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9"/>
        <w:gridCol w:w="3224"/>
      </w:tblGrid>
      <w:tr w:rsidR="000C3F61" w:rsidRPr="009979ED" w:rsidTr="00983F0D">
        <w:tc>
          <w:tcPr>
            <w:tcW w:w="6629" w:type="dxa"/>
          </w:tcPr>
          <w:p w:rsidR="000C3F61" w:rsidRPr="004D6F2B" w:rsidRDefault="000C3F61" w:rsidP="00983F0D">
            <w:pPr>
              <w:jc w:val="right"/>
              <w:rPr>
                <w:rFonts w:ascii="Times New Roman" w:hAnsi="Times New Roman" w:cs="Times New Roman"/>
                <w:sz w:val="24"/>
                <w:szCs w:val="24"/>
              </w:rPr>
            </w:pPr>
          </w:p>
        </w:tc>
        <w:tc>
          <w:tcPr>
            <w:tcW w:w="3224" w:type="dxa"/>
          </w:tcPr>
          <w:p w:rsidR="000C3F61" w:rsidRPr="009979ED" w:rsidRDefault="000C3F61" w:rsidP="00983F0D">
            <w:pPr>
              <w:jc w:val="center"/>
              <w:rPr>
                <w:rFonts w:ascii="Times New Roman" w:hAnsi="Times New Roman" w:cs="Times New Roman"/>
                <w:sz w:val="24"/>
                <w:szCs w:val="24"/>
              </w:rPr>
            </w:pPr>
            <w:r w:rsidRPr="009979ED">
              <w:rPr>
                <w:rFonts w:ascii="Times New Roman" w:hAnsi="Times New Roman" w:cs="Times New Roman"/>
                <w:sz w:val="24"/>
                <w:szCs w:val="24"/>
              </w:rPr>
              <w:t>УТВЕРЖДЕНО</w:t>
            </w:r>
          </w:p>
        </w:tc>
      </w:tr>
      <w:tr w:rsidR="000C3F61" w:rsidRPr="009979ED" w:rsidTr="00983F0D">
        <w:tc>
          <w:tcPr>
            <w:tcW w:w="6629" w:type="dxa"/>
          </w:tcPr>
          <w:p w:rsidR="000C3F61" w:rsidRPr="009979ED" w:rsidRDefault="000C3F61" w:rsidP="00983F0D">
            <w:pPr>
              <w:jc w:val="right"/>
              <w:rPr>
                <w:rFonts w:ascii="Times New Roman" w:hAnsi="Times New Roman" w:cs="Times New Roman"/>
                <w:sz w:val="24"/>
                <w:szCs w:val="24"/>
              </w:rPr>
            </w:pPr>
          </w:p>
        </w:tc>
        <w:tc>
          <w:tcPr>
            <w:tcW w:w="3224" w:type="dxa"/>
          </w:tcPr>
          <w:p w:rsidR="000C3F61" w:rsidRPr="009979ED" w:rsidRDefault="000C3F61" w:rsidP="00983F0D">
            <w:pPr>
              <w:jc w:val="center"/>
              <w:rPr>
                <w:rFonts w:ascii="Times New Roman" w:hAnsi="Times New Roman" w:cs="Times New Roman"/>
                <w:sz w:val="24"/>
                <w:szCs w:val="24"/>
              </w:rPr>
            </w:pPr>
            <w:r w:rsidRPr="009979ED">
              <w:rPr>
                <w:rFonts w:ascii="Times New Roman" w:hAnsi="Times New Roman" w:cs="Times New Roman"/>
                <w:sz w:val="24"/>
                <w:szCs w:val="24"/>
              </w:rPr>
              <w:t xml:space="preserve">приказом Службы </w:t>
            </w:r>
          </w:p>
          <w:p w:rsidR="000C3F61" w:rsidRPr="009979ED" w:rsidRDefault="000C3F61" w:rsidP="00983F0D">
            <w:pPr>
              <w:jc w:val="center"/>
              <w:rPr>
                <w:rFonts w:ascii="Times New Roman" w:hAnsi="Times New Roman" w:cs="Times New Roman"/>
                <w:sz w:val="24"/>
                <w:szCs w:val="24"/>
              </w:rPr>
            </w:pPr>
            <w:r w:rsidRPr="009979ED">
              <w:rPr>
                <w:rFonts w:ascii="Times New Roman" w:hAnsi="Times New Roman" w:cs="Times New Roman"/>
                <w:sz w:val="24"/>
                <w:szCs w:val="24"/>
              </w:rPr>
              <w:t>регулирования контрактной системы в сфере закупок Республики Калмыкия</w:t>
            </w:r>
          </w:p>
        </w:tc>
      </w:tr>
      <w:tr w:rsidR="000C3F61" w:rsidRPr="009979ED" w:rsidTr="00983F0D">
        <w:tc>
          <w:tcPr>
            <w:tcW w:w="6629" w:type="dxa"/>
          </w:tcPr>
          <w:p w:rsidR="000C3F61" w:rsidRPr="009979ED" w:rsidRDefault="000C3F61" w:rsidP="00983F0D">
            <w:pPr>
              <w:jc w:val="right"/>
              <w:rPr>
                <w:rFonts w:ascii="Times New Roman" w:hAnsi="Times New Roman" w:cs="Times New Roman"/>
                <w:b/>
                <w:sz w:val="24"/>
                <w:szCs w:val="24"/>
              </w:rPr>
            </w:pPr>
          </w:p>
        </w:tc>
        <w:tc>
          <w:tcPr>
            <w:tcW w:w="3224" w:type="dxa"/>
          </w:tcPr>
          <w:p w:rsidR="000C3F61" w:rsidRPr="009979ED" w:rsidRDefault="000C3F61" w:rsidP="000C3F61">
            <w:pPr>
              <w:jc w:val="center"/>
              <w:rPr>
                <w:rFonts w:ascii="Times New Roman" w:hAnsi="Times New Roman" w:cs="Times New Roman"/>
                <w:sz w:val="24"/>
                <w:szCs w:val="24"/>
              </w:rPr>
            </w:pPr>
            <w:r>
              <w:rPr>
                <w:rFonts w:ascii="Times New Roman" w:hAnsi="Times New Roman" w:cs="Times New Roman"/>
                <w:sz w:val="24"/>
                <w:szCs w:val="24"/>
              </w:rPr>
              <w:t>от 30.12.2020 г.</w:t>
            </w:r>
            <w:r w:rsidRPr="009979ED">
              <w:rPr>
                <w:rFonts w:ascii="Times New Roman" w:hAnsi="Times New Roman" w:cs="Times New Roman"/>
                <w:sz w:val="24"/>
                <w:szCs w:val="24"/>
              </w:rPr>
              <w:t xml:space="preserve"> № </w:t>
            </w:r>
            <w:r>
              <w:rPr>
                <w:rFonts w:ascii="Times New Roman" w:hAnsi="Times New Roman" w:cs="Times New Roman"/>
                <w:sz w:val="24"/>
                <w:szCs w:val="24"/>
              </w:rPr>
              <w:t>39-с</w:t>
            </w:r>
          </w:p>
        </w:tc>
      </w:tr>
    </w:tbl>
    <w:p w:rsidR="000C3F61" w:rsidRPr="009979ED" w:rsidRDefault="000C3F61" w:rsidP="000C3F61">
      <w:pPr>
        <w:ind w:firstLine="567"/>
        <w:jc w:val="right"/>
        <w:rPr>
          <w:b/>
        </w:rPr>
      </w:pPr>
    </w:p>
    <w:p w:rsidR="000C3F61" w:rsidRPr="009979ED" w:rsidRDefault="000C3F61" w:rsidP="000C3F61">
      <w:pPr>
        <w:ind w:firstLine="567"/>
        <w:jc w:val="right"/>
        <w:rPr>
          <w:b/>
        </w:rPr>
      </w:pPr>
    </w:p>
    <w:p w:rsidR="000C3F61" w:rsidRPr="009979ED" w:rsidRDefault="000C3F61" w:rsidP="000C3F61">
      <w:pPr>
        <w:ind w:firstLine="567"/>
        <w:jc w:val="right"/>
        <w:rPr>
          <w:b/>
        </w:rPr>
      </w:pPr>
    </w:p>
    <w:p w:rsidR="000C3F61" w:rsidRPr="009979ED" w:rsidRDefault="000C3F61" w:rsidP="000C3F61">
      <w:pPr>
        <w:ind w:firstLine="567"/>
        <w:jc w:val="right"/>
        <w:rPr>
          <w:b/>
        </w:rPr>
      </w:pPr>
    </w:p>
    <w:p w:rsidR="000C3F61" w:rsidRPr="009979ED" w:rsidRDefault="000C3F61" w:rsidP="000C3F61">
      <w:pPr>
        <w:ind w:firstLine="567"/>
        <w:jc w:val="right"/>
        <w:rPr>
          <w:b/>
        </w:rPr>
      </w:pPr>
    </w:p>
    <w:p w:rsidR="000C3F61" w:rsidRPr="009979ED" w:rsidRDefault="000C3F61" w:rsidP="000C3F61">
      <w:pPr>
        <w:ind w:firstLine="567"/>
        <w:jc w:val="right"/>
        <w:rPr>
          <w:b/>
        </w:rPr>
      </w:pPr>
    </w:p>
    <w:p w:rsidR="000C3F61" w:rsidRPr="009979ED" w:rsidRDefault="000C3F61" w:rsidP="000C3F61">
      <w:pPr>
        <w:ind w:firstLine="567"/>
        <w:jc w:val="right"/>
        <w:rPr>
          <w:b/>
        </w:rPr>
      </w:pPr>
      <w:r>
        <w:rPr>
          <w:b/>
        </w:rPr>
        <w:t xml:space="preserve">  </w:t>
      </w:r>
    </w:p>
    <w:p w:rsidR="000C3F61" w:rsidRPr="009979ED" w:rsidRDefault="000C3F61" w:rsidP="000C3F61">
      <w:pPr>
        <w:ind w:firstLine="567"/>
        <w:jc w:val="right"/>
        <w:rPr>
          <w:b/>
        </w:rPr>
      </w:pPr>
    </w:p>
    <w:p w:rsidR="000C3F61" w:rsidRPr="009979ED" w:rsidRDefault="000C3F61" w:rsidP="000C3F61">
      <w:pPr>
        <w:ind w:firstLine="567"/>
        <w:jc w:val="right"/>
        <w:rPr>
          <w:b/>
        </w:rPr>
      </w:pPr>
    </w:p>
    <w:p w:rsidR="000C3F61" w:rsidRPr="009979ED" w:rsidRDefault="000C3F61" w:rsidP="000C3F61">
      <w:pPr>
        <w:ind w:firstLine="567"/>
        <w:jc w:val="right"/>
        <w:rPr>
          <w:b/>
        </w:rPr>
      </w:pPr>
    </w:p>
    <w:p w:rsidR="000C3F61" w:rsidRDefault="000C3F61" w:rsidP="000C3F61">
      <w:pPr>
        <w:ind w:firstLine="567"/>
        <w:jc w:val="right"/>
        <w:rPr>
          <w:b/>
        </w:rPr>
      </w:pPr>
    </w:p>
    <w:p w:rsidR="000C3F61" w:rsidRDefault="000C3F61" w:rsidP="000C3F61">
      <w:pPr>
        <w:ind w:firstLine="567"/>
        <w:jc w:val="right"/>
        <w:rPr>
          <w:b/>
        </w:rPr>
      </w:pPr>
    </w:p>
    <w:p w:rsidR="000C3F61" w:rsidRPr="009979ED" w:rsidRDefault="000C3F61" w:rsidP="000C3F61">
      <w:pPr>
        <w:ind w:firstLine="567"/>
        <w:jc w:val="right"/>
        <w:rPr>
          <w:b/>
        </w:rPr>
      </w:pPr>
    </w:p>
    <w:p w:rsidR="000C3F61" w:rsidRDefault="000C3F61" w:rsidP="000C3F61">
      <w:pPr>
        <w:ind w:firstLine="567"/>
        <w:jc w:val="right"/>
        <w:rPr>
          <w:b/>
        </w:rPr>
      </w:pPr>
    </w:p>
    <w:p w:rsidR="000C3F61" w:rsidRPr="009979ED" w:rsidRDefault="000C3F61" w:rsidP="000C3F61">
      <w:pPr>
        <w:ind w:firstLine="567"/>
        <w:jc w:val="right"/>
        <w:rPr>
          <w:b/>
        </w:rPr>
      </w:pPr>
    </w:p>
    <w:p w:rsidR="000C3F61" w:rsidRDefault="000C3F61" w:rsidP="000C3F61">
      <w:pPr>
        <w:ind w:firstLine="567"/>
        <w:jc w:val="center"/>
        <w:rPr>
          <w:b/>
        </w:rPr>
      </w:pPr>
    </w:p>
    <w:p w:rsidR="000C3F61" w:rsidRDefault="000C3F61" w:rsidP="000C3F61">
      <w:pPr>
        <w:ind w:firstLine="567"/>
        <w:jc w:val="center"/>
        <w:rPr>
          <w:b/>
        </w:rPr>
      </w:pPr>
      <w:r w:rsidRPr="009979ED">
        <w:rPr>
          <w:b/>
        </w:rPr>
        <w:t>ТИПОВОЕ ПОЛОЖЕНИЕ</w:t>
      </w:r>
    </w:p>
    <w:p w:rsidR="000C3F61" w:rsidRDefault="000C3F61" w:rsidP="000C3F61">
      <w:pPr>
        <w:ind w:firstLine="567"/>
        <w:jc w:val="center"/>
        <w:rPr>
          <w:b/>
        </w:rPr>
      </w:pPr>
      <w:r w:rsidRPr="009979ED">
        <w:rPr>
          <w:b/>
        </w:rPr>
        <w:t xml:space="preserve">о закупке товаров, работ, услуг для нужд </w:t>
      </w:r>
      <w:r>
        <w:rPr>
          <w:b/>
        </w:rPr>
        <w:t xml:space="preserve">бюджетных </w:t>
      </w:r>
      <w:r w:rsidRPr="009979ED">
        <w:rPr>
          <w:b/>
        </w:rPr>
        <w:t>учреждений</w:t>
      </w:r>
      <w:r>
        <w:rPr>
          <w:b/>
        </w:rPr>
        <w:t xml:space="preserve"> </w:t>
      </w:r>
    </w:p>
    <w:p w:rsidR="000C3F61" w:rsidRPr="009979ED" w:rsidRDefault="000C3F61" w:rsidP="000C3F61">
      <w:pPr>
        <w:ind w:firstLine="567"/>
        <w:jc w:val="center"/>
        <w:rPr>
          <w:b/>
        </w:rPr>
      </w:pPr>
      <w:r>
        <w:rPr>
          <w:b/>
        </w:rPr>
        <w:t xml:space="preserve">Республики Калмыкия, автономных учреждений </w:t>
      </w:r>
      <w:r w:rsidRPr="009979ED">
        <w:rPr>
          <w:b/>
        </w:rPr>
        <w:t>Республики Калмыкия</w:t>
      </w:r>
      <w:r>
        <w:rPr>
          <w:b/>
        </w:rPr>
        <w:t>, государственных унитарных предприятий Республики Калмыкия</w:t>
      </w:r>
    </w:p>
    <w:p w:rsidR="000C3F61" w:rsidRDefault="000C3F61" w:rsidP="000C3F61">
      <w:pPr>
        <w:ind w:firstLine="567"/>
        <w:jc w:val="right"/>
        <w:rPr>
          <w:b/>
        </w:rPr>
      </w:pPr>
    </w:p>
    <w:p w:rsidR="00EC6E7A" w:rsidRDefault="00EC6E7A" w:rsidP="000C3F61">
      <w:pPr>
        <w:ind w:firstLine="567"/>
        <w:jc w:val="right"/>
        <w:rPr>
          <w:b/>
        </w:rPr>
      </w:pPr>
    </w:p>
    <w:p w:rsidR="00EC6E7A" w:rsidRDefault="00EC6E7A" w:rsidP="000C3F61">
      <w:pPr>
        <w:ind w:firstLine="567"/>
        <w:jc w:val="right"/>
        <w:rPr>
          <w:b/>
        </w:rPr>
      </w:pPr>
    </w:p>
    <w:p w:rsidR="00EC6E7A" w:rsidRPr="00EC6E7A" w:rsidRDefault="00EC6E7A" w:rsidP="00EC6E7A">
      <w:pPr>
        <w:ind w:firstLine="567"/>
        <w:jc w:val="center"/>
        <w:rPr>
          <w:b/>
        </w:rPr>
      </w:pPr>
      <w:r w:rsidRPr="00EC6E7A">
        <w:rPr>
          <w:b/>
        </w:rPr>
        <w:t xml:space="preserve">с изменениями и дополнениями </w:t>
      </w:r>
      <w:proofErr w:type="gramStart"/>
      <w:r w:rsidRPr="00EC6E7A">
        <w:rPr>
          <w:b/>
        </w:rPr>
        <w:t>от</w:t>
      </w:r>
      <w:proofErr w:type="gramEnd"/>
      <w:r w:rsidRPr="00EC6E7A">
        <w:rPr>
          <w:b/>
        </w:rPr>
        <w:t>:</w:t>
      </w:r>
    </w:p>
    <w:p w:rsidR="00EC6E7A" w:rsidRPr="00EC6E7A" w:rsidRDefault="00EC6E7A" w:rsidP="00EC6E7A">
      <w:pPr>
        <w:ind w:firstLine="567"/>
        <w:jc w:val="center"/>
      </w:pPr>
      <w:r>
        <w:t>19 января 2021 г.; 9 марта 2021 г.</w:t>
      </w:r>
      <w:r w:rsidR="00387B0E">
        <w:t>;</w:t>
      </w:r>
      <w:r w:rsidR="009029AC">
        <w:t xml:space="preserve"> </w:t>
      </w:r>
      <w:r w:rsidR="00F747EC" w:rsidRPr="008C1D9F">
        <w:t>7</w:t>
      </w:r>
      <w:r w:rsidR="009029AC" w:rsidRPr="008C1D9F">
        <w:t xml:space="preserve"> декабря 2021 г.</w:t>
      </w:r>
      <w:r w:rsidR="00387B0E">
        <w:t>;</w:t>
      </w:r>
      <w:r w:rsidR="0046381A">
        <w:t xml:space="preserve"> 24 </w:t>
      </w:r>
      <w:r w:rsidR="0046381A" w:rsidRPr="0046381A">
        <w:t>июня</w:t>
      </w:r>
      <w:r w:rsidR="00387B0E" w:rsidRPr="0046381A">
        <w:t xml:space="preserve"> 2022 г.</w:t>
      </w:r>
      <w:r w:rsidR="004C4F9E">
        <w:t>; 18 декабря 2023 г.</w:t>
      </w:r>
      <w:r w:rsidR="00C75F93">
        <w:t xml:space="preserve">; </w:t>
      </w:r>
      <w:r w:rsidR="00C75F93" w:rsidRPr="007766F9">
        <w:t>18</w:t>
      </w:r>
      <w:r w:rsidR="00C75F93">
        <w:t xml:space="preserve"> ноября 2024 г.</w:t>
      </w:r>
    </w:p>
    <w:p w:rsidR="000C3F61" w:rsidRPr="009979ED" w:rsidRDefault="000C3F61" w:rsidP="000C3F61">
      <w:pPr>
        <w:ind w:firstLine="567"/>
        <w:jc w:val="right"/>
        <w:rPr>
          <w:b/>
        </w:rPr>
      </w:pPr>
    </w:p>
    <w:p w:rsidR="000C3F61" w:rsidRPr="009979ED" w:rsidRDefault="000C3F61" w:rsidP="000C3F61">
      <w:pPr>
        <w:ind w:firstLine="567"/>
        <w:jc w:val="center"/>
        <w:rPr>
          <w:b/>
        </w:rPr>
      </w:pPr>
    </w:p>
    <w:p w:rsidR="000C3F61" w:rsidRPr="009979ED" w:rsidRDefault="000C3F61" w:rsidP="000C3F61">
      <w:pPr>
        <w:ind w:firstLine="567"/>
        <w:jc w:val="center"/>
        <w:rPr>
          <w:b/>
        </w:rPr>
      </w:pPr>
    </w:p>
    <w:p w:rsidR="000C3F61" w:rsidRPr="009979ED" w:rsidRDefault="000C3F61" w:rsidP="000C3F61">
      <w:pPr>
        <w:ind w:firstLine="567"/>
        <w:jc w:val="center"/>
        <w:rPr>
          <w:b/>
        </w:rPr>
      </w:pPr>
    </w:p>
    <w:p w:rsidR="000C3F61" w:rsidRPr="009979ED" w:rsidRDefault="000C3F61" w:rsidP="000C3F61">
      <w:pPr>
        <w:ind w:firstLine="567"/>
        <w:jc w:val="center"/>
        <w:rPr>
          <w:b/>
        </w:rPr>
      </w:pPr>
    </w:p>
    <w:p w:rsidR="000C3F61" w:rsidRPr="009979ED" w:rsidRDefault="000C3F61" w:rsidP="000C3F61">
      <w:pPr>
        <w:ind w:firstLine="567"/>
        <w:jc w:val="center"/>
        <w:rPr>
          <w:b/>
        </w:rPr>
      </w:pPr>
    </w:p>
    <w:p w:rsidR="000C3F61" w:rsidRPr="009979ED" w:rsidRDefault="000C3F61" w:rsidP="000C3F61">
      <w:pPr>
        <w:ind w:firstLine="567"/>
        <w:jc w:val="center"/>
        <w:rPr>
          <w:b/>
        </w:rPr>
      </w:pPr>
    </w:p>
    <w:p w:rsidR="000C3F61" w:rsidRPr="009979ED" w:rsidRDefault="000C3F61" w:rsidP="000C3F61">
      <w:pPr>
        <w:ind w:firstLine="567"/>
        <w:jc w:val="center"/>
        <w:rPr>
          <w:b/>
        </w:rPr>
      </w:pPr>
    </w:p>
    <w:p w:rsidR="000C3F61" w:rsidRPr="009979ED" w:rsidRDefault="000C3F61" w:rsidP="000C3F61">
      <w:pPr>
        <w:ind w:firstLine="567"/>
        <w:jc w:val="center"/>
        <w:rPr>
          <w:b/>
        </w:rPr>
      </w:pPr>
    </w:p>
    <w:p w:rsidR="000C3F61" w:rsidRPr="009979ED" w:rsidRDefault="000C3F61" w:rsidP="000C3F61">
      <w:pPr>
        <w:ind w:firstLine="567"/>
        <w:jc w:val="center"/>
        <w:rPr>
          <w:b/>
        </w:rPr>
      </w:pPr>
    </w:p>
    <w:p w:rsidR="000C3F61" w:rsidRPr="009979ED" w:rsidRDefault="000C3F61" w:rsidP="000C3F61">
      <w:pPr>
        <w:ind w:firstLine="567"/>
        <w:jc w:val="center"/>
        <w:rPr>
          <w:b/>
        </w:rPr>
      </w:pPr>
    </w:p>
    <w:p w:rsidR="000C3F61" w:rsidRDefault="000C3F61" w:rsidP="000C3F61">
      <w:pPr>
        <w:ind w:firstLine="567"/>
        <w:jc w:val="center"/>
        <w:rPr>
          <w:b/>
          <w:sz w:val="28"/>
          <w:szCs w:val="28"/>
        </w:rPr>
      </w:pPr>
    </w:p>
    <w:p w:rsidR="000C3F61" w:rsidRDefault="000C3F61" w:rsidP="000C3F61">
      <w:pPr>
        <w:ind w:firstLine="567"/>
        <w:jc w:val="center"/>
        <w:rPr>
          <w:b/>
          <w:sz w:val="28"/>
          <w:szCs w:val="28"/>
        </w:rPr>
      </w:pPr>
    </w:p>
    <w:p w:rsidR="000C3F61" w:rsidRDefault="000C3F61" w:rsidP="000C3F61">
      <w:pPr>
        <w:ind w:firstLine="567"/>
        <w:jc w:val="center"/>
        <w:rPr>
          <w:b/>
          <w:sz w:val="28"/>
          <w:szCs w:val="28"/>
        </w:rPr>
      </w:pPr>
    </w:p>
    <w:p w:rsidR="000C3F61" w:rsidRDefault="000C3F61" w:rsidP="000C3F61">
      <w:pPr>
        <w:ind w:firstLine="567"/>
        <w:jc w:val="center"/>
        <w:rPr>
          <w:b/>
          <w:sz w:val="28"/>
          <w:szCs w:val="28"/>
        </w:rPr>
      </w:pPr>
    </w:p>
    <w:p w:rsidR="000C3F61" w:rsidRDefault="000C3F61" w:rsidP="000C3F61">
      <w:pPr>
        <w:ind w:firstLine="567"/>
        <w:jc w:val="center"/>
        <w:rPr>
          <w:b/>
          <w:sz w:val="28"/>
          <w:szCs w:val="28"/>
        </w:rPr>
      </w:pPr>
    </w:p>
    <w:p w:rsidR="000C3F61" w:rsidRDefault="000C3F61" w:rsidP="000C3F61">
      <w:pPr>
        <w:ind w:firstLine="567"/>
        <w:jc w:val="center"/>
        <w:rPr>
          <w:b/>
          <w:sz w:val="28"/>
          <w:szCs w:val="28"/>
        </w:rPr>
      </w:pPr>
    </w:p>
    <w:p w:rsidR="000C3F61" w:rsidRDefault="000C3F61" w:rsidP="000C3F61">
      <w:pPr>
        <w:ind w:firstLine="567"/>
        <w:jc w:val="center"/>
        <w:rPr>
          <w:b/>
          <w:sz w:val="28"/>
          <w:szCs w:val="28"/>
        </w:rPr>
      </w:pPr>
    </w:p>
    <w:p w:rsidR="000C3F61" w:rsidRDefault="000C3F61" w:rsidP="000C3F61">
      <w:pPr>
        <w:ind w:firstLine="567"/>
        <w:jc w:val="center"/>
        <w:rPr>
          <w:b/>
          <w:sz w:val="28"/>
          <w:szCs w:val="28"/>
        </w:rPr>
      </w:pPr>
    </w:p>
    <w:p w:rsidR="000C3F61" w:rsidRDefault="000C3F61" w:rsidP="000C3F61">
      <w:pPr>
        <w:ind w:firstLine="567"/>
        <w:jc w:val="center"/>
        <w:rPr>
          <w:b/>
          <w:sz w:val="28"/>
          <w:szCs w:val="28"/>
        </w:rPr>
      </w:pPr>
    </w:p>
    <w:p w:rsidR="000C3F61" w:rsidRDefault="000C3F61" w:rsidP="000C3F61">
      <w:pPr>
        <w:ind w:firstLine="567"/>
        <w:jc w:val="center"/>
        <w:rPr>
          <w:b/>
          <w:sz w:val="28"/>
          <w:szCs w:val="28"/>
        </w:rPr>
      </w:pPr>
    </w:p>
    <w:p w:rsidR="000C3F61" w:rsidRDefault="000C3F61" w:rsidP="000C3F61">
      <w:pPr>
        <w:ind w:firstLine="567"/>
        <w:jc w:val="center"/>
        <w:rPr>
          <w:b/>
        </w:rPr>
      </w:pPr>
      <w:r>
        <w:rPr>
          <w:b/>
        </w:rPr>
        <w:lastRenderedPageBreak/>
        <w:t>ОГЛАВЛЕНИЕ</w:t>
      </w:r>
    </w:p>
    <w:p w:rsidR="000C3F61" w:rsidRDefault="000C3F61" w:rsidP="000C3F61">
      <w:pPr>
        <w:jc w:val="both"/>
      </w:pPr>
    </w:p>
    <w:p w:rsidR="000C3F61" w:rsidRPr="00177A8A" w:rsidRDefault="000C3F61" w:rsidP="000C3F61">
      <w:pPr>
        <w:spacing w:after="120"/>
        <w:jc w:val="both"/>
      </w:pPr>
      <w:r>
        <w:t xml:space="preserve">Раздел </w:t>
      </w:r>
      <w:r w:rsidRPr="00177A8A">
        <w:t>1. Термины и определения</w:t>
      </w:r>
    </w:p>
    <w:p w:rsidR="000C3F61" w:rsidRPr="00177A8A" w:rsidRDefault="000C3F61" w:rsidP="000C3F61">
      <w:pPr>
        <w:spacing w:after="120"/>
        <w:jc w:val="both"/>
      </w:pPr>
      <w:r>
        <w:t>Раздел</w:t>
      </w:r>
      <w:r w:rsidRPr="00177A8A">
        <w:t xml:space="preserve"> 2. Предмет регулирования</w:t>
      </w:r>
    </w:p>
    <w:p w:rsidR="000C3F61" w:rsidRPr="00177A8A" w:rsidRDefault="000C3F61" w:rsidP="000C3F61">
      <w:pPr>
        <w:spacing w:after="120"/>
        <w:jc w:val="both"/>
      </w:pPr>
      <w:r>
        <w:t>Раздел</w:t>
      </w:r>
      <w:r w:rsidRPr="00177A8A">
        <w:t xml:space="preserve"> 3. Цели регулирования</w:t>
      </w:r>
    </w:p>
    <w:p w:rsidR="000C3F61" w:rsidRPr="00177A8A" w:rsidRDefault="000C3F61" w:rsidP="000C3F61">
      <w:pPr>
        <w:spacing w:after="120"/>
        <w:jc w:val="both"/>
      </w:pPr>
      <w:r>
        <w:t>Раздел</w:t>
      </w:r>
      <w:r w:rsidRPr="00177A8A">
        <w:t xml:space="preserve"> 4. Нормативно-правовое регулирование осуществления закупок</w:t>
      </w:r>
    </w:p>
    <w:p w:rsidR="000C3F61" w:rsidRPr="00177A8A" w:rsidRDefault="000C3F61" w:rsidP="000C3F61">
      <w:pPr>
        <w:spacing w:after="120"/>
        <w:jc w:val="both"/>
      </w:pPr>
      <w:r>
        <w:t>Раздел</w:t>
      </w:r>
      <w:r w:rsidRPr="00177A8A">
        <w:t xml:space="preserve"> 5. Информационное обеспечение закупки</w:t>
      </w:r>
    </w:p>
    <w:p w:rsidR="000C3F61" w:rsidRPr="00177A8A" w:rsidRDefault="000C3F61" w:rsidP="000C3F61">
      <w:pPr>
        <w:spacing w:after="120"/>
        <w:jc w:val="both"/>
      </w:pPr>
      <w:r>
        <w:t>Раздел</w:t>
      </w:r>
      <w:r w:rsidRPr="00177A8A">
        <w:t xml:space="preserve"> 6. Определение и обоснование начальной (максимальной) цены договора</w:t>
      </w:r>
    </w:p>
    <w:p w:rsidR="000C3F61" w:rsidRPr="00177A8A" w:rsidRDefault="000C3F61" w:rsidP="000C3F61">
      <w:pPr>
        <w:spacing w:after="120"/>
        <w:jc w:val="both"/>
      </w:pPr>
      <w:r>
        <w:t>Раздел</w:t>
      </w:r>
      <w:r w:rsidRPr="00177A8A">
        <w:t xml:space="preserve"> 7. Способы закупок</w:t>
      </w:r>
    </w:p>
    <w:p w:rsidR="000C3F61" w:rsidRPr="00177A8A" w:rsidRDefault="000C3F61" w:rsidP="000C3F61">
      <w:pPr>
        <w:spacing w:after="120"/>
        <w:jc w:val="both"/>
      </w:pPr>
      <w:r>
        <w:t>Раздел</w:t>
      </w:r>
      <w:r w:rsidRPr="00177A8A">
        <w:t xml:space="preserve"> 8. Порядок осуществления совместной закупки</w:t>
      </w:r>
    </w:p>
    <w:p w:rsidR="000C3F61" w:rsidRPr="00177A8A" w:rsidRDefault="000C3F61" w:rsidP="000C3F61">
      <w:pPr>
        <w:spacing w:after="120"/>
        <w:jc w:val="both"/>
      </w:pPr>
      <w:r>
        <w:t>Раздел</w:t>
      </w:r>
      <w:r w:rsidRPr="00177A8A">
        <w:t xml:space="preserve"> 9. Антидемпинговые меры</w:t>
      </w:r>
      <w:r>
        <w:t xml:space="preserve"> при проведении закупочных процедур</w:t>
      </w:r>
    </w:p>
    <w:p w:rsidR="000C3F61" w:rsidRPr="00C75F93" w:rsidRDefault="000C3F61" w:rsidP="000C3F61">
      <w:pPr>
        <w:spacing w:after="120"/>
        <w:jc w:val="both"/>
      </w:pPr>
      <w:r>
        <w:t>Раздел</w:t>
      </w:r>
      <w:r w:rsidRPr="00177A8A">
        <w:t xml:space="preserve"> 10. </w:t>
      </w:r>
      <w:r w:rsidR="00C75F93" w:rsidRPr="007766F9">
        <w:t>Предоставление национального режима при осуществлении закупок</w:t>
      </w:r>
    </w:p>
    <w:p w:rsidR="000C3F61" w:rsidRPr="00177A8A" w:rsidRDefault="000C3F61" w:rsidP="000C3F61">
      <w:pPr>
        <w:spacing w:after="120"/>
        <w:jc w:val="both"/>
      </w:pPr>
      <w:r>
        <w:t xml:space="preserve">Раздел 11. </w:t>
      </w:r>
      <w:r w:rsidRPr="00177A8A">
        <w:t>Планирование закупок</w:t>
      </w:r>
    </w:p>
    <w:p w:rsidR="000C3F61" w:rsidRPr="00177A8A" w:rsidRDefault="000C3F61" w:rsidP="000C3F61">
      <w:pPr>
        <w:spacing w:after="120"/>
        <w:jc w:val="both"/>
      </w:pPr>
      <w:r>
        <w:t>Раздел</w:t>
      </w:r>
      <w:r w:rsidRPr="00177A8A">
        <w:t xml:space="preserve"> 1</w:t>
      </w:r>
      <w:r>
        <w:t>2</w:t>
      </w:r>
      <w:r w:rsidRPr="00177A8A">
        <w:t>. Требования к участникам закупки</w:t>
      </w:r>
    </w:p>
    <w:p w:rsidR="000C3F61" w:rsidRPr="00177A8A" w:rsidRDefault="000C3F61" w:rsidP="000C3F61">
      <w:pPr>
        <w:spacing w:after="120"/>
        <w:jc w:val="both"/>
      </w:pPr>
      <w:r>
        <w:t>Раздел</w:t>
      </w:r>
      <w:r w:rsidRPr="00177A8A">
        <w:t xml:space="preserve"> </w:t>
      </w:r>
      <w:r>
        <w:t>13</w:t>
      </w:r>
      <w:r w:rsidRPr="00177A8A">
        <w:t>. Правила описания предмета закупки</w:t>
      </w:r>
    </w:p>
    <w:p w:rsidR="000C3F61" w:rsidRPr="00177A8A" w:rsidRDefault="000C3F61" w:rsidP="000C3F61">
      <w:pPr>
        <w:spacing w:after="120"/>
        <w:jc w:val="both"/>
      </w:pPr>
      <w:r>
        <w:t>Раздел</w:t>
      </w:r>
      <w:r w:rsidRPr="00177A8A">
        <w:t xml:space="preserve"> </w:t>
      </w:r>
      <w:r>
        <w:t>14</w:t>
      </w:r>
      <w:r w:rsidRPr="00177A8A">
        <w:t>. Комиссия по осуществлению конкурентной закупки</w:t>
      </w:r>
    </w:p>
    <w:p w:rsidR="000C3F61" w:rsidRPr="00177A8A" w:rsidRDefault="000C3F61" w:rsidP="000C3F61">
      <w:pPr>
        <w:spacing w:after="120"/>
        <w:jc w:val="both"/>
      </w:pPr>
      <w:r>
        <w:t>Раздел</w:t>
      </w:r>
      <w:r w:rsidRPr="00177A8A">
        <w:t xml:space="preserve"> </w:t>
      </w:r>
      <w:r>
        <w:t>15</w:t>
      </w:r>
      <w:r w:rsidRPr="00177A8A">
        <w:t>. Специализированная организация</w:t>
      </w:r>
    </w:p>
    <w:p w:rsidR="000C3F61" w:rsidRPr="00177A8A" w:rsidRDefault="000C3F61" w:rsidP="000C3F61">
      <w:pPr>
        <w:spacing w:after="120"/>
        <w:jc w:val="both"/>
      </w:pPr>
      <w:r>
        <w:t>Раздел</w:t>
      </w:r>
      <w:r w:rsidRPr="00177A8A">
        <w:t xml:space="preserve"> </w:t>
      </w:r>
      <w:r>
        <w:t>16</w:t>
      </w:r>
      <w:r w:rsidRPr="00177A8A">
        <w:t>. Извещение о проведении конкурентной закупки</w:t>
      </w:r>
    </w:p>
    <w:p w:rsidR="000C3F61" w:rsidRPr="00177A8A" w:rsidRDefault="000C3F61" w:rsidP="000C3F61">
      <w:pPr>
        <w:spacing w:after="120"/>
        <w:jc w:val="both"/>
      </w:pPr>
      <w:r>
        <w:t>Раздел</w:t>
      </w:r>
      <w:r w:rsidRPr="00177A8A">
        <w:t xml:space="preserve"> </w:t>
      </w:r>
      <w:r>
        <w:t>17</w:t>
      </w:r>
      <w:r w:rsidRPr="00177A8A">
        <w:t>. Документация о проведении конкурентной закупки</w:t>
      </w:r>
    </w:p>
    <w:p w:rsidR="000C3F61" w:rsidRPr="00177A8A" w:rsidRDefault="000C3F61" w:rsidP="000C3F61">
      <w:pPr>
        <w:spacing w:after="120"/>
        <w:jc w:val="both"/>
      </w:pPr>
      <w:r>
        <w:t>Раздел</w:t>
      </w:r>
      <w:r w:rsidRPr="00177A8A">
        <w:t xml:space="preserve"> </w:t>
      </w:r>
      <w:r>
        <w:t>18</w:t>
      </w:r>
      <w:r w:rsidRPr="00177A8A">
        <w:t>. Обеспечение заявки в конкурентной закупке</w:t>
      </w:r>
    </w:p>
    <w:p w:rsidR="000C3F61" w:rsidRPr="00177A8A" w:rsidRDefault="000C3F61" w:rsidP="000C3F61">
      <w:pPr>
        <w:spacing w:after="120"/>
        <w:jc w:val="both"/>
      </w:pPr>
      <w:r>
        <w:t>Раздел</w:t>
      </w:r>
      <w:r w:rsidRPr="00177A8A">
        <w:t xml:space="preserve"> </w:t>
      </w:r>
      <w:r>
        <w:t>19</w:t>
      </w:r>
      <w:r w:rsidRPr="00177A8A">
        <w:t>. Обеспечение исполнения договора</w:t>
      </w:r>
    </w:p>
    <w:p w:rsidR="000C3F61" w:rsidRPr="00177A8A" w:rsidRDefault="000C3F61" w:rsidP="000C3F61">
      <w:pPr>
        <w:spacing w:after="120"/>
        <w:jc w:val="both"/>
      </w:pPr>
      <w:r>
        <w:t>Раздел</w:t>
      </w:r>
      <w:r w:rsidRPr="00177A8A">
        <w:t xml:space="preserve"> </w:t>
      </w:r>
      <w:r>
        <w:t>20</w:t>
      </w:r>
      <w:r w:rsidRPr="00177A8A">
        <w:t>. Отмена конкурентной закупки</w:t>
      </w:r>
    </w:p>
    <w:p w:rsidR="000C3F61" w:rsidRPr="00177A8A" w:rsidRDefault="000C3F61" w:rsidP="000C3F61">
      <w:pPr>
        <w:spacing w:after="120"/>
        <w:jc w:val="both"/>
      </w:pPr>
      <w:r>
        <w:t>Раздел</w:t>
      </w:r>
      <w:r w:rsidRPr="00177A8A">
        <w:t xml:space="preserve"> </w:t>
      </w:r>
      <w:r>
        <w:t>21</w:t>
      </w:r>
      <w:r w:rsidRPr="00177A8A">
        <w:t>. Использование ЭТП</w:t>
      </w:r>
    </w:p>
    <w:p w:rsidR="000C3F61" w:rsidRPr="00177A8A" w:rsidRDefault="000C3F61" w:rsidP="000C3F61">
      <w:pPr>
        <w:spacing w:after="120"/>
        <w:jc w:val="both"/>
      </w:pPr>
      <w:r>
        <w:t>Раздел</w:t>
      </w:r>
      <w:r w:rsidRPr="00177A8A">
        <w:t xml:space="preserve"> </w:t>
      </w:r>
      <w:r>
        <w:t>22</w:t>
      </w:r>
      <w:r w:rsidRPr="00177A8A">
        <w:t>. Аукцион в электронной форме</w:t>
      </w:r>
    </w:p>
    <w:p w:rsidR="000C3F61" w:rsidRPr="00177A8A" w:rsidRDefault="000C3F61" w:rsidP="000C3F61">
      <w:pPr>
        <w:spacing w:after="120"/>
        <w:jc w:val="both"/>
      </w:pPr>
      <w:r>
        <w:t>Раздел</w:t>
      </w:r>
      <w:r w:rsidRPr="00177A8A">
        <w:t xml:space="preserve"> </w:t>
      </w:r>
      <w:r>
        <w:t>23</w:t>
      </w:r>
      <w:r w:rsidRPr="00177A8A">
        <w:t>. Закрытый аукцион</w:t>
      </w:r>
    </w:p>
    <w:p w:rsidR="000C3F61" w:rsidRPr="00177A8A" w:rsidRDefault="000C3F61" w:rsidP="000C3F61">
      <w:pPr>
        <w:spacing w:after="120"/>
        <w:jc w:val="both"/>
      </w:pPr>
      <w:r>
        <w:t>Раздел</w:t>
      </w:r>
      <w:r w:rsidRPr="00177A8A">
        <w:t xml:space="preserve"> </w:t>
      </w:r>
      <w:r>
        <w:t>24</w:t>
      </w:r>
      <w:r w:rsidRPr="00177A8A">
        <w:t>. Открытый конкурс</w:t>
      </w:r>
    </w:p>
    <w:p w:rsidR="000C3F61" w:rsidRPr="00177A8A" w:rsidRDefault="000C3F61" w:rsidP="000C3F61">
      <w:pPr>
        <w:spacing w:after="120"/>
        <w:jc w:val="both"/>
      </w:pPr>
      <w:r>
        <w:t>Раздел</w:t>
      </w:r>
      <w:r w:rsidRPr="00177A8A">
        <w:t xml:space="preserve"> </w:t>
      </w:r>
      <w:r>
        <w:t>25</w:t>
      </w:r>
      <w:r w:rsidRPr="00177A8A">
        <w:t>. Конкурс в электронной форме</w:t>
      </w:r>
    </w:p>
    <w:p w:rsidR="000C3F61" w:rsidRPr="00177A8A" w:rsidRDefault="000C3F61" w:rsidP="000C3F61">
      <w:pPr>
        <w:spacing w:after="120"/>
        <w:jc w:val="both"/>
      </w:pPr>
      <w:r>
        <w:t>Раздел</w:t>
      </w:r>
      <w:r w:rsidRPr="00177A8A">
        <w:t xml:space="preserve"> </w:t>
      </w:r>
      <w:r>
        <w:t>26</w:t>
      </w:r>
      <w:r w:rsidRPr="00177A8A">
        <w:t>. Закрытый конкурс</w:t>
      </w:r>
    </w:p>
    <w:p w:rsidR="000C3F61" w:rsidRPr="00177A8A" w:rsidRDefault="000C3F61" w:rsidP="000C3F61">
      <w:pPr>
        <w:spacing w:after="120"/>
        <w:jc w:val="both"/>
      </w:pPr>
      <w:r>
        <w:t>Раздел</w:t>
      </w:r>
      <w:r w:rsidRPr="00177A8A">
        <w:t xml:space="preserve"> </w:t>
      </w:r>
      <w:r>
        <w:t>27</w:t>
      </w:r>
      <w:r w:rsidRPr="00177A8A">
        <w:t>. Запрос предложений в электронной форме</w:t>
      </w:r>
    </w:p>
    <w:p w:rsidR="000C3F61" w:rsidRPr="00177A8A" w:rsidRDefault="000C3F61" w:rsidP="000C3F61">
      <w:pPr>
        <w:spacing w:after="120"/>
        <w:jc w:val="both"/>
      </w:pPr>
      <w:r>
        <w:t>Раздел</w:t>
      </w:r>
      <w:r w:rsidRPr="00177A8A">
        <w:t xml:space="preserve"> </w:t>
      </w:r>
      <w:r>
        <w:t>28</w:t>
      </w:r>
      <w:r w:rsidRPr="00177A8A">
        <w:t>. Закрытый запрос предложений</w:t>
      </w:r>
    </w:p>
    <w:p w:rsidR="000C3F61" w:rsidRPr="00177A8A" w:rsidRDefault="000C3F61" w:rsidP="000C3F61">
      <w:pPr>
        <w:spacing w:after="120"/>
        <w:jc w:val="both"/>
      </w:pPr>
      <w:r>
        <w:t>Раздел</w:t>
      </w:r>
      <w:r w:rsidRPr="00177A8A">
        <w:t xml:space="preserve"> </w:t>
      </w:r>
      <w:r>
        <w:t>29</w:t>
      </w:r>
      <w:r w:rsidRPr="00177A8A">
        <w:t>. Запрос котировок в электронной форме</w:t>
      </w:r>
    </w:p>
    <w:p w:rsidR="000C3F61" w:rsidRPr="00177A8A" w:rsidRDefault="000C3F61" w:rsidP="000C3F61">
      <w:pPr>
        <w:spacing w:after="120"/>
        <w:jc w:val="both"/>
      </w:pPr>
      <w:r>
        <w:t>Раздел</w:t>
      </w:r>
      <w:r w:rsidRPr="00177A8A">
        <w:t xml:space="preserve"> </w:t>
      </w:r>
      <w:r>
        <w:t>30</w:t>
      </w:r>
      <w:r w:rsidRPr="00177A8A">
        <w:t>. Закрытый запрос котировок</w:t>
      </w:r>
    </w:p>
    <w:p w:rsidR="000C3F61" w:rsidRPr="00177A8A" w:rsidRDefault="000C3F61" w:rsidP="000C3F61">
      <w:pPr>
        <w:spacing w:after="120"/>
        <w:jc w:val="both"/>
      </w:pPr>
      <w:r>
        <w:t>Раздел</w:t>
      </w:r>
      <w:r w:rsidRPr="00177A8A">
        <w:t xml:space="preserve"> </w:t>
      </w:r>
      <w:r>
        <w:t>31</w:t>
      </w:r>
      <w:r w:rsidRPr="00177A8A">
        <w:t>. Закупки, участниками которых могут быть только субъекты малого и среднего предпринимательства</w:t>
      </w:r>
    </w:p>
    <w:p w:rsidR="000C3F61" w:rsidRPr="00177A8A" w:rsidRDefault="000C3F61" w:rsidP="000C3F61">
      <w:pPr>
        <w:spacing w:after="120"/>
        <w:jc w:val="both"/>
      </w:pPr>
      <w:r>
        <w:t>Раздел</w:t>
      </w:r>
      <w:r w:rsidRPr="00177A8A">
        <w:t xml:space="preserve"> </w:t>
      </w:r>
      <w:r>
        <w:t>32</w:t>
      </w:r>
      <w:r w:rsidRPr="00177A8A">
        <w:t>. Осуществление закупок, предусматривающих требование</w:t>
      </w:r>
      <w:r w:rsidR="0028188F">
        <w:t xml:space="preserve"> </w:t>
      </w:r>
      <w:r w:rsidRPr="00177A8A">
        <w:t>о привлечении к исполнению договора субподрядчиков (соисполнителей)</w:t>
      </w:r>
      <w:r w:rsidR="0028188F">
        <w:t xml:space="preserve"> </w:t>
      </w:r>
      <w:r w:rsidRPr="00177A8A">
        <w:t>из числа субъектов малого и среднего предпринимательства</w:t>
      </w:r>
    </w:p>
    <w:p w:rsidR="000C3F61" w:rsidRPr="00177A8A" w:rsidRDefault="000C3F61" w:rsidP="000C3F61">
      <w:pPr>
        <w:spacing w:after="120"/>
        <w:jc w:val="both"/>
      </w:pPr>
      <w:r>
        <w:t>Раздел</w:t>
      </w:r>
      <w:r w:rsidRPr="00177A8A">
        <w:t xml:space="preserve"> </w:t>
      </w:r>
      <w:r>
        <w:t>33</w:t>
      </w:r>
      <w:r w:rsidRPr="00177A8A">
        <w:t xml:space="preserve">. </w:t>
      </w:r>
      <w:r>
        <w:t xml:space="preserve">Запрет на дробление закупок </w:t>
      </w:r>
    </w:p>
    <w:p w:rsidR="000C3F61" w:rsidRPr="00177A8A" w:rsidRDefault="000C3F61" w:rsidP="000C3F61">
      <w:pPr>
        <w:spacing w:after="120"/>
        <w:jc w:val="both"/>
      </w:pPr>
      <w:r>
        <w:t>Раздел</w:t>
      </w:r>
      <w:r w:rsidRPr="00177A8A">
        <w:t xml:space="preserve"> 3</w:t>
      </w:r>
      <w:r>
        <w:t>4</w:t>
      </w:r>
      <w:r w:rsidRPr="00177A8A">
        <w:t>. Закупка у единственного поставщика (исполнителя, подрядчика)</w:t>
      </w:r>
    </w:p>
    <w:p w:rsidR="000C3F61" w:rsidRPr="00177A8A" w:rsidRDefault="000C3F61" w:rsidP="000C3F61">
      <w:pPr>
        <w:spacing w:after="120"/>
        <w:jc w:val="both"/>
      </w:pPr>
      <w:r>
        <w:lastRenderedPageBreak/>
        <w:t>Раздел</w:t>
      </w:r>
      <w:r w:rsidRPr="00177A8A">
        <w:t xml:space="preserve"> </w:t>
      </w:r>
      <w:r>
        <w:t>35</w:t>
      </w:r>
      <w:r w:rsidRPr="00177A8A">
        <w:t>. Порядок заключения договора</w:t>
      </w:r>
    </w:p>
    <w:p w:rsidR="000C3F61" w:rsidRPr="00177A8A" w:rsidRDefault="000C3F61" w:rsidP="000C3F61">
      <w:pPr>
        <w:spacing w:after="120"/>
        <w:jc w:val="both"/>
      </w:pPr>
      <w:r>
        <w:t>Раздел</w:t>
      </w:r>
      <w:r w:rsidRPr="00177A8A">
        <w:t xml:space="preserve"> </w:t>
      </w:r>
      <w:r>
        <w:t>36</w:t>
      </w:r>
      <w:r w:rsidRPr="00177A8A">
        <w:t>. Порядок исполнения договоров</w:t>
      </w:r>
    </w:p>
    <w:p w:rsidR="000C3F61" w:rsidRPr="00177A8A" w:rsidRDefault="000C3F61" w:rsidP="000C3F61">
      <w:pPr>
        <w:spacing w:after="120"/>
        <w:jc w:val="both"/>
      </w:pPr>
      <w:r>
        <w:t>Раздел 37</w:t>
      </w:r>
      <w:r w:rsidRPr="00177A8A">
        <w:t>. Порядок изменения договоров</w:t>
      </w:r>
    </w:p>
    <w:p w:rsidR="000C3F61" w:rsidRDefault="000C3F61" w:rsidP="000C3F61">
      <w:pPr>
        <w:spacing w:after="120"/>
        <w:jc w:val="both"/>
      </w:pPr>
      <w:r>
        <w:t>Раздел 38</w:t>
      </w:r>
      <w:r w:rsidRPr="00177A8A">
        <w:t>. Порядок расторжения договоров</w:t>
      </w:r>
    </w:p>
    <w:p w:rsidR="007249C3" w:rsidRPr="007249C3" w:rsidRDefault="007249C3" w:rsidP="007249C3">
      <w:pPr>
        <w:spacing w:after="120"/>
        <w:jc w:val="both"/>
      </w:pPr>
      <w:r w:rsidRPr="007A4126">
        <w:t>Раздел 38.1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0C3F61" w:rsidRPr="00177A8A" w:rsidRDefault="000C3F61" w:rsidP="000C3F61">
      <w:pPr>
        <w:spacing w:after="120"/>
        <w:jc w:val="both"/>
      </w:pPr>
      <w:r>
        <w:t>Раздел</w:t>
      </w:r>
      <w:r w:rsidRPr="00177A8A">
        <w:t xml:space="preserve"> 3</w:t>
      </w:r>
      <w:r>
        <w:t>9</w:t>
      </w:r>
      <w:r w:rsidRPr="00177A8A">
        <w:t>. Отчетность о заключенных договорах</w:t>
      </w:r>
    </w:p>
    <w:p w:rsidR="000C3F61" w:rsidRPr="00177A8A" w:rsidRDefault="000C3F61" w:rsidP="000C3F61">
      <w:pPr>
        <w:spacing w:after="120"/>
        <w:jc w:val="both"/>
      </w:pPr>
      <w:r w:rsidRPr="00177A8A">
        <w:t>Приложения</w:t>
      </w:r>
    </w:p>
    <w:p w:rsidR="000C3F61" w:rsidRDefault="000C3F61" w:rsidP="00EC6E7A">
      <w:pPr>
        <w:jc w:val="center"/>
        <w:rPr>
          <w:b/>
        </w:rPr>
      </w:pPr>
      <w:r>
        <w:rPr>
          <w:b/>
        </w:rPr>
        <w:br w:type="page"/>
      </w:r>
      <w:r w:rsidRPr="00FD2050">
        <w:rPr>
          <w:b/>
        </w:rPr>
        <w:lastRenderedPageBreak/>
        <w:t>1. Термины и определения</w:t>
      </w:r>
    </w:p>
    <w:p w:rsidR="000C3F61" w:rsidRPr="00FD2050" w:rsidRDefault="000C3F61" w:rsidP="000C3F61">
      <w:pPr>
        <w:jc w:val="center"/>
        <w:rPr>
          <w:b/>
        </w:rPr>
      </w:pPr>
    </w:p>
    <w:p w:rsidR="000C3F61" w:rsidRPr="00E50744" w:rsidRDefault="000C3F61" w:rsidP="000C3F61">
      <w:pPr>
        <w:ind w:firstLine="567"/>
        <w:jc w:val="both"/>
        <w:rPr>
          <w:color w:val="000000" w:themeColor="text1"/>
        </w:rPr>
      </w:pPr>
      <w:r w:rsidRPr="00E50744">
        <w:rPr>
          <w:color w:val="000000" w:themeColor="text1"/>
        </w:rPr>
        <w:t xml:space="preserve">ЕИС - единая информационная система в сфере закупок товаров, работ, услуг </w:t>
      </w:r>
      <w:r>
        <w:rPr>
          <w:color w:val="000000" w:themeColor="text1"/>
        </w:rPr>
        <w:br/>
      </w:r>
      <w:r w:rsidRPr="00E50744">
        <w:rPr>
          <w:color w:val="000000" w:themeColor="text1"/>
        </w:rPr>
        <w:t>для обеспечения государственных и муниципальных нужд (</w:t>
      </w:r>
      <w:hyperlink r:id="rId8" w:history="1">
        <w:r w:rsidRPr="00E50744">
          <w:rPr>
            <w:rStyle w:val="a5"/>
          </w:rPr>
          <w:t>www.zakupki.gov.ru</w:t>
        </w:r>
      </w:hyperlink>
      <w:r w:rsidRPr="00E50744">
        <w:rPr>
          <w:color w:val="000000" w:themeColor="text1"/>
        </w:rPr>
        <w:t>);</w:t>
      </w:r>
    </w:p>
    <w:p w:rsidR="000C3F61" w:rsidRPr="00E50744" w:rsidRDefault="000C3F61" w:rsidP="000C3F61">
      <w:pPr>
        <w:ind w:firstLine="567"/>
        <w:jc w:val="both"/>
        <w:rPr>
          <w:color w:val="000000" w:themeColor="text1"/>
        </w:rPr>
      </w:pPr>
      <w:r w:rsidRPr="00E50744">
        <w:rPr>
          <w:color w:val="000000" w:themeColor="text1"/>
        </w:rPr>
        <w:t xml:space="preserve">Федеральный закон № 44-ФЗ – Федеральный закон «О контрактной системе в сфере закупок товаров, работ, услуг для обеспечения государственных и муниципальных нужд» </w:t>
      </w:r>
      <w:r>
        <w:rPr>
          <w:color w:val="000000" w:themeColor="text1"/>
        </w:rPr>
        <w:br/>
      </w:r>
      <w:r w:rsidRPr="00E50744">
        <w:rPr>
          <w:color w:val="000000" w:themeColor="text1"/>
        </w:rPr>
        <w:t>от 05.04.2013 № 44-ФЗ.</w:t>
      </w:r>
    </w:p>
    <w:p w:rsidR="000C3F61" w:rsidRPr="00E50744" w:rsidRDefault="000C3F61" w:rsidP="000C3F61">
      <w:pPr>
        <w:ind w:firstLine="567"/>
        <w:jc w:val="both"/>
        <w:rPr>
          <w:color w:val="000000" w:themeColor="text1"/>
        </w:rPr>
      </w:pPr>
      <w:r w:rsidRPr="00E50744">
        <w:rPr>
          <w:color w:val="000000" w:themeColor="text1"/>
        </w:rPr>
        <w:t xml:space="preserve">Федеральный закон № 223-ФЗ – Федеральный закон «О закупках товаров, работ, услуг отдельными видами юридических лиц» от 18.07.2011 № 223-ФЗ. </w:t>
      </w:r>
    </w:p>
    <w:p w:rsidR="000C3F61" w:rsidRPr="00E50744" w:rsidRDefault="000C3F61" w:rsidP="000C3F61">
      <w:pPr>
        <w:ind w:firstLine="567"/>
        <w:jc w:val="both"/>
        <w:rPr>
          <w:color w:val="000000" w:themeColor="text1"/>
        </w:rPr>
      </w:pPr>
      <w:r w:rsidRPr="00E50744">
        <w:rPr>
          <w:color w:val="000000" w:themeColor="text1"/>
        </w:rPr>
        <w:t xml:space="preserve">ЭТП (электронная площадка, электронная торговая площадка) – программно-аппаратный комплекс, предназначенный для проведения конкурентных процедур </w:t>
      </w:r>
      <w:r>
        <w:rPr>
          <w:color w:val="000000" w:themeColor="text1"/>
        </w:rPr>
        <w:br/>
      </w:r>
      <w:r w:rsidRPr="00E50744">
        <w:rPr>
          <w:color w:val="000000" w:themeColor="text1"/>
        </w:rPr>
        <w:t xml:space="preserve">в электронной форме в режиме реального времени на сайте в информационно-телекоммуникационной сети «Интернет». </w:t>
      </w:r>
    </w:p>
    <w:p w:rsidR="000C3F61" w:rsidRPr="00E50744" w:rsidRDefault="000C3F61" w:rsidP="000C3F61">
      <w:pPr>
        <w:ind w:firstLine="567"/>
        <w:jc w:val="both"/>
        <w:rPr>
          <w:color w:val="000000" w:themeColor="text1"/>
        </w:rPr>
      </w:pPr>
      <w:r w:rsidRPr="00E50744">
        <w:rPr>
          <w:color w:val="000000" w:themeColor="text1"/>
        </w:rPr>
        <w:t xml:space="preserve">Заказчик – юридическое лицо, в интересах которого осуществляются закупки. </w:t>
      </w:r>
    </w:p>
    <w:p w:rsidR="00DF5160" w:rsidRPr="00B67056" w:rsidRDefault="00DF5160" w:rsidP="00DF5160">
      <w:pPr>
        <w:ind w:firstLine="567"/>
        <w:jc w:val="both"/>
        <w:rPr>
          <w:sz w:val="20"/>
          <w:szCs w:val="20"/>
          <w:u w:val="single"/>
        </w:rPr>
      </w:pPr>
      <w:r w:rsidRPr="00B67056">
        <w:rPr>
          <w:sz w:val="20"/>
          <w:szCs w:val="20"/>
          <w:u w:val="single"/>
        </w:rPr>
        <w:t>Информация об изменениях:</w:t>
      </w:r>
    </w:p>
    <w:p w:rsidR="00DF5160" w:rsidRPr="00B67056" w:rsidRDefault="00DF5160" w:rsidP="00DF5160">
      <w:pPr>
        <w:ind w:firstLine="567"/>
        <w:jc w:val="both"/>
        <w:rPr>
          <w:i/>
        </w:rPr>
      </w:pPr>
      <w:r w:rsidRPr="004C4F9E">
        <w:rPr>
          <w:i/>
        </w:rPr>
        <w:t xml:space="preserve">абзац </w:t>
      </w:r>
      <w:r w:rsidR="00007BAF">
        <w:rPr>
          <w:i/>
        </w:rPr>
        <w:t>шестой</w:t>
      </w:r>
      <w:r w:rsidRPr="004C4F9E">
        <w:rPr>
          <w:i/>
        </w:rPr>
        <w:t xml:space="preserve"> раздела 1 изменен </w:t>
      </w:r>
      <w:r w:rsidRPr="007766F9">
        <w:rPr>
          <w:i/>
        </w:rPr>
        <w:t>с 1</w:t>
      </w:r>
      <w:r w:rsidR="004C4F9E" w:rsidRPr="007766F9">
        <w:rPr>
          <w:i/>
        </w:rPr>
        <w:t>8</w:t>
      </w:r>
      <w:r w:rsidRPr="007766F9">
        <w:rPr>
          <w:i/>
        </w:rPr>
        <w:t xml:space="preserve"> </w:t>
      </w:r>
      <w:r w:rsidR="007766F9" w:rsidRPr="007766F9">
        <w:rPr>
          <w:i/>
        </w:rPr>
        <w:t>ноября</w:t>
      </w:r>
      <w:r w:rsidRPr="007766F9">
        <w:rPr>
          <w:i/>
        </w:rPr>
        <w:t xml:space="preserve"> 202</w:t>
      </w:r>
      <w:r w:rsidR="007766F9" w:rsidRPr="007766F9">
        <w:rPr>
          <w:i/>
        </w:rPr>
        <w:t>4</w:t>
      </w:r>
      <w:r w:rsidRPr="007766F9">
        <w:rPr>
          <w:i/>
        </w:rPr>
        <w:t xml:space="preserve"> г. – приказ Службы закупок Республики Калмыкия от </w:t>
      </w:r>
      <w:r w:rsidR="004C4F9E" w:rsidRPr="007766F9">
        <w:rPr>
          <w:i/>
        </w:rPr>
        <w:t xml:space="preserve">18 </w:t>
      </w:r>
      <w:r w:rsidR="007766F9" w:rsidRPr="007766F9">
        <w:rPr>
          <w:i/>
        </w:rPr>
        <w:t>ноября</w:t>
      </w:r>
      <w:r w:rsidR="004C4F9E" w:rsidRPr="007766F9">
        <w:rPr>
          <w:i/>
        </w:rPr>
        <w:t xml:space="preserve"> </w:t>
      </w:r>
      <w:r w:rsidRPr="007766F9">
        <w:rPr>
          <w:i/>
        </w:rPr>
        <w:t>202</w:t>
      </w:r>
      <w:r w:rsidR="007766F9" w:rsidRPr="007766F9">
        <w:rPr>
          <w:i/>
        </w:rPr>
        <w:t>4</w:t>
      </w:r>
      <w:r w:rsidRPr="007766F9">
        <w:rPr>
          <w:i/>
        </w:rPr>
        <w:t xml:space="preserve"> года № </w:t>
      </w:r>
      <w:r w:rsidR="007766F9" w:rsidRPr="007766F9">
        <w:rPr>
          <w:i/>
        </w:rPr>
        <w:t>76</w:t>
      </w:r>
      <w:r w:rsidRPr="007766F9">
        <w:rPr>
          <w:i/>
        </w:rPr>
        <w:t>-с</w:t>
      </w:r>
    </w:p>
    <w:p w:rsidR="00FD75D1" w:rsidRPr="00E50744" w:rsidRDefault="000C3F61" w:rsidP="00FD75D1">
      <w:pPr>
        <w:ind w:firstLine="540"/>
        <w:jc w:val="both"/>
        <w:rPr>
          <w:color w:val="000000" w:themeColor="text1"/>
        </w:rPr>
      </w:pPr>
      <w:proofErr w:type="gramStart"/>
      <w:r w:rsidRPr="00E50744">
        <w:rPr>
          <w:color w:val="000000" w:themeColor="text1"/>
        </w:rPr>
        <w:t xml:space="preserve">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w:t>
      </w:r>
      <w:r w:rsidRPr="00D91150">
        <w:t>капитала</w:t>
      </w:r>
      <w:r w:rsidR="00DF5160" w:rsidRPr="00D91150">
        <w:t xml:space="preserve">,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r w:rsidRPr="00D91150">
        <w:t>либо любое физическое лицо или несколько</w:t>
      </w:r>
      <w:proofErr w:type="gramEnd"/>
      <w:r w:rsidRPr="00D91150">
        <w:t xml:space="preserve">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F5160" w:rsidRPr="00D91150">
        <w:t>, за исключением физического лица, являющегося иностранным агентом в соответствии с Федеральным</w:t>
      </w:r>
      <w:r w:rsidR="007F5F37" w:rsidRPr="00D91150">
        <w:t xml:space="preserve"> законом</w:t>
      </w:r>
      <w:r w:rsidR="00DF5160" w:rsidRPr="00D91150">
        <w:t xml:space="preserve"> от 14 июля 2022 года № 255-ФЗ «О </w:t>
      </w:r>
      <w:proofErr w:type="gramStart"/>
      <w:r w:rsidR="00DF5160" w:rsidRPr="00D91150">
        <w:t>контроле за</w:t>
      </w:r>
      <w:proofErr w:type="gramEnd"/>
      <w:r w:rsidR="00DF5160" w:rsidRPr="00D91150">
        <w:t xml:space="preserve"> деятельностью лиц, находящихся под иностранным влиянием»</w:t>
      </w:r>
      <w:r w:rsidRPr="00D91150">
        <w:t>.</w:t>
      </w:r>
      <w:r w:rsidR="00114D84">
        <w:rPr>
          <w:color w:val="000000" w:themeColor="text1"/>
        </w:rPr>
        <w:t xml:space="preserve"> </w:t>
      </w:r>
      <w:proofErr w:type="gramStart"/>
      <w:r w:rsidR="00FD75D1" w:rsidRPr="007766F9">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roofErr w:type="gramEnd"/>
    </w:p>
    <w:p w:rsidR="000C3F61" w:rsidRPr="00E50744" w:rsidRDefault="000C3F61" w:rsidP="000C3F61">
      <w:pPr>
        <w:ind w:firstLine="567"/>
        <w:jc w:val="both"/>
        <w:rPr>
          <w:color w:val="000000" w:themeColor="text1"/>
        </w:rPr>
      </w:pPr>
      <w:proofErr w:type="gramStart"/>
      <w:r w:rsidRPr="00E50744">
        <w:rPr>
          <w:color w:val="000000" w:themeColor="text1"/>
        </w:rPr>
        <w:t xml:space="preserve">Организатор закупок – юридическое лицо, непосредственно выполняющее предусмотренные тем или иным способом осуществления закупки функции </w:t>
      </w:r>
      <w:r>
        <w:rPr>
          <w:color w:val="000000" w:themeColor="text1"/>
        </w:rPr>
        <w:br/>
      </w:r>
      <w:r w:rsidRPr="00E50744">
        <w:rPr>
          <w:color w:val="000000" w:themeColor="text1"/>
        </w:rPr>
        <w:t xml:space="preserve">по сопровождению подготовки, организации и непосредственному проведению конкурентных процедур, закупок у единственного поставщика (подрядчика, исполнителя), </w:t>
      </w:r>
      <w:r>
        <w:rPr>
          <w:color w:val="000000" w:themeColor="text1"/>
        </w:rPr>
        <w:br/>
      </w:r>
      <w:r w:rsidRPr="00E50744">
        <w:rPr>
          <w:color w:val="000000" w:themeColor="text1"/>
        </w:rPr>
        <w:t xml:space="preserve">а также сопровождению исполнения закупок в рамках полномочий, переданных ему </w:t>
      </w:r>
      <w:r>
        <w:rPr>
          <w:color w:val="000000" w:themeColor="text1"/>
        </w:rPr>
        <w:br/>
      </w:r>
      <w:r w:rsidRPr="00E50744">
        <w:rPr>
          <w:color w:val="000000" w:themeColor="text1"/>
        </w:rPr>
        <w:t xml:space="preserve">по договору Заказчиком, и берущее на себя соответствующие обязательства перед участниками закупки. </w:t>
      </w:r>
      <w:proofErr w:type="gramEnd"/>
    </w:p>
    <w:p w:rsidR="000C3F61" w:rsidRPr="00E50744" w:rsidRDefault="000C3F61" w:rsidP="000C3F61">
      <w:pPr>
        <w:ind w:firstLine="567"/>
        <w:jc w:val="both"/>
        <w:rPr>
          <w:color w:val="000000" w:themeColor="text1"/>
        </w:rPr>
      </w:pPr>
      <w:r w:rsidRPr="00E50744">
        <w:rPr>
          <w:color w:val="000000" w:themeColor="text1"/>
        </w:rPr>
        <w:t xml:space="preserve">Победитель закупки </w:t>
      </w:r>
      <w:r>
        <w:rPr>
          <w:color w:val="000000" w:themeColor="text1"/>
        </w:rPr>
        <w:t>–</w:t>
      </w:r>
      <w:r w:rsidRPr="00E50744">
        <w:rPr>
          <w:color w:val="000000" w:themeColor="text1"/>
        </w:rPr>
        <w:t xml:space="preserve"> соответствующий требованиям настоящего Положения </w:t>
      </w:r>
      <w:r>
        <w:rPr>
          <w:color w:val="000000" w:themeColor="text1"/>
        </w:rPr>
        <w:br/>
      </w:r>
      <w:r w:rsidRPr="00E50744">
        <w:rPr>
          <w:color w:val="000000" w:themeColor="text1"/>
        </w:rPr>
        <w:t>и документации о закупке участник, предложивший Заказчику наилучшие условия исполнения договора согласно критериям и условиям закупки.</w:t>
      </w:r>
    </w:p>
    <w:p w:rsidR="000C3F61" w:rsidRPr="00E50744" w:rsidRDefault="000C3F61" w:rsidP="000C3F61">
      <w:pPr>
        <w:ind w:firstLine="567"/>
        <w:jc w:val="both"/>
        <w:rPr>
          <w:color w:val="000000" w:themeColor="text1"/>
        </w:rPr>
      </w:pPr>
      <w:r w:rsidRPr="00E50744">
        <w:rPr>
          <w:color w:val="000000" w:themeColor="text1"/>
        </w:rPr>
        <w:t xml:space="preserve">Поставщик (подрядчик, исполнитель) </w:t>
      </w:r>
      <w:r>
        <w:rPr>
          <w:color w:val="000000" w:themeColor="text1"/>
        </w:rPr>
        <w:t>–</w:t>
      </w:r>
      <w:r w:rsidRPr="00E50744">
        <w:rPr>
          <w:color w:val="000000" w:themeColor="text1"/>
        </w:rPr>
        <w:t xml:space="preserve">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0C3F61" w:rsidRPr="00E50744" w:rsidRDefault="000C3F61" w:rsidP="000C3F61">
      <w:pPr>
        <w:ind w:firstLine="567"/>
        <w:jc w:val="both"/>
        <w:rPr>
          <w:color w:val="000000" w:themeColor="text1"/>
        </w:rPr>
      </w:pPr>
      <w:r w:rsidRPr="00E50744">
        <w:rPr>
          <w:color w:val="000000" w:themeColor="text1"/>
        </w:rPr>
        <w:t xml:space="preserve">Субъекты малого и среднего предпринимательства (СМСП) </w:t>
      </w:r>
      <w:r>
        <w:rPr>
          <w:color w:val="000000" w:themeColor="text1"/>
        </w:rPr>
        <w:t>–</w:t>
      </w:r>
      <w:r w:rsidRPr="00E50744">
        <w:rPr>
          <w:color w:val="000000" w:themeColor="text1"/>
        </w:rPr>
        <w:t xml:space="preserve"> зарегистрированные </w:t>
      </w:r>
      <w:r>
        <w:rPr>
          <w:color w:val="000000" w:themeColor="text1"/>
        </w:rPr>
        <w:br/>
      </w:r>
      <w:r w:rsidRPr="00E50744">
        <w:rPr>
          <w:color w:val="000000" w:themeColor="text1"/>
        </w:rPr>
        <w:t>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 1.1 ст. 4 Федерального закона от 24.07.2007 № 209-ФЗ «О развитии малого и среднего предпринимательства в Российской Федерации».</w:t>
      </w:r>
    </w:p>
    <w:p w:rsidR="000C3F61" w:rsidRPr="00E50744" w:rsidRDefault="000C3F61" w:rsidP="000C3F61">
      <w:pPr>
        <w:ind w:firstLine="567"/>
        <w:jc w:val="both"/>
        <w:rPr>
          <w:color w:val="000000" w:themeColor="text1"/>
        </w:rPr>
      </w:pPr>
      <w:r w:rsidRPr="00E50744">
        <w:rPr>
          <w:color w:val="000000" w:themeColor="text1"/>
        </w:rPr>
        <w:lastRenderedPageBreak/>
        <w:t xml:space="preserve">Закупка </w:t>
      </w:r>
      <w:r>
        <w:rPr>
          <w:color w:val="000000" w:themeColor="text1"/>
        </w:rPr>
        <w:t>–</w:t>
      </w:r>
      <w:r w:rsidRPr="00E50744">
        <w:rPr>
          <w:color w:val="000000" w:themeColor="text1"/>
        </w:rPr>
        <w:t xml:space="preserve"> процесс определения поставщика (исполнителя, подрядчика) с целью заключения с ним договора для удовлетворения нужд Заказчика;</w:t>
      </w:r>
    </w:p>
    <w:p w:rsidR="000C3F61" w:rsidRPr="00E50744" w:rsidRDefault="000C3F61" w:rsidP="000C3F61">
      <w:pPr>
        <w:ind w:firstLine="567"/>
        <w:jc w:val="both"/>
        <w:rPr>
          <w:color w:val="000000" w:themeColor="text1"/>
        </w:rPr>
      </w:pPr>
      <w:r w:rsidRPr="00E50744">
        <w:rPr>
          <w:color w:val="000000" w:themeColor="text1"/>
        </w:rPr>
        <w:t xml:space="preserve">Конкурентная закупка </w:t>
      </w:r>
      <w:r>
        <w:rPr>
          <w:color w:val="000000" w:themeColor="text1"/>
        </w:rPr>
        <w:t>–</w:t>
      </w:r>
      <w:r w:rsidRPr="00E50744">
        <w:rPr>
          <w:color w:val="000000" w:themeColor="text1"/>
        </w:rPr>
        <w:t xml:space="preserve"> закупка, осуществляемая в соответствии с частью 3, 3.1. статьи 4 Федерального закона № 223-ФЗ;</w:t>
      </w:r>
    </w:p>
    <w:p w:rsidR="000C3F61" w:rsidRPr="00E50744" w:rsidRDefault="000C3F61" w:rsidP="000C3F61">
      <w:pPr>
        <w:ind w:firstLine="567"/>
        <w:jc w:val="both"/>
        <w:rPr>
          <w:color w:val="000000" w:themeColor="text1"/>
        </w:rPr>
      </w:pPr>
      <w:r w:rsidRPr="00E50744">
        <w:rPr>
          <w:color w:val="000000" w:themeColor="text1"/>
        </w:rPr>
        <w:t xml:space="preserve">Неконкурентная закупка </w:t>
      </w:r>
      <w:r>
        <w:rPr>
          <w:color w:val="000000" w:themeColor="text1"/>
        </w:rPr>
        <w:t>–</w:t>
      </w:r>
      <w:r w:rsidRPr="00E50744">
        <w:rPr>
          <w:color w:val="000000" w:themeColor="text1"/>
        </w:rPr>
        <w:t xml:space="preserve"> закупка, условия осуществления которой не соответствуют условиям, предусмотренным для конкурентной закупки;</w:t>
      </w:r>
    </w:p>
    <w:p w:rsidR="000C3F61" w:rsidRPr="00E50744" w:rsidRDefault="000C3F61" w:rsidP="000C3F61">
      <w:pPr>
        <w:ind w:firstLine="567"/>
        <w:jc w:val="both"/>
        <w:rPr>
          <w:color w:val="000000" w:themeColor="text1"/>
        </w:rPr>
      </w:pPr>
      <w:r w:rsidRPr="00E50744">
        <w:rPr>
          <w:color w:val="000000" w:themeColor="text1"/>
        </w:rPr>
        <w:t xml:space="preserve">Документация о закупке </w:t>
      </w:r>
      <w:r>
        <w:rPr>
          <w:color w:val="000000" w:themeColor="text1"/>
        </w:rPr>
        <w:t>–</w:t>
      </w:r>
      <w:r w:rsidRPr="00E50744">
        <w:rPr>
          <w:color w:val="000000" w:themeColor="text1"/>
        </w:rPr>
        <w:t xml:space="preserve"> комплект документов (в том числе проект договора), содержащий полную информацию об объекте, условиях участия и правилах проведения закупки, правилах подготовки, оформления и подачи заявки участником закупки, правилах выбора поставщика (исполнителя, подрядчика), а также об условиях заключаемого </w:t>
      </w:r>
      <w:r>
        <w:rPr>
          <w:color w:val="000000" w:themeColor="text1"/>
        </w:rPr>
        <w:br/>
      </w:r>
      <w:r w:rsidRPr="00E50744">
        <w:rPr>
          <w:color w:val="000000" w:themeColor="text1"/>
        </w:rPr>
        <w:t>по результатам закупки договора;</w:t>
      </w:r>
    </w:p>
    <w:p w:rsidR="000C3F61" w:rsidRPr="00E50744" w:rsidRDefault="000C3F61" w:rsidP="000C3F61">
      <w:pPr>
        <w:ind w:firstLine="567"/>
        <w:jc w:val="both"/>
        <w:rPr>
          <w:color w:val="000000" w:themeColor="text1"/>
        </w:rPr>
      </w:pPr>
      <w:proofErr w:type="gramStart"/>
      <w:r w:rsidRPr="00E50744">
        <w:rPr>
          <w:color w:val="000000" w:themeColor="text1"/>
        </w:rPr>
        <w:t xml:space="preserve">Электронный документ </w:t>
      </w:r>
      <w:r>
        <w:rPr>
          <w:color w:val="000000" w:themeColor="text1"/>
        </w:rPr>
        <w:t>–</w:t>
      </w:r>
      <w:r w:rsidRPr="00E50744">
        <w:rPr>
          <w:color w:val="000000" w:themeColor="text1"/>
        </w:rPr>
        <w:t xml:space="preserve"> документ, передаваемый по электронным каналам связи, подписанный усиленной квалифицированной электронной подписью, информация в котором представлена в электронно-цифровом формате, созданный и оформленный в порядке, предусмотренном </w:t>
      </w:r>
      <w:r w:rsidRPr="00E50744">
        <w:t>Федеральным законом от 06 апреля 2011 г. № 63-ФЗ «Об электронной подписи</w:t>
      </w:r>
      <w:r>
        <w:t>»</w:t>
      </w:r>
      <w:r w:rsidRPr="00E50744">
        <w:t xml:space="preserve"> </w:t>
      </w:r>
      <w:r w:rsidRPr="00E50744">
        <w:rPr>
          <w:color w:val="000000" w:themeColor="text1"/>
        </w:rPr>
        <w:t>и принятыми в соответствии с ним иными нормативными правовыми актами;</w:t>
      </w:r>
      <w:proofErr w:type="gramEnd"/>
    </w:p>
    <w:p w:rsidR="000C3F61" w:rsidRPr="00E50744" w:rsidRDefault="000C3F61" w:rsidP="000C3F61">
      <w:pPr>
        <w:ind w:firstLine="567"/>
        <w:jc w:val="both"/>
        <w:rPr>
          <w:color w:val="000000" w:themeColor="text1"/>
        </w:rPr>
      </w:pPr>
      <w:r w:rsidRPr="00E50744">
        <w:rPr>
          <w:color w:val="000000" w:themeColor="text1"/>
        </w:rPr>
        <w:t xml:space="preserve">Лот </w:t>
      </w:r>
      <w:r>
        <w:rPr>
          <w:color w:val="000000" w:themeColor="text1"/>
        </w:rPr>
        <w:t>–</w:t>
      </w:r>
      <w:r w:rsidRPr="00E50744">
        <w:rPr>
          <w:color w:val="000000" w:themeColor="text1"/>
        </w:rPr>
        <w:t xml:space="preserve"> определенные извещением и (или) документацией о закупке товары (работы, услуги), закупаемые в рамках одной процедуры закупки и обособленные Заказчиком </w:t>
      </w:r>
      <w:r>
        <w:rPr>
          <w:color w:val="000000" w:themeColor="text1"/>
        </w:rPr>
        <w:br/>
      </w:r>
      <w:r w:rsidRPr="00E50744">
        <w:rPr>
          <w:color w:val="000000" w:themeColor="text1"/>
        </w:rPr>
        <w:t>в отдельную закупку в целях рационального и эффективного расходования денежных средств и развития добросовестной конкуренции;</w:t>
      </w:r>
    </w:p>
    <w:p w:rsidR="000C3F61" w:rsidRPr="00E50744" w:rsidRDefault="000C3F61" w:rsidP="000C3F61">
      <w:pPr>
        <w:ind w:firstLine="567"/>
        <w:jc w:val="both"/>
        <w:rPr>
          <w:color w:val="000000" w:themeColor="text1"/>
        </w:rPr>
      </w:pPr>
      <w:r w:rsidRPr="00E50744">
        <w:rPr>
          <w:color w:val="000000" w:themeColor="text1"/>
        </w:rPr>
        <w:t xml:space="preserve">Идентичные товары, работы, услуги </w:t>
      </w:r>
      <w:r>
        <w:rPr>
          <w:color w:val="000000" w:themeColor="text1"/>
        </w:rPr>
        <w:t>–</w:t>
      </w:r>
      <w:r w:rsidRPr="00E50744">
        <w:rPr>
          <w:color w:val="000000" w:themeColor="text1"/>
        </w:rPr>
        <w:t xml:space="preserve">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w:t>
      </w:r>
      <w:r>
        <w:rPr>
          <w:color w:val="000000" w:themeColor="text1"/>
        </w:rPr>
        <w:br/>
      </w:r>
      <w:r w:rsidRPr="00E50744">
        <w:rPr>
          <w:color w:val="000000" w:themeColor="text1"/>
        </w:rPr>
        <w:t>При определении идентичности работ, услуг учитываются характеристики подрядчика, исполнителя, их деловая репутация на рынке;</w:t>
      </w:r>
    </w:p>
    <w:p w:rsidR="000C3F61" w:rsidRPr="00E50744" w:rsidRDefault="000C3F61" w:rsidP="000C3F61">
      <w:pPr>
        <w:ind w:firstLine="567"/>
        <w:jc w:val="both"/>
        <w:rPr>
          <w:color w:val="000000" w:themeColor="text1"/>
        </w:rPr>
      </w:pPr>
      <w:proofErr w:type="gramStart"/>
      <w:r w:rsidRPr="00E50744">
        <w:rPr>
          <w:color w:val="000000" w:themeColor="text1"/>
        </w:rPr>
        <w:t xml:space="preserve">Однородные работы, услуги </w:t>
      </w:r>
      <w:r>
        <w:rPr>
          <w:color w:val="000000" w:themeColor="text1"/>
        </w:rPr>
        <w:t>–</w:t>
      </w:r>
      <w:r w:rsidRPr="00E50744">
        <w:rPr>
          <w:color w:val="000000" w:themeColor="text1"/>
        </w:rPr>
        <w:t xml:space="preserve"> работы, услуги, которые, не являясь идентичными, имеют сходные характеристики, что позволяет им быть коммерчески и (или) функционально взаимозаменяемыми.</w:t>
      </w:r>
      <w:proofErr w:type="gramEnd"/>
      <w:r w:rsidRPr="00E50744">
        <w:rPr>
          <w:color w:val="000000" w:themeColor="text1"/>
        </w:rPr>
        <w:t xml:space="preserve">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0C3F61" w:rsidRPr="00E50744" w:rsidRDefault="000C3F61" w:rsidP="000C3F61">
      <w:pPr>
        <w:ind w:firstLine="567"/>
        <w:jc w:val="both"/>
        <w:rPr>
          <w:color w:val="000000" w:themeColor="text1"/>
        </w:rPr>
      </w:pPr>
      <w:r w:rsidRPr="00E50744">
        <w:rPr>
          <w:color w:val="000000" w:themeColor="text1"/>
        </w:rPr>
        <w:t xml:space="preserve">Однородные товары </w:t>
      </w:r>
      <w:r>
        <w:rPr>
          <w:color w:val="000000" w:themeColor="text1"/>
        </w:rPr>
        <w:t>–</w:t>
      </w:r>
      <w:r w:rsidRPr="00E50744">
        <w:rPr>
          <w:color w:val="000000" w:themeColor="text1"/>
        </w:rPr>
        <w:t xml:space="preserve">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0C3F61" w:rsidRPr="00E50744" w:rsidRDefault="000C3F61" w:rsidP="000C3F61">
      <w:pPr>
        <w:ind w:firstLine="567"/>
        <w:jc w:val="both"/>
        <w:rPr>
          <w:color w:val="000000" w:themeColor="text1"/>
        </w:rPr>
      </w:pPr>
      <w:proofErr w:type="gramStart"/>
      <w:r w:rsidRPr="00E50744">
        <w:rPr>
          <w:color w:val="000000" w:themeColor="text1"/>
        </w:rPr>
        <w:t xml:space="preserve">Банковская гарантия </w:t>
      </w:r>
      <w:r>
        <w:rPr>
          <w:color w:val="000000" w:themeColor="text1"/>
        </w:rPr>
        <w:t>–</w:t>
      </w:r>
      <w:r w:rsidRPr="00E50744">
        <w:rPr>
          <w:color w:val="000000" w:themeColor="text1"/>
        </w:rPr>
        <w:t xml:space="preserve"> независимая гарантия, выданная для целей обеспечения заявки на участие в закупке или обеспечения исполнения договора участнику закупки банком, включенным в предусмотренный в статье 74.1 </w:t>
      </w:r>
      <w:r w:rsidRPr="00E50744">
        <w:t>Налогового кодекса Российской Федерации</w:t>
      </w:r>
      <w:r w:rsidRPr="00E50744">
        <w:rPr>
          <w:color w:val="000000" w:themeColor="text1"/>
        </w:rPr>
        <w:t> перечень банков, отвечающих установленным требованиям для принятия банковских гарантий в целях налогообложения;</w:t>
      </w:r>
      <w:proofErr w:type="gramEnd"/>
    </w:p>
    <w:p w:rsidR="00CD2661" w:rsidRPr="00B67056" w:rsidRDefault="00CD2661" w:rsidP="00CD2661">
      <w:pPr>
        <w:ind w:firstLine="567"/>
        <w:jc w:val="both"/>
        <w:rPr>
          <w:sz w:val="20"/>
          <w:szCs w:val="20"/>
          <w:u w:val="single"/>
        </w:rPr>
      </w:pPr>
      <w:r w:rsidRPr="00B67056">
        <w:rPr>
          <w:sz w:val="20"/>
          <w:szCs w:val="20"/>
          <w:u w:val="single"/>
        </w:rPr>
        <w:t>Информация об изменениях:</w:t>
      </w:r>
    </w:p>
    <w:p w:rsidR="00CD2661" w:rsidRPr="00B67056" w:rsidRDefault="00CD2661" w:rsidP="00CD2661">
      <w:pPr>
        <w:ind w:firstLine="567"/>
        <w:jc w:val="both"/>
        <w:rPr>
          <w:i/>
        </w:rPr>
      </w:pPr>
      <w:r>
        <w:rPr>
          <w:i/>
        </w:rPr>
        <w:t>абзац двадцать первый раздела 1 изменен</w:t>
      </w:r>
      <w:r w:rsidRPr="00B67056">
        <w:rPr>
          <w:i/>
        </w:rPr>
        <w:t xml:space="preserve"> с </w:t>
      </w:r>
      <w:r w:rsidR="004C4F9E" w:rsidRPr="004C4F9E">
        <w:rPr>
          <w:i/>
        </w:rPr>
        <w:t>18 декабря 2023 г. – приказ Службы закупок Республики Калмыкия от 18 декабря 2023 года № 64-с</w:t>
      </w:r>
    </w:p>
    <w:p w:rsidR="00CD2661" w:rsidRPr="00CD2661" w:rsidRDefault="00CD2661" w:rsidP="00CD2661">
      <w:pPr>
        <w:ind w:firstLine="567"/>
        <w:jc w:val="both"/>
      </w:pPr>
      <w:proofErr w:type="gramStart"/>
      <w:r w:rsidRPr="007A4126">
        <w:t>Реестр недобросовестных поставщиков (исполнителей, подрядчиков) - реестр, формируемый из сведений об участниках проводимых закупок, уклонившихся от заключения договора,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w:t>
      </w:r>
      <w:proofErr w:type="gramEnd"/>
      <w:r w:rsidRPr="007A4126">
        <w:t xml:space="preserve"> и (или) в </w:t>
      </w:r>
      <w:proofErr w:type="gramStart"/>
      <w:r w:rsidRPr="007A4126">
        <w:t>отношении</w:t>
      </w:r>
      <w:proofErr w:type="gramEnd"/>
      <w:r w:rsidRPr="007A4126">
        <w:t xml:space="preserve"> </w:t>
      </w:r>
      <w:r w:rsidR="0001458F" w:rsidRPr="00D91150">
        <w:t>которого</w:t>
      </w:r>
      <w:r w:rsidR="0001458F" w:rsidRPr="0001458F">
        <w:rPr>
          <w:color w:val="FF0000"/>
        </w:rPr>
        <w:t xml:space="preserve"> </w:t>
      </w:r>
      <w:r w:rsidRPr="007A4126">
        <w:t xml:space="preserve">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w:t>
      </w:r>
      <w:r w:rsidRPr="007A4126">
        <w:lastRenderedPageBreak/>
        <w:t>ограничительного характера, от исполнения договора в связи с существенным нарушением такими поставщиками (исполнителями, подрядчиками) договоров;</w:t>
      </w:r>
      <w:r w:rsidRPr="00CD2661">
        <w:t xml:space="preserve"> </w:t>
      </w:r>
    </w:p>
    <w:p w:rsidR="000C3F61" w:rsidRDefault="000C3F61" w:rsidP="00CD2661">
      <w:pPr>
        <w:ind w:firstLine="567"/>
        <w:jc w:val="both"/>
        <w:rPr>
          <w:color w:val="000000" w:themeColor="text1"/>
        </w:rPr>
      </w:pPr>
      <w:r w:rsidRPr="00E50744">
        <w:rPr>
          <w:color w:val="000000" w:themeColor="text1"/>
        </w:rPr>
        <w:t xml:space="preserve">В настоящем Положении используются также иные термины и определения, </w:t>
      </w:r>
      <w:r>
        <w:rPr>
          <w:color w:val="000000" w:themeColor="text1"/>
        </w:rPr>
        <w:br/>
      </w:r>
      <w:r w:rsidRPr="00E50744">
        <w:rPr>
          <w:color w:val="000000" w:themeColor="text1"/>
        </w:rPr>
        <w:t xml:space="preserve">не предусмотренные в настоящем перечне, подлежащие толкованию в соответствии </w:t>
      </w:r>
      <w:r>
        <w:rPr>
          <w:color w:val="000000" w:themeColor="text1"/>
        </w:rPr>
        <w:br/>
      </w:r>
      <w:r w:rsidRPr="00E50744">
        <w:rPr>
          <w:color w:val="000000" w:themeColor="text1"/>
        </w:rPr>
        <w:t>с действующим законодательством Российской Федерации.</w:t>
      </w:r>
    </w:p>
    <w:p w:rsidR="00C75F93" w:rsidRPr="00774687" w:rsidRDefault="00C75F93" w:rsidP="00CD2661">
      <w:pPr>
        <w:ind w:firstLine="567"/>
        <w:jc w:val="both"/>
        <w:rPr>
          <w:color w:val="000000" w:themeColor="text1"/>
        </w:rPr>
      </w:pPr>
    </w:p>
    <w:p w:rsidR="000C3F61" w:rsidRPr="00E02A46" w:rsidRDefault="000C3F61" w:rsidP="000C3F61">
      <w:pPr>
        <w:jc w:val="center"/>
        <w:rPr>
          <w:b/>
        </w:rPr>
      </w:pPr>
      <w:r w:rsidRPr="00E02A46">
        <w:rPr>
          <w:b/>
        </w:rPr>
        <w:t>2. Предмет регулирования</w:t>
      </w:r>
    </w:p>
    <w:p w:rsidR="000C3F61" w:rsidRPr="00E02A46" w:rsidRDefault="000C3F61" w:rsidP="000C3F61">
      <w:pPr>
        <w:jc w:val="center"/>
        <w:rPr>
          <w:b/>
        </w:rPr>
      </w:pPr>
    </w:p>
    <w:p w:rsidR="000C3F61" w:rsidRPr="005F2C45" w:rsidRDefault="000C3F61" w:rsidP="000C3F61">
      <w:pPr>
        <w:ind w:firstLine="567"/>
        <w:jc w:val="both"/>
        <w:rPr>
          <w:color w:val="000000" w:themeColor="text1"/>
        </w:rPr>
      </w:pPr>
      <w:r w:rsidRPr="005F2C45">
        <w:rPr>
          <w:color w:val="000000" w:themeColor="text1"/>
        </w:rPr>
        <w:t xml:space="preserve">2.1. Положение разработано в соответствии с </w:t>
      </w:r>
      <w:r>
        <w:rPr>
          <w:color w:val="000000" w:themeColor="text1"/>
        </w:rPr>
        <w:t>Федеральным з</w:t>
      </w:r>
      <w:r w:rsidRPr="005F2C45">
        <w:rPr>
          <w:color w:val="000000" w:themeColor="text1"/>
        </w:rPr>
        <w:t xml:space="preserve">аконом № 223-ФЗ </w:t>
      </w:r>
      <w:r>
        <w:rPr>
          <w:color w:val="000000" w:themeColor="text1"/>
        </w:rPr>
        <w:br/>
      </w:r>
      <w:r w:rsidRPr="005F2C45">
        <w:rPr>
          <w:color w:val="000000" w:themeColor="text1"/>
        </w:rPr>
        <w:t xml:space="preserve">и регулирует закупочную деятельность </w:t>
      </w:r>
      <w:r>
        <w:rPr>
          <w:color w:val="000000" w:themeColor="text1"/>
        </w:rPr>
        <w:t>заказчиков Республики Калмыкия</w:t>
      </w:r>
      <w:r w:rsidRPr="005F2C45">
        <w:rPr>
          <w:color w:val="000000" w:themeColor="text1"/>
        </w:rPr>
        <w:t xml:space="preserve">. </w:t>
      </w:r>
    </w:p>
    <w:p w:rsidR="00BB7631" w:rsidRPr="00B67056" w:rsidRDefault="00BB7631" w:rsidP="00BB7631">
      <w:pPr>
        <w:ind w:firstLine="567"/>
        <w:jc w:val="both"/>
        <w:rPr>
          <w:sz w:val="20"/>
          <w:szCs w:val="20"/>
          <w:u w:val="single"/>
        </w:rPr>
      </w:pPr>
      <w:r w:rsidRPr="00B67056">
        <w:rPr>
          <w:sz w:val="20"/>
          <w:szCs w:val="20"/>
          <w:u w:val="single"/>
        </w:rPr>
        <w:t>Информация об изменениях:</w:t>
      </w:r>
    </w:p>
    <w:p w:rsidR="00BB7631" w:rsidRPr="00B67056" w:rsidRDefault="00BB7631" w:rsidP="00BB7631">
      <w:pPr>
        <w:ind w:firstLine="567"/>
        <w:jc w:val="both"/>
        <w:rPr>
          <w:i/>
        </w:rPr>
      </w:pPr>
      <w:r>
        <w:rPr>
          <w:i/>
        </w:rPr>
        <w:t xml:space="preserve">абзац второй </w:t>
      </w:r>
      <w:r w:rsidRPr="00B67056">
        <w:rPr>
          <w:i/>
        </w:rPr>
        <w:t>пункт</w:t>
      </w:r>
      <w:r>
        <w:rPr>
          <w:i/>
        </w:rPr>
        <w:t>а</w:t>
      </w:r>
      <w:r w:rsidRPr="00B67056">
        <w:rPr>
          <w:i/>
        </w:rPr>
        <w:t xml:space="preserve"> </w:t>
      </w:r>
      <w:r>
        <w:rPr>
          <w:i/>
        </w:rPr>
        <w:t>2.1</w:t>
      </w:r>
      <w:r w:rsidRPr="00B67056">
        <w:rPr>
          <w:i/>
        </w:rPr>
        <w:t xml:space="preserve"> </w:t>
      </w:r>
      <w:r>
        <w:rPr>
          <w:i/>
        </w:rPr>
        <w:t>раздела 2</w:t>
      </w:r>
      <w:r w:rsidR="00CF4D8F">
        <w:rPr>
          <w:i/>
        </w:rPr>
        <w:t xml:space="preserve"> </w:t>
      </w:r>
      <w:r>
        <w:rPr>
          <w:i/>
        </w:rPr>
        <w:t>изменен</w:t>
      </w:r>
      <w:r w:rsidRPr="00B67056">
        <w:rPr>
          <w:i/>
        </w:rPr>
        <w:t xml:space="preserve"> с </w:t>
      </w:r>
      <w:r w:rsidR="00F747EC" w:rsidRPr="008C1D9F">
        <w:rPr>
          <w:i/>
        </w:rPr>
        <w:t>7</w:t>
      </w:r>
      <w:r w:rsidRPr="008C1D9F">
        <w:rPr>
          <w:i/>
        </w:rPr>
        <w:t xml:space="preserve"> декабря 2021 г. – приказ Службы закупок Республики Калмыкия от </w:t>
      </w:r>
      <w:r w:rsidR="00F747EC" w:rsidRPr="008C1D9F">
        <w:rPr>
          <w:i/>
        </w:rPr>
        <w:t>7</w:t>
      </w:r>
      <w:r w:rsidRPr="008C1D9F">
        <w:rPr>
          <w:i/>
        </w:rPr>
        <w:t xml:space="preserve"> </w:t>
      </w:r>
      <w:r w:rsidR="00F747EC" w:rsidRPr="008C1D9F">
        <w:rPr>
          <w:i/>
        </w:rPr>
        <w:t>декаб</w:t>
      </w:r>
      <w:r w:rsidRPr="008C1D9F">
        <w:rPr>
          <w:i/>
        </w:rPr>
        <w:t xml:space="preserve">ря 2021 года № </w:t>
      </w:r>
      <w:r w:rsidR="00F747EC" w:rsidRPr="008C1D9F">
        <w:rPr>
          <w:i/>
        </w:rPr>
        <w:t>70</w:t>
      </w:r>
      <w:r w:rsidRPr="008C1D9F">
        <w:rPr>
          <w:i/>
        </w:rPr>
        <w:t>-с</w:t>
      </w:r>
    </w:p>
    <w:p w:rsidR="002A764B" w:rsidRPr="008C1D9F" w:rsidRDefault="002A764B" w:rsidP="000C3F61">
      <w:pPr>
        <w:ind w:firstLine="567"/>
        <w:jc w:val="both"/>
      </w:pPr>
      <w:proofErr w:type="gramStart"/>
      <w:r w:rsidRPr="008C1D9F">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w:t>
      </w:r>
      <w:proofErr w:type="gramEnd"/>
      <w:r w:rsidRPr="008C1D9F">
        <w:t xml:space="preserve">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0C3F61" w:rsidRPr="005F2C45" w:rsidRDefault="000C3F61" w:rsidP="000C3F61">
      <w:pPr>
        <w:ind w:firstLine="567"/>
        <w:jc w:val="both"/>
        <w:rPr>
          <w:color w:val="000000" w:themeColor="text1"/>
        </w:rPr>
      </w:pPr>
      <w:r w:rsidRPr="005F2C45">
        <w:rPr>
          <w:color w:val="000000" w:themeColor="text1"/>
        </w:rPr>
        <w:t>2.2. Положение не распространяется на отношения</w:t>
      </w:r>
      <w:r>
        <w:rPr>
          <w:color w:val="000000" w:themeColor="text1"/>
        </w:rPr>
        <w:t xml:space="preserve">, указанные в части 4 статьи </w:t>
      </w:r>
      <w:r>
        <w:rPr>
          <w:color w:val="000000" w:themeColor="text1"/>
        </w:rPr>
        <w:br/>
        <w:t>1 Федерального закона № 223-</w:t>
      </w:r>
      <w:r w:rsidRPr="005F2C45">
        <w:rPr>
          <w:color w:val="000000" w:themeColor="text1"/>
        </w:rPr>
        <w:t xml:space="preserve">ФЗ. </w:t>
      </w:r>
    </w:p>
    <w:p w:rsidR="000C3F61" w:rsidRPr="005F2C45" w:rsidRDefault="000C3F61" w:rsidP="000C3F61">
      <w:pPr>
        <w:ind w:firstLine="567"/>
        <w:jc w:val="both"/>
        <w:rPr>
          <w:color w:val="000000" w:themeColor="text1"/>
        </w:rPr>
      </w:pPr>
      <w:r w:rsidRPr="005F2C45">
        <w:rPr>
          <w:color w:val="000000" w:themeColor="text1"/>
        </w:rPr>
        <w:t xml:space="preserve">2.3. Если в соответствии с законодательством Российской Федерации требуется иной порядок проведения закупок, то процедуры проводятся в соответствии с таким порядком, </w:t>
      </w:r>
      <w:r>
        <w:rPr>
          <w:color w:val="000000" w:themeColor="text1"/>
        </w:rPr>
        <w:br/>
      </w:r>
      <w:r w:rsidRPr="005F2C45">
        <w:rPr>
          <w:color w:val="000000" w:themeColor="text1"/>
        </w:rPr>
        <w:t>а Положение применяется в части, не противоречащей такому порядку.</w:t>
      </w:r>
    </w:p>
    <w:p w:rsidR="000C3F61" w:rsidRPr="005F2C45" w:rsidRDefault="000C3F61" w:rsidP="000C3F61">
      <w:pPr>
        <w:ind w:firstLine="567"/>
        <w:jc w:val="both"/>
        <w:rPr>
          <w:color w:val="000000" w:themeColor="text1"/>
        </w:rPr>
      </w:pPr>
      <w:r w:rsidRPr="005F2C45">
        <w:rPr>
          <w:color w:val="000000" w:themeColor="text1"/>
        </w:rPr>
        <w:t xml:space="preserve">2.4. Положение вступает в силу со дня его размещения в единой информационной системе в сфере закупок товаров, работ, услуг для обеспечения государственных </w:t>
      </w:r>
      <w:r>
        <w:rPr>
          <w:color w:val="000000" w:themeColor="text1"/>
        </w:rPr>
        <w:br/>
      </w:r>
      <w:r w:rsidRPr="005F2C45">
        <w:rPr>
          <w:color w:val="000000" w:themeColor="text1"/>
        </w:rPr>
        <w:t xml:space="preserve">и муниципальных нужд (далее – ЕИС), если действующим законодательством Российской Федерации не установлен </w:t>
      </w:r>
      <w:r w:rsidRPr="00FA2966">
        <w:rPr>
          <w:color w:val="000000" w:themeColor="text1"/>
        </w:rPr>
        <w:t>иной</w:t>
      </w:r>
      <w:r w:rsidRPr="005F2C45">
        <w:rPr>
          <w:color w:val="000000" w:themeColor="text1"/>
        </w:rPr>
        <w:t xml:space="preserve"> срок вступления в силу отдельных норм настоящего Положения.</w:t>
      </w:r>
    </w:p>
    <w:p w:rsidR="000C3F61" w:rsidRPr="005F2C45" w:rsidRDefault="000C3F61" w:rsidP="000C3F61">
      <w:pPr>
        <w:ind w:firstLine="567"/>
        <w:jc w:val="both"/>
        <w:rPr>
          <w:color w:val="000000" w:themeColor="text1"/>
        </w:rPr>
      </w:pPr>
      <w:r w:rsidRPr="005F2C45">
        <w:rPr>
          <w:color w:val="000000" w:themeColor="text1"/>
        </w:rPr>
        <w:t>2.5.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rsidR="000C3F61" w:rsidRDefault="000C3F61" w:rsidP="000C3F61">
      <w:pPr>
        <w:ind w:firstLine="567"/>
        <w:jc w:val="both"/>
        <w:rPr>
          <w:color w:val="000000" w:themeColor="text1"/>
        </w:rPr>
      </w:pPr>
      <w:r w:rsidRPr="005F2C45">
        <w:rPr>
          <w:color w:val="000000" w:themeColor="text1"/>
        </w:rPr>
        <w:t xml:space="preserve">2.6. Закупки, </w:t>
      </w:r>
      <w:proofErr w:type="gramStart"/>
      <w:r w:rsidRPr="005F2C45">
        <w:rPr>
          <w:color w:val="000000" w:themeColor="text1"/>
        </w:rPr>
        <w:t>извещения</w:t>
      </w:r>
      <w:proofErr w:type="gramEnd"/>
      <w:r w:rsidRPr="005F2C45">
        <w:rPr>
          <w:color w:val="000000" w:themeColor="text1"/>
        </w:rPr>
        <w:t xml:space="preserve"> об осуществлении которых были размещены в ЕИС до даты размещения настоящего Положения, внесенных в него изменений, завершаются </w:t>
      </w:r>
      <w:r>
        <w:rPr>
          <w:color w:val="000000" w:themeColor="text1"/>
        </w:rPr>
        <w:br/>
      </w:r>
      <w:r w:rsidRPr="005F2C45">
        <w:rPr>
          <w:color w:val="000000" w:themeColor="text1"/>
        </w:rPr>
        <w:t>по правилам, которые действовали на дату размещения такого извещения.</w:t>
      </w:r>
    </w:p>
    <w:p w:rsidR="000C3F61" w:rsidRPr="00E02A46" w:rsidRDefault="000C3F61" w:rsidP="000C3F61">
      <w:pPr>
        <w:jc w:val="center"/>
        <w:rPr>
          <w:b/>
        </w:rPr>
      </w:pPr>
    </w:p>
    <w:p w:rsidR="000C3F61" w:rsidRPr="005F2C45" w:rsidRDefault="000C3F61" w:rsidP="000C3F61">
      <w:pPr>
        <w:jc w:val="center"/>
        <w:rPr>
          <w:b/>
        </w:rPr>
      </w:pPr>
      <w:r w:rsidRPr="005F2C45">
        <w:rPr>
          <w:b/>
        </w:rPr>
        <w:t>3. Цели регулирования</w:t>
      </w:r>
    </w:p>
    <w:p w:rsidR="000C3F61" w:rsidRPr="005F2C45" w:rsidRDefault="000C3F61" w:rsidP="000C3F61">
      <w:pPr>
        <w:jc w:val="center"/>
        <w:rPr>
          <w:b/>
        </w:rPr>
      </w:pPr>
    </w:p>
    <w:p w:rsidR="000C3F61" w:rsidRPr="00FD2050" w:rsidRDefault="000C3F61" w:rsidP="000C3F61">
      <w:pPr>
        <w:ind w:firstLine="567"/>
        <w:jc w:val="both"/>
      </w:pPr>
      <w:r w:rsidRPr="00FD2050">
        <w:t>3.1. Целями регулирования настоящего Положения являются:</w:t>
      </w:r>
    </w:p>
    <w:p w:rsidR="000C3F61" w:rsidRPr="00FD2050" w:rsidRDefault="000C3F61" w:rsidP="000C3F61">
      <w:pPr>
        <w:ind w:firstLine="567"/>
        <w:jc w:val="both"/>
      </w:pPr>
      <w:r w:rsidRPr="00FD2050">
        <w:t>1) обеспечение единства экономического пространства;</w:t>
      </w:r>
    </w:p>
    <w:p w:rsidR="000C3F61" w:rsidRPr="00FD2050" w:rsidRDefault="000C3F61" w:rsidP="000C3F61">
      <w:pPr>
        <w:ind w:firstLine="567"/>
        <w:jc w:val="both"/>
      </w:pPr>
      <w:r w:rsidRPr="00FD2050">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0C3F61" w:rsidRPr="00FD2050" w:rsidRDefault="000C3F61" w:rsidP="000C3F61">
      <w:pPr>
        <w:ind w:firstLine="567"/>
        <w:jc w:val="both"/>
      </w:pPr>
      <w:r w:rsidRPr="00FD2050">
        <w:t>3) эффективное использование денежных средств;</w:t>
      </w:r>
    </w:p>
    <w:p w:rsidR="000C3F61" w:rsidRPr="00FD2050" w:rsidRDefault="000C3F61" w:rsidP="000C3F61">
      <w:pPr>
        <w:ind w:firstLine="567"/>
        <w:jc w:val="both"/>
      </w:pPr>
      <w:r w:rsidRPr="00FD2050">
        <w:t xml:space="preserve">4) расширение возможностей участия юридических и физических лиц в закупке товаров, работ, услуг для нужд заказчика и стимулирование такого участия; </w:t>
      </w:r>
    </w:p>
    <w:p w:rsidR="000C3F61" w:rsidRPr="00FD2050" w:rsidRDefault="000C3F61" w:rsidP="000C3F61">
      <w:pPr>
        <w:ind w:firstLine="567"/>
        <w:jc w:val="both"/>
      </w:pPr>
      <w:r w:rsidRPr="00FD2050">
        <w:t>5) развитие добросовестной конкуренции;</w:t>
      </w:r>
    </w:p>
    <w:p w:rsidR="000C3F61" w:rsidRPr="00FD2050" w:rsidRDefault="000C3F61" w:rsidP="000C3F61">
      <w:pPr>
        <w:ind w:firstLine="567"/>
        <w:jc w:val="both"/>
      </w:pPr>
      <w:r w:rsidRPr="00FD2050">
        <w:t>6) обеспечение гласности и прозрачности закупок;</w:t>
      </w:r>
    </w:p>
    <w:p w:rsidR="000C3F61" w:rsidRPr="00FD2050" w:rsidRDefault="000C3F61" w:rsidP="000C3F61">
      <w:pPr>
        <w:ind w:firstLine="567"/>
        <w:jc w:val="both"/>
      </w:pPr>
      <w:r w:rsidRPr="00FD2050">
        <w:t>7) предотвращение коррупции и других злоупотреблений в сфере осуществления закупок.</w:t>
      </w:r>
    </w:p>
    <w:p w:rsidR="000C3F61" w:rsidRPr="00FD2050" w:rsidRDefault="000C3F61" w:rsidP="000C3F61">
      <w:pPr>
        <w:ind w:firstLine="567"/>
        <w:jc w:val="both"/>
      </w:pPr>
      <w:r w:rsidRPr="00FD2050">
        <w:lastRenderedPageBreak/>
        <w:t>3.2. При закупке товаров, работ, услуг заказчик руководствуется следующими принципами:</w:t>
      </w:r>
    </w:p>
    <w:p w:rsidR="000C3F61" w:rsidRPr="00FD2050" w:rsidRDefault="000C3F61" w:rsidP="000C3F61">
      <w:pPr>
        <w:ind w:firstLine="567"/>
        <w:jc w:val="both"/>
      </w:pPr>
      <w:r w:rsidRPr="00FD2050">
        <w:t>1) информационная открытость закупки;</w:t>
      </w:r>
    </w:p>
    <w:p w:rsidR="000C3F61" w:rsidRPr="00FD2050" w:rsidRDefault="000C3F61" w:rsidP="000C3F61">
      <w:pPr>
        <w:ind w:firstLine="567"/>
        <w:jc w:val="both"/>
      </w:pPr>
      <w:r w:rsidRPr="00FD2050">
        <w:t>2) равноправие, справедливость, отсутствие дискриминации и ограничений конкуренции по отношению к участникам закупки;</w:t>
      </w:r>
    </w:p>
    <w:p w:rsidR="000C3F61" w:rsidRPr="00FD2050" w:rsidRDefault="000C3F61" w:rsidP="000C3F61">
      <w:pPr>
        <w:ind w:firstLine="567"/>
        <w:jc w:val="both"/>
      </w:pPr>
      <w:r w:rsidRPr="00FD2050">
        <w:t xml:space="preserve">3) целевое и экономически эффективное расходование денежных средств </w:t>
      </w:r>
      <w:r>
        <w:br/>
      </w:r>
      <w:r w:rsidRPr="00FD2050">
        <w:t>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0C3F61" w:rsidRDefault="000C3F61" w:rsidP="000C3F61">
      <w:pPr>
        <w:ind w:firstLine="567"/>
        <w:jc w:val="both"/>
      </w:pPr>
      <w:r w:rsidRPr="00FD2050">
        <w:t xml:space="preserve">4) отсутствие ограничения допуска к участию в закупке путем установления </w:t>
      </w:r>
      <w:r>
        <w:br/>
      </w:r>
      <w:r w:rsidRPr="00FD2050">
        <w:t>не измеряемых требований к участникам закупки.</w:t>
      </w:r>
    </w:p>
    <w:p w:rsidR="007249C3" w:rsidRDefault="007249C3" w:rsidP="000C3F61">
      <w:pPr>
        <w:ind w:firstLine="567"/>
        <w:jc w:val="center"/>
        <w:rPr>
          <w:b/>
        </w:rPr>
      </w:pPr>
    </w:p>
    <w:p w:rsidR="000C3F61" w:rsidRDefault="000C3F61" w:rsidP="000C3F61">
      <w:pPr>
        <w:ind w:firstLine="567"/>
        <w:jc w:val="center"/>
        <w:rPr>
          <w:b/>
        </w:rPr>
      </w:pPr>
      <w:r>
        <w:rPr>
          <w:b/>
        </w:rPr>
        <w:t xml:space="preserve">4. </w:t>
      </w:r>
      <w:r w:rsidRPr="005F2C45">
        <w:rPr>
          <w:b/>
        </w:rPr>
        <w:t>Нормативно-правовое регулирование осуществления закупок</w:t>
      </w:r>
    </w:p>
    <w:p w:rsidR="000C3F61" w:rsidRPr="00FD2050" w:rsidRDefault="000C3F61" w:rsidP="000C3F61">
      <w:pPr>
        <w:ind w:firstLine="567"/>
        <w:jc w:val="both"/>
        <w:rPr>
          <w:b/>
        </w:rPr>
      </w:pPr>
    </w:p>
    <w:p w:rsidR="000C3F61" w:rsidRPr="00FD2050" w:rsidRDefault="000C3F61" w:rsidP="000C3F61">
      <w:pPr>
        <w:widowControl w:val="0"/>
        <w:ind w:firstLine="567"/>
        <w:jc w:val="both"/>
      </w:pPr>
      <w:r w:rsidRPr="00FD2050">
        <w:t xml:space="preserve">4.1. При закупке товаров, работ, услуг заказчик руководствуется Конституцией Российской Федерации, Гражданским </w:t>
      </w:r>
      <w:r>
        <w:t>кодексом Российской Федерации, Федеральным з</w:t>
      </w:r>
      <w:r w:rsidRPr="00FD2050">
        <w:t>аконом № 223</w:t>
      </w:r>
      <w:r w:rsidRPr="00FD2050">
        <w:noBreakHyphen/>
        <w:t xml:space="preserve">ФЗ, Федеральным законом от 26 июля 2006 г. № 135-ФЗ </w:t>
      </w:r>
      <w:r>
        <w:t>«</w:t>
      </w:r>
      <w:r w:rsidRPr="00FD2050">
        <w:t>О защите конкуренции</w:t>
      </w:r>
      <w:r>
        <w:t>»</w:t>
      </w:r>
      <w:r w:rsidRPr="00FD2050">
        <w:t xml:space="preserve">, другими федеральными законами и иными нормативными правовыми актами Российской Федерации, а также настоящим Положением. </w:t>
      </w:r>
    </w:p>
    <w:p w:rsidR="000C3F61" w:rsidRPr="00FD2050" w:rsidRDefault="000C3F61" w:rsidP="000C3F61">
      <w:pPr>
        <w:widowControl w:val="0"/>
        <w:ind w:firstLine="567"/>
        <w:jc w:val="both"/>
      </w:pPr>
      <w:r w:rsidRPr="00FD2050">
        <w:t xml:space="preserve">4.2. </w:t>
      </w:r>
      <w:proofErr w:type="gramStart"/>
      <w:r w:rsidRPr="00FD2050">
        <w:t>Контроль за</w:t>
      </w:r>
      <w:proofErr w:type="gramEnd"/>
      <w:r w:rsidRPr="00FD2050">
        <w:t xml:space="preserve">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rsidR="00DD4119" w:rsidRDefault="00DD4119" w:rsidP="000C3F61">
      <w:pPr>
        <w:jc w:val="center"/>
        <w:rPr>
          <w:b/>
        </w:rPr>
      </w:pPr>
    </w:p>
    <w:p w:rsidR="000C3F61" w:rsidRDefault="000C3F61" w:rsidP="000C3F61">
      <w:pPr>
        <w:jc w:val="center"/>
        <w:rPr>
          <w:b/>
        </w:rPr>
      </w:pPr>
      <w:r>
        <w:rPr>
          <w:b/>
        </w:rPr>
        <w:t>5</w:t>
      </w:r>
      <w:r w:rsidRPr="00FD2050">
        <w:rPr>
          <w:b/>
        </w:rPr>
        <w:t>. Информационное обеспечение закупки</w:t>
      </w:r>
    </w:p>
    <w:p w:rsidR="000C3F61" w:rsidRPr="00FD2050" w:rsidRDefault="000C3F61" w:rsidP="000C3F61">
      <w:pPr>
        <w:jc w:val="center"/>
        <w:rPr>
          <w:b/>
        </w:rPr>
      </w:pPr>
    </w:p>
    <w:p w:rsidR="000C3F61" w:rsidRDefault="000C3F61" w:rsidP="000C3F61">
      <w:pPr>
        <w:ind w:firstLine="567"/>
        <w:jc w:val="both"/>
      </w:pPr>
      <w:r>
        <w:t>5</w:t>
      </w:r>
      <w:r w:rsidRPr="00FD2050">
        <w:t>.1</w:t>
      </w:r>
      <w:r w:rsidRPr="00FA2966">
        <w:t>. Настоящее Положение и вносимые в него изменения подлежат обязательному размещению в ЕИС не позднее чем в течение пятнадцати дней со дня их утверждения.</w:t>
      </w:r>
    </w:p>
    <w:p w:rsidR="000C3F61" w:rsidRDefault="000C3F61" w:rsidP="000C3F61">
      <w:pPr>
        <w:ind w:firstLine="567"/>
        <w:jc w:val="both"/>
      </w:pPr>
      <w:r>
        <w:t>Б</w:t>
      </w:r>
      <w:r w:rsidRPr="00FD2050">
        <w:t>юджетные учреждения Республики Калмыкия, автономные учреждения Республики Калмыкия, государственные унитарные учреждения Республики Калмыкия обязаны внести изменения в Положения о закупки в соответствии с настоящим Положением либо разместить в ЕИС Положение о закупке</w:t>
      </w:r>
      <w:r>
        <w:t>,</w:t>
      </w:r>
      <w:r w:rsidRPr="00FD2050">
        <w:t xml:space="preserve"> соответствующее настоящему Положению о закупках. </w:t>
      </w:r>
    </w:p>
    <w:p w:rsidR="00543475" w:rsidRPr="00B67056" w:rsidRDefault="00543475" w:rsidP="00543475">
      <w:pPr>
        <w:ind w:firstLine="567"/>
        <w:jc w:val="both"/>
        <w:rPr>
          <w:sz w:val="20"/>
          <w:szCs w:val="20"/>
          <w:u w:val="single"/>
        </w:rPr>
      </w:pPr>
      <w:r w:rsidRPr="00B67056">
        <w:rPr>
          <w:sz w:val="20"/>
          <w:szCs w:val="20"/>
          <w:u w:val="single"/>
        </w:rPr>
        <w:t>Информация об изменениях:</w:t>
      </w:r>
    </w:p>
    <w:p w:rsidR="00543475" w:rsidRPr="00B67056" w:rsidRDefault="00543475" w:rsidP="00543475">
      <w:pPr>
        <w:ind w:firstLine="567"/>
        <w:jc w:val="both"/>
        <w:rPr>
          <w:i/>
        </w:rPr>
      </w:pPr>
      <w:r w:rsidRPr="00B67056">
        <w:rPr>
          <w:i/>
        </w:rPr>
        <w:t>пункт 5.</w:t>
      </w:r>
      <w:r>
        <w:rPr>
          <w:i/>
        </w:rPr>
        <w:t>2</w:t>
      </w:r>
      <w:r w:rsidRPr="00B67056">
        <w:rPr>
          <w:i/>
        </w:rPr>
        <w:t xml:space="preserve"> </w:t>
      </w:r>
      <w:r>
        <w:rPr>
          <w:i/>
        </w:rPr>
        <w:t>раздела 5 изменен</w:t>
      </w:r>
      <w:r w:rsidRPr="00B67056">
        <w:rPr>
          <w:i/>
        </w:rPr>
        <w:t xml:space="preserve"> с </w:t>
      </w:r>
      <w:r w:rsidR="0046381A" w:rsidRPr="0046381A">
        <w:rPr>
          <w:i/>
        </w:rPr>
        <w:t>24 июня 2022 г. – приказ Службы закупок Республики Калмыкия от 24 июня 2022 года № 35-с</w:t>
      </w:r>
    </w:p>
    <w:p w:rsidR="000C3F61" w:rsidRPr="005202BA" w:rsidRDefault="000C3F61" w:rsidP="000C3F61">
      <w:pPr>
        <w:ind w:firstLine="567"/>
        <w:jc w:val="both"/>
      </w:pPr>
      <w:r>
        <w:t>5</w:t>
      </w:r>
      <w:r w:rsidRPr="00FD2050">
        <w:t xml:space="preserve">.2. </w:t>
      </w:r>
      <w:proofErr w:type="gramStart"/>
      <w:r w:rsidR="005202BA" w:rsidRPr="007A4126">
        <w:t>При осуществлении закупки в единой информационной системе, на официальном сайте, за исключением случаев, предусмотренных Федеральным законом № 223-ФЗ,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w:t>
      </w:r>
      <w:proofErr w:type="gramEnd"/>
      <w:r w:rsidR="005202BA" w:rsidRPr="007A4126">
        <w:t xml:space="preserve"> дополнительная информация, предусмотренная в соответствии с частью 6 статьи 4 Федерального закона № 223-ФЗ.</w:t>
      </w:r>
    </w:p>
    <w:p w:rsidR="000C3F61" w:rsidRPr="00FD2050" w:rsidRDefault="000C3F61" w:rsidP="000C3F61">
      <w:pPr>
        <w:ind w:firstLine="567"/>
        <w:jc w:val="both"/>
      </w:pPr>
      <w:r>
        <w:t>5</w:t>
      </w:r>
      <w:r w:rsidRPr="00FD2050">
        <w:t xml:space="preserve">.3. </w:t>
      </w:r>
      <w:proofErr w:type="gramStart"/>
      <w:r w:rsidRPr="00FD2050">
        <w:t xml:space="preserve">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законом № 223-ФЗ и Положением о закупках, размещается заказчиком на сайте заказчика </w:t>
      </w:r>
      <w:r>
        <w:br/>
      </w:r>
      <w:r w:rsidRPr="00FD2050">
        <w:t>с последующим размещением</w:t>
      </w:r>
      <w:proofErr w:type="gramEnd"/>
      <w:r w:rsidRPr="00FD2050">
        <w:t xml:space="preserve"> ее в единой информационной системе в течение одного рабочего дня со дня устранения технических или иных неполадок, блокирующих доступ </w:t>
      </w:r>
      <w:r>
        <w:br/>
      </w:r>
      <w:r w:rsidRPr="00FD2050">
        <w:t>к единой информационной системе, и считается размещенной в установленном порядке.</w:t>
      </w:r>
    </w:p>
    <w:p w:rsidR="00C75F93" w:rsidRDefault="00C75F93" w:rsidP="00A759FA">
      <w:pPr>
        <w:ind w:firstLine="567"/>
        <w:jc w:val="both"/>
        <w:rPr>
          <w:sz w:val="20"/>
          <w:szCs w:val="20"/>
          <w:u w:val="single"/>
        </w:rPr>
      </w:pPr>
    </w:p>
    <w:p w:rsidR="00A759FA" w:rsidRPr="00B67056" w:rsidRDefault="00A759FA" w:rsidP="00A759FA">
      <w:pPr>
        <w:ind w:firstLine="567"/>
        <w:jc w:val="both"/>
        <w:rPr>
          <w:sz w:val="20"/>
          <w:szCs w:val="20"/>
          <w:u w:val="single"/>
        </w:rPr>
      </w:pPr>
      <w:r w:rsidRPr="00B67056">
        <w:rPr>
          <w:sz w:val="20"/>
          <w:szCs w:val="20"/>
          <w:u w:val="single"/>
        </w:rPr>
        <w:lastRenderedPageBreak/>
        <w:t>Информация об изменениях:</w:t>
      </w:r>
    </w:p>
    <w:p w:rsidR="00A759FA" w:rsidRPr="00B67056" w:rsidRDefault="00A759FA" w:rsidP="00A759FA">
      <w:pPr>
        <w:ind w:firstLine="567"/>
        <w:jc w:val="both"/>
        <w:rPr>
          <w:i/>
        </w:rPr>
      </w:pPr>
      <w:r w:rsidRPr="00B67056">
        <w:rPr>
          <w:i/>
        </w:rPr>
        <w:t>пункт 5.</w:t>
      </w:r>
      <w:r>
        <w:rPr>
          <w:i/>
        </w:rPr>
        <w:t>4</w:t>
      </w:r>
      <w:r w:rsidRPr="00B67056">
        <w:rPr>
          <w:i/>
        </w:rPr>
        <w:t xml:space="preserve"> </w:t>
      </w:r>
      <w:r>
        <w:rPr>
          <w:i/>
        </w:rPr>
        <w:t>раздела 5 дополнен</w:t>
      </w:r>
      <w:r w:rsidRPr="00B67056">
        <w:rPr>
          <w:i/>
        </w:rPr>
        <w:t xml:space="preserve"> с </w:t>
      </w:r>
      <w:r w:rsidR="0046381A" w:rsidRPr="0046381A">
        <w:rPr>
          <w:i/>
        </w:rPr>
        <w:t>24 июня 2022 г. – приказ Службы закупок Республики Калмыкия от 24 июня 2022 года № 35-с</w:t>
      </w:r>
    </w:p>
    <w:p w:rsidR="000C3F61" w:rsidRPr="00FD2050" w:rsidRDefault="000C3F61" w:rsidP="000C3F61">
      <w:pPr>
        <w:ind w:firstLine="567"/>
        <w:jc w:val="both"/>
      </w:pPr>
      <w:r>
        <w:t>5</w:t>
      </w:r>
      <w:r w:rsidRPr="00FD2050">
        <w:t xml:space="preserve">.4. Заказчик дополнительно вправе разместить указанную в пункте </w:t>
      </w:r>
      <w:r>
        <w:t>5</w:t>
      </w:r>
      <w:r w:rsidRPr="00FD2050">
        <w:t xml:space="preserve">.2 настоящего Положения о закупках информацию на сайте заказчика в информационно-телекоммуникационной сети </w:t>
      </w:r>
      <w:r>
        <w:t>«</w:t>
      </w:r>
      <w:r w:rsidRPr="00FD2050">
        <w:t>Интернет</w:t>
      </w:r>
      <w:r w:rsidRPr="007A4126">
        <w:t>»</w:t>
      </w:r>
      <w:r w:rsidR="00A759FA" w:rsidRPr="007A4126">
        <w:t>, за исключением информации, не подлежащей в соответствии с Федеральным законом № 223-ФЗ размещению в единой информационной системе или на официальном сайте.</w:t>
      </w:r>
    </w:p>
    <w:p w:rsidR="00A865A6" w:rsidRPr="00B67056" w:rsidRDefault="00A865A6" w:rsidP="00A865A6">
      <w:pPr>
        <w:ind w:firstLine="567"/>
        <w:jc w:val="both"/>
        <w:rPr>
          <w:sz w:val="20"/>
          <w:szCs w:val="20"/>
          <w:u w:val="single"/>
        </w:rPr>
      </w:pPr>
      <w:r w:rsidRPr="00B67056">
        <w:rPr>
          <w:sz w:val="20"/>
          <w:szCs w:val="20"/>
          <w:u w:val="single"/>
        </w:rPr>
        <w:t>Информация об изменениях:</w:t>
      </w:r>
    </w:p>
    <w:p w:rsidR="00A865A6" w:rsidRPr="00B67056" w:rsidRDefault="00A865A6" w:rsidP="00A865A6">
      <w:pPr>
        <w:ind w:firstLine="567"/>
        <w:jc w:val="both"/>
        <w:rPr>
          <w:i/>
        </w:rPr>
      </w:pPr>
      <w:r w:rsidRPr="00B67056">
        <w:rPr>
          <w:i/>
        </w:rPr>
        <w:t>пункт 5.</w:t>
      </w:r>
      <w:r>
        <w:rPr>
          <w:i/>
        </w:rPr>
        <w:t>5</w:t>
      </w:r>
      <w:r w:rsidRPr="00B67056">
        <w:rPr>
          <w:i/>
        </w:rPr>
        <w:t xml:space="preserve"> </w:t>
      </w:r>
      <w:r>
        <w:rPr>
          <w:i/>
        </w:rPr>
        <w:t>раздела 5 изменен</w:t>
      </w:r>
      <w:r w:rsidRPr="00B67056">
        <w:rPr>
          <w:i/>
        </w:rPr>
        <w:t xml:space="preserve"> с </w:t>
      </w:r>
      <w:r w:rsidR="0046381A" w:rsidRPr="0046381A">
        <w:rPr>
          <w:i/>
        </w:rPr>
        <w:t>24 июня 2022 г. – приказ Службы закупок Республики Калмыкия от 24 июня 2022 года № 35-с</w:t>
      </w:r>
    </w:p>
    <w:p w:rsidR="000C3F61" w:rsidRPr="00FD2050" w:rsidRDefault="000C3F61" w:rsidP="000C3F61">
      <w:pPr>
        <w:ind w:firstLine="567"/>
        <w:jc w:val="both"/>
      </w:pPr>
      <w:r>
        <w:t>5</w:t>
      </w:r>
      <w:r w:rsidRPr="00FD2050">
        <w:t xml:space="preserve">.5. Заказчик вправе не размещать в ЕИС </w:t>
      </w:r>
      <w:r w:rsidR="00A865A6" w:rsidRPr="007A4126">
        <w:t>следующую информацию</w:t>
      </w:r>
      <w:r w:rsidR="00A865A6">
        <w:t xml:space="preserve"> </w:t>
      </w:r>
      <w:r w:rsidRPr="003B2A91">
        <w:t>об осуществлении закупок товаров, работ, услуг</w:t>
      </w:r>
      <w:r w:rsidRPr="00FD2050">
        <w:t xml:space="preserve">: </w:t>
      </w:r>
    </w:p>
    <w:p w:rsidR="00A865A6" w:rsidRPr="00B67056" w:rsidRDefault="00A865A6" w:rsidP="00A865A6">
      <w:pPr>
        <w:ind w:firstLine="567"/>
        <w:jc w:val="both"/>
        <w:rPr>
          <w:sz w:val="20"/>
          <w:szCs w:val="20"/>
          <w:u w:val="single"/>
        </w:rPr>
      </w:pPr>
      <w:r w:rsidRPr="00B67056">
        <w:rPr>
          <w:sz w:val="20"/>
          <w:szCs w:val="20"/>
          <w:u w:val="single"/>
        </w:rPr>
        <w:t>Информация об изменениях:</w:t>
      </w:r>
    </w:p>
    <w:p w:rsidR="00A865A6" w:rsidRPr="00B67056" w:rsidRDefault="00A865A6" w:rsidP="00A865A6">
      <w:pPr>
        <w:ind w:firstLine="567"/>
        <w:jc w:val="both"/>
        <w:rPr>
          <w:i/>
        </w:rPr>
      </w:pPr>
      <w:r>
        <w:rPr>
          <w:i/>
        </w:rPr>
        <w:t xml:space="preserve">абзац второй </w:t>
      </w:r>
      <w:r w:rsidRPr="00B67056">
        <w:rPr>
          <w:i/>
        </w:rPr>
        <w:t>пункт</w:t>
      </w:r>
      <w:r>
        <w:rPr>
          <w:i/>
        </w:rPr>
        <w:t>а</w:t>
      </w:r>
      <w:r w:rsidRPr="00B67056">
        <w:rPr>
          <w:i/>
        </w:rPr>
        <w:t xml:space="preserve"> 5.</w:t>
      </w:r>
      <w:r>
        <w:rPr>
          <w:i/>
        </w:rPr>
        <w:t>5</w:t>
      </w:r>
      <w:r w:rsidRPr="00B67056">
        <w:rPr>
          <w:i/>
        </w:rPr>
        <w:t xml:space="preserve"> </w:t>
      </w:r>
      <w:r>
        <w:rPr>
          <w:i/>
        </w:rPr>
        <w:t>раздела 5 изменен</w:t>
      </w:r>
      <w:r w:rsidRPr="00B67056">
        <w:rPr>
          <w:i/>
        </w:rPr>
        <w:t xml:space="preserve"> с </w:t>
      </w:r>
      <w:r w:rsidR="0046381A" w:rsidRPr="0046381A">
        <w:rPr>
          <w:i/>
        </w:rPr>
        <w:t>24 июня 2022 г. – приказ Службы закупок Республики Калмыкия от 24 июня 2022 года № 35-с</w:t>
      </w:r>
    </w:p>
    <w:p w:rsidR="000C3F61" w:rsidRDefault="000C3F61" w:rsidP="000C3F61">
      <w:pPr>
        <w:ind w:firstLine="567"/>
        <w:jc w:val="both"/>
      </w:pPr>
      <w:r w:rsidRPr="00FD2050">
        <w:t xml:space="preserve">- о закупке товаров (работ, услуг) </w:t>
      </w:r>
      <w:proofErr w:type="gramStart"/>
      <w:r w:rsidRPr="00FD2050">
        <w:t>стоимость</w:t>
      </w:r>
      <w:proofErr w:type="gramEnd"/>
      <w:r w:rsidRPr="00FD2050">
        <w:t xml:space="preserve"> которой не превышает 100 тысяч рублей. В случае, если годовая выручка заказчика за отчетный финансовый год составляет более </w:t>
      </w:r>
      <w:r>
        <w:br/>
      </w:r>
      <w:r w:rsidRPr="00FD2050">
        <w:t xml:space="preserve">чем 5 млрд. рублей, заказчик вправе не размещать в ЕИС </w:t>
      </w:r>
      <w:r w:rsidR="00A865A6" w:rsidRPr="007A4126">
        <w:t>информацию</w:t>
      </w:r>
      <w:r w:rsidRPr="00FD2050">
        <w:t xml:space="preserve"> о закупке товаров (работ, услуг), </w:t>
      </w:r>
      <w:proofErr w:type="gramStart"/>
      <w:r w:rsidRPr="00FD2050">
        <w:t>стоимость</w:t>
      </w:r>
      <w:proofErr w:type="gramEnd"/>
      <w:r w:rsidRPr="00FD2050">
        <w:t xml:space="preserve"> которой не превышает 500 тысяч рублей</w:t>
      </w:r>
      <w:r w:rsidRPr="003B2A91">
        <w:t>;</w:t>
      </w:r>
      <w:r w:rsidRPr="00FD2050">
        <w:t xml:space="preserve"> </w:t>
      </w:r>
    </w:p>
    <w:p w:rsidR="000C3F61" w:rsidRDefault="000C3F61" w:rsidP="000C3F61">
      <w:pPr>
        <w:ind w:firstLine="567"/>
        <w:jc w:val="both"/>
      </w:pPr>
      <w:r w:rsidRPr="003B2A91">
        <w:t xml:space="preserve">- </w:t>
      </w:r>
      <w:r w:rsidRPr="00F82E4B">
        <w:t xml:space="preserve">закупки вследствие аварии, иных чрезвычайных ситуаций природного </w:t>
      </w:r>
      <w:r>
        <w:br/>
      </w:r>
      <w:r w:rsidRPr="00F82E4B">
        <w:t>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r w:rsidR="00FE4C5B">
        <w:t>;</w:t>
      </w:r>
    </w:p>
    <w:p w:rsidR="00B67056" w:rsidRPr="00B67056" w:rsidRDefault="00B67056" w:rsidP="000C3F61">
      <w:pPr>
        <w:ind w:firstLine="567"/>
        <w:jc w:val="both"/>
        <w:rPr>
          <w:sz w:val="20"/>
          <w:szCs w:val="20"/>
          <w:u w:val="single"/>
        </w:rPr>
      </w:pPr>
      <w:r w:rsidRPr="00B67056">
        <w:rPr>
          <w:sz w:val="20"/>
          <w:szCs w:val="20"/>
          <w:u w:val="single"/>
        </w:rPr>
        <w:t>Информация об изменениях:</w:t>
      </w:r>
    </w:p>
    <w:p w:rsidR="00B67056" w:rsidRPr="00B67056" w:rsidRDefault="009029AC" w:rsidP="000C3F61">
      <w:pPr>
        <w:ind w:firstLine="567"/>
        <w:jc w:val="both"/>
        <w:rPr>
          <w:i/>
        </w:rPr>
      </w:pPr>
      <w:r>
        <w:rPr>
          <w:i/>
        </w:rPr>
        <w:t xml:space="preserve">абзацы четвертый, пятый </w:t>
      </w:r>
      <w:r w:rsidR="00B67056" w:rsidRPr="00B67056">
        <w:rPr>
          <w:i/>
        </w:rPr>
        <w:t>пункт</w:t>
      </w:r>
      <w:r>
        <w:rPr>
          <w:i/>
        </w:rPr>
        <w:t>а</w:t>
      </w:r>
      <w:r w:rsidR="00B67056" w:rsidRPr="00B67056">
        <w:rPr>
          <w:i/>
        </w:rPr>
        <w:t xml:space="preserve"> 5.5 </w:t>
      </w:r>
      <w:r w:rsidR="00B67056">
        <w:rPr>
          <w:i/>
        </w:rPr>
        <w:t>раздела 5 дополнен</w:t>
      </w:r>
      <w:r>
        <w:rPr>
          <w:i/>
        </w:rPr>
        <w:t>ы</w:t>
      </w:r>
      <w:r w:rsidR="00B67056" w:rsidRPr="00B67056">
        <w:rPr>
          <w:i/>
        </w:rPr>
        <w:t xml:space="preserve"> с 19 января 2021 г. – приказ Службы закупок Республики Калмыкия от 19 января 2021 года № 2-с</w:t>
      </w:r>
    </w:p>
    <w:p w:rsidR="00FE4C5B" w:rsidRPr="00FE4C5B" w:rsidRDefault="00FE4C5B" w:rsidP="00FE4C5B">
      <w:pPr>
        <w:autoSpaceDE w:val="0"/>
        <w:autoSpaceDN w:val="0"/>
        <w:adjustRightInd w:val="0"/>
        <w:ind w:firstLine="709"/>
        <w:jc w:val="both"/>
      </w:pPr>
      <w:r w:rsidRPr="00FE4C5B">
        <w:t>-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FE4C5B" w:rsidRPr="00FE4C5B" w:rsidRDefault="00FE4C5B" w:rsidP="00FE4C5B">
      <w:pPr>
        <w:ind w:firstLine="567"/>
        <w:jc w:val="both"/>
      </w:pPr>
      <w:r w:rsidRPr="00FE4C5B">
        <w:t>-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0C3F61" w:rsidRDefault="000C3F61" w:rsidP="000C3F61">
      <w:pPr>
        <w:jc w:val="center"/>
        <w:rPr>
          <w:b/>
        </w:rPr>
      </w:pPr>
    </w:p>
    <w:p w:rsidR="000C3F61" w:rsidRDefault="000C3F61" w:rsidP="000C3F61">
      <w:pPr>
        <w:jc w:val="center"/>
        <w:rPr>
          <w:b/>
        </w:rPr>
      </w:pPr>
      <w:r w:rsidRPr="005F2C45">
        <w:rPr>
          <w:b/>
        </w:rPr>
        <w:t>6. Определение и обоснование начальной (максимальной) цены договора</w:t>
      </w:r>
    </w:p>
    <w:p w:rsidR="000C3F61" w:rsidRPr="00FD2050" w:rsidRDefault="000C3F61" w:rsidP="000C3F61">
      <w:pPr>
        <w:jc w:val="center"/>
        <w:rPr>
          <w:b/>
        </w:rPr>
      </w:pPr>
    </w:p>
    <w:p w:rsidR="000C3F61" w:rsidRPr="00EF1D94" w:rsidRDefault="000C3F61" w:rsidP="000C3F61">
      <w:pPr>
        <w:ind w:firstLine="567"/>
        <w:jc w:val="both"/>
      </w:pPr>
      <w:r>
        <w:t>6.</w:t>
      </w:r>
      <w:r w:rsidRPr="00EF1D94">
        <w:t xml:space="preserve">1. При осуществлении закупки Заказчик рассчитывает и обосновывает начальную (максимальную) цену договора в соответствии с требованиями настоящего раздела Положения. </w:t>
      </w:r>
    </w:p>
    <w:p w:rsidR="000C3F61" w:rsidRPr="00EF1D94" w:rsidRDefault="000C3F61" w:rsidP="000C3F61">
      <w:pPr>
        <w:ind w:firstLine="567"/>
        <w:jc w:val="both"/>
      </w:pPr>
      <w:r>
        <w:t>6.</w:t>
      </w:r>
      <w:r w:rsidRPr="00EF1D94">
        <w:t xml:space="preserve">2. Расчет и обоснование начальной (максимальной) цены договора осуществляется Заказчиком до размещения в единой информационной системе соответствующей документации о закупке, а определение начальной (максимальной) цены договора в случае закупки у единственного поставщика (исполнителя, подрядчика) </w:t>
      </w:r>
      <w:r>
        <w:t>–</w:t>
      </w:r>
      <w:r w:rsidRPr="00EF1D94">
        <w:t xml:space="preserve"> до заключения соответствующего договора. </w:t>
      </w:r>
    </w:p>
    <w:p w:rsidR="000C3F61" w:rsidRPr="00EF1D94" w:rsidRDefault="000C3F61" w:rsidP="000C3F61">
      <w:pPr>
        <w:ind w:firstLine="567"/>
        <w:jc w:val="both"/>
      </w:pPr>
      <w:r w:rsidRPr="00EF1D94">
        <w:t>Расчет начальной (максимальной) цены договора является неотъемлемой частью документации о закупке (извещения о закупке, в случае отсутствия документации).</w:t>
      </w:r>
    </w:p>
    <w:p w:rsidR="000C3F61" w:rsidRPr="00EF1D94" w:rsidRDefault="000C3F61" w:rsidP="000C3F61">
      <w:pPr>
        <w:ind w:firstLine="567"/>
        <w:jc w:val="both"/>
      </w:pPr>
      <w:r>
        <w:t>6.</w:t>
      </w:r>
      <w:r w:rsidRPr="00EF1D94">
        <w:t>3. Заказчик вправе не осуществлять расчет и обоснование начальной (максимальной) цены договора в случаях, когда Федеральным законом № 223-ФЗ предусмотрено право Заказчика не размещать в единой информационной системе сведения о закупке.</w:t>
      </w:r>
    </w:p>
    <w:p w:rsidR="000C3F61" w:rsidRPr="00EF1D94" w:rsidRDefault="000C3F61" w:rsidP="000C3F61">
      <w:pPr>
        <w:ind w:firstLine="567"/>
        <w:jc w:val="both"/>
      </w:pPr>
      <w:r>
        <w:t>6.</w:t>
      </w:r>
      <w:r w:rsidRPr="00EF1D94">
        <w:t xml:space="preserve">4. Начальная (максимальная) цена договора определяется и обосновывается Заказчиком посредством применения следующего метода или нескольких следующих </w:t>
      </w:r>
      <w:r w:rsidRPr="00EF1D94">
        <w:lastRenderedPageBreak/>
        <w:t>методов: метод сопоставимых рыночных цен (анализа рынка), нормативный метод, тарифный метод, проектно-сметный метод, затратный метод.</w:t>
      </w:r>
    </w:p>
    <w:p w:rsidR="000C3F61" w:rsidRPr="00EF1D94" w:rsidRDefault="000C3F61" w:rsidP="000C3F61">
      <w:pPr>
        <w:ind w:firstLine="567"/>
        <w:jc w:val="both"/>
      </w:pPr>
      <w:r>
        <w:t>6.</w:t>
      </w:r>
      <w:r w:rsidRPr="00EF1D94">
        <w:t xml:space="preserve">5. Сбор информации для расчета и обоснования начальной (максимальной) цены договора может осуществляться Заказчиком в любом порядке (коммерческие предложения, информация с сайтов в сети </w:t>
      </w:r>
      <w:r>
        <w:t>«</w:t>
      </w:r>
      <w:r w:rsidRPr="00EF1D94">
        <w:t>Интернет</w:t>
      </w:r>
      <w:r>
        <w:t>»</w:t>
      </w:r>
      <w:r w:rsidRPr="00EF1D94">
        <w:t xml:space="preserve">, </w:t>
      </w:r>
      <w:proofErr w:type="spellStart"/>
      <w:r w:rsidRPr="00EF1D94">
        <w:t>прайсы</w:t>
      </w:r>
      <w:proofErr w:type="spellEnd"/>
      <w:r w:rsidRPr="00EF1D94">
        <w:t xml:space="preserve">, каталоги и т.д.). </w:t>
      </w:r>
    </w:p>
    <w:p w:rsidR="000C3F61" w:rsidRPr="00EF1D94" w:rsidRDefault="000C3F61" w:rsidP="000C3F61">
      <w:pPr>
        <w:ind w:firstLine="567"/>
        <w:jc w:val="both"/>
      </w:pPr>
      <w:r w:rsidRPr="00EF1D94">
        <w:t>6.</w:t>
      </w:r>
      <w:r>
        <w:t>7.</w:t>
      </w:r>
      <w:r w:rsidRPr="00EF1D94">
        <w:t xml:space="preserve"> Информация, используемая для расчета начальной (максимальной) цены договора, должны включаться в качестве приложения к обоснованию начальной (максимальной) цены договора. </w:t>
      </w:r>
    </w:p>
    <w:p w:rsidR="000C3F61" w:rsidRPr="00EF1D94" w:rsidRDefault="000C3F61" w:rsidP="000C3F61">
      <w:pPr>
        <w:ind w:firstLine="567"/>
        <w:jc w:val="both"/>
      </w:pPr>
      <w:r>
        <w:t>6.</w:t>
      </w:r>
      <w:r w:rsidRPr="00EF1D94">
        <w:t>7. При осуществлении закупки в качестве начальной (максимальной) цены договора рекомендуется принимать цену не выше среднего значения рыночной стоимости товаров, работ, услуг, рассчитанного с использованием достаточного количества источников информации о ценах.</w:t>
      </w:r>
    </w:p>
    <w:p w:rsidR="000C3F61" w:rsidRPr="00EF1D94" w:rsidRDefault="000C3F61" w:rsidP="000C3F61">
      <w:pPr>
        <w:ind w:firstLine="567"/>
        <w:jc w:val="both"/>
      </w:pPr>
      <w:r>
        <w:t>6.</w:t>
      </w:r>
      <w:r w:rsidRPr="00EF1D94">
        <w:t xml:space="preserve">8. Для расчета среднего значения рыночной стоимости товаров, работ, услуг достаточное количество источников информации </w:t>
      </w:r>
      <w:r>
        <w:t>–</w:t>
      </w:r>
      <w:r w:rsidRPr="00EF1D94">
        <w:t xml:space="preserve"> 3</w:t>
      </w:r>
      <w:r>
        <w:t xml:space="preserve"> </w:t>
      </w:r>
      <w:r w:rsidRPr="00EF1D94">
        <w:t xml:space="preserve">(три) и более. </w:t>
      </w:r>
      <w:r w:rsidRPr="00681347">
        <w:t>В случае невозможности получения ценовой информации не менее чем из 3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0C3F61" w:rsidRDefault="000C3F61" w:rsidP="000C3F61">
      <w:pPr>
        <w:ind w:firstLine="567"/>
        <w:jc w:val="both"/>
      </w:pPr>
      <w:r>
        <w:t>6.</w:t>
      </w:r>
      <w:r w:rsidRPr="00EF1D94">
        <w:t xml:space="preserve">9. При наличии государственного регулирования цен (постановления, приказы, иные нормативные правовые акты органов государственной власти, уполномоченных </w:t>
      </w:r>
      <w:r>
        <w:br/>
      </w:r>
      <w:r w:rsidRPr="00EF1D94">
        <w:t xml:space="preserve">на осуществление государственного регулирования цен в соответствующей сфере) стоимость закупаемого товара, работы, услуги не должна превышать такие цены (тарифы). </w:t>
      </w:r>
    </w:p>
    <w:p w:rsidR="007766F9" w:rsidRPr="00B67056" w:rsidRDefault="007766F9" w:rsidP="007766F9">
      <w:pPr>
        <w:ind w:firstLine="567"/>
        <w:jc w:val="both"/>
        <w:rPr>
          <w:sz w:val="20"/>
          <w:szCs w:val="20"/>
          <w:u w:val="single"/>
        </w:rPr>
      </w:pPr>
      <w:r w:rsidRPr="00B67056">
        <w:rPr>
          <w:sz w:val="20"/>
          <w:szCs w:val="20"/>
          <w:u w:val="single"/>
        </w:rPr>
        <w:t>Информация об изменениях:</w:t>
      </w:r>
    </w:p>
    <w:p w:rsidR="007766F9" w:rsidRPr="00B67056" w:rsidRDefault="007766F9" w:rsidP="007766F9">
      <w:pPr>
        <w:ind w:firstLine="567"/>
        <w:jc w:val="both"/>
        <w:rPr>
          <w:i/>
        </w:rPr>
      </w:pPr>
      <w:r>
        <w:rPr>
          <w:i/>
        </w:rPr>
        <w:t xml:space="preserve">пункт 6.10 </w:t>
      </w:r>
      <w:r w:rsidRPr="004C4F9E">
        <w:rPr>
          <w:i/>
        </w:rPr>
        <w:t xml:space="preserve">раздела </w:t>
      </w:r>
      <w:r>
        <w:rPr>
          <w:i/>
        </w:rPr>
        <w:t>6</w:t>
      </w:r>
      <w:r w:rsidRPr="004C4F9E">
        <w:rPr>
          <w:i/>
        </w:rPr>
        <w:t xml:space="preserve"> изменен </w:t>
      </w:r>
      <w:r w:rsidRPr="007766F9">
        <w:rPr>
          <w:i/>
        </w:rPr>
        <w:t>с 18 ноября 2024 г. – приказ Службы закупок Республики Калмыкия от 18 ноября 2024 года № 76-с</w:t>
      </w:r>
    </w:p>
    <w:p w:rsidR="000C3F61" w:rsidRPr="00EF1D94" w:rsidRDefault="000C3F61" w:rsidP="000C3F61">
      <w:pPr>
        <w:ind w:firstLine="567"/>
        <w:jc w:val="both"/>
      </w:pPr>
      <w:r>
        <w:t>6.</w:t>
      </w:r>
      <w:r w:rsidRPr="00EF1D94">
        <w:t xml:space="preserve">10. </w:t>
      </w:r>
      <w:proofErr w:type="gramStart"/>
      <w:r w:rsidRPr="00EF1D94">
        <w:t xml:space="preserve">В случае закупки продукции, предоставление которой (включая выполнение работ, оказание услуг) может осуществляться исключительно </w:t>
      </w:r>
      <w:r w:rsidR="009526C0" w:rsidRPr="007766F9">
        <w:t>исполнительными органами субъекта Российской Федерации</w:t>
      </w:r>
      <w:r w:rsidR="009526C0" w:rsidRPr="009526C0">
        <w:t xml:space="preserve"> </w:t>
      </w:r>
      <w:r w:rsidRPr="00EF1D94">
        <w:t xml:space="preserve">в соответствии с их полномочиями 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цена договора устанавливается, исходя из соответствующих цен </w:t>
      </w:r>
      <w:r w:rsidR="009526C0" w:rsidRPr="007766F9">
        <w:t>исполнительного органа субъекта</w:t>
      </w:r>
      <w:proofErr w:type="gramEnd"/>
      <w:r w:rsidR="009526C0" w:rsidRPr="007766F9">
        <w:t xml:space="preserve"> Российской Федерации</w:t>
      </w:r>
      <w:r w:rsidR="009526C0" w:rsidRPr="009526C0">
        <w:t xml:space="preserve"> </w:t>
      </w:r>
      <w:r w:rsidRPr="00EF1D94">
        <w:t>или подведомственных ему учреждений, предприятий.</w:t>
      </w:r>
    </w:p>
    <w:p w:rsidR="000C3F61" w:rsidRPr="00EF1D94" w:rsidRDefault="000C3F61" w:rsidP="000C3F61">
      <w:pPr>
        <w:ind w:firstLine="567"/>
        <w:jc w:val="both"/>
      </w:pPr>
      <w:r>
        <w:t>6.</w:t>
      </w:r>
      <w:r w:rsidRPr="00EF1D94">
        <w:t xml:space="preserve">11. </w:t>
      </w:r>
      <w:proofErr w:type="gramStart"/>
      <w:r w:rsidRPr="00EF1D94">
        <w:t xml:space="preserve">В случае закупки работ по строительству, реконструкции, капитальному ремонту объекта капитального строительства,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начальная (максимальная) цена договора определяется на основании проектной документации, разработанной </w:t>
      </w:r>
      <w:r>
        <w:br/>
      </w:r>
      <w:r w:rsidRPr="00EF1D94">
        <w:t>и утвержденной в соответствии с законодательством Российской Федерации.</w:t>
      </w:r>
      <w:proofErr w:type="gramEnd"/>
    </w:p>
    <w:p w:rsidR="000C3F61" w:rsidRDefault="000C3F61" w:rsidP="000C3F61">
      <w:pPr>
        <w:ind w:firstLine="567"/>
        <w:jc w:val="both"/>
      </w:pPr>
      <w:r>
        <w:t>6.</w:t>
      </w:r>
      <w:r w:rsidRPr="00EF1D94">
        <w:t xml:space="preserve">12. В случае закупки работ по текущему ремонту, расчет начальной (максимальной) цены договора может производиться на основании сметного расчета, выполненного </w:t>
      </w:r>
      <w:r>
        <w:br/>
      </w:r>
      <w:r w:rsidRPr="00EF1D94">
        <w:t>в соответствии с методиками и нормативами (государственными элементными сметными нормами) строительных работ.</w:t>
      </w:r>
    </w:p>
    <w:p w:rsidR="000C3F61" w:rsidRPr="00D30F0A" w:rsidRDefault="000C3F61" w:rsidP="000C3F61">
      <w:pPr>
        <w:ind w:firstLine="567"/>
        <w:jc w:val="both"/>
      </w:pPr>
      <w:r w:rsidRPr="00D30F0A">
        <w:t xml:space="preserve">6.13. </w:t>
      </w:r>
      <w:proofErr w:type="gramStart"/>
      <w:r w:rsidRPr="00D30F0A">
        <w:t xml:space="preserve">Метод сопоставимых рыночных цен (анализа рынка) заключается в установлении начальной (максимальной) цены договора </w:t>
      </w:r>
      <w:r w:rsidRPr="00C25B03">
        <w:t>(цены лота),</w:t>
      </w:r>
      <w:r w:rsidRPr="00D30F0A">
        <w:t xml:space="preserve"> цены договора, заключаемого </w:t>
      </w:r>
      <w:r>
        <w:br/>
      </w:r>
      <w:r w:rsidRPr="00D30F0A">
        <w:t xml:space="preserve">с единственным поставщиком (исполнителем, подрядчиком), на основании информации </w:t>
      </w:r>
      <w:r>
        <w:br/>
      </w:r>
      <w:r w:rsidRPr="00D30F0A">
        <w:t>о рыночных ценах идентичных товаров, работ, услуг, планируемых к закупкам, или при их отсутствии однородных товаров, работ, услуг.</w:t>
      </w:r>
      <w:proofErr w:type="gramEnd"/>
    </w:p>
    <w:p w:rsidR="000C3F61" w:rsidRPr="00D30F0A" w:rsidRDefault="000C3F61" w:rsidP="000C3F61">
      <w:pPr>
        <w:ind w:firstLine="567"/>
        <w:jc w:val="both"/>
      </w:pPr>
      <w:r w:rsidRPr="00D30F0A">
        <w:t xml:space="preserve">При применении метода сопоставимых рыночных цен (анализа рынка) информация </w:t>
      </w:r>
      <w:r>
        <w:br/>
      </w:r>
      <w:r w:rsidRPr="00D30F0A">
        <w:t>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0C3F61" w:rsidRPr="00D30F0A" w:rsidRDefault="000C3F61" w:rsidP="000C3F61">
      <w:pPr>
        <w:ind w:firstLine="567"/>
        <w:jc w:val="both"/>
      </w:pPr>
      <w:r w:rsidRPr="00D30F0A">
        <w:lastRenderedPageBreak/>
        <w:t xml:space="preserve">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w:t>
      </w:r>
      <w:r>
        <w:br/>
      </w:r>
      <w:r w:rsidRPr="00D30F0A">
        <w:t>и (или) финансовых условий поставок товаров, выполнения работ, оказания услуг.</w:t>
      </w:r>
    </w:p>
    <w:p w:rsidR="000C3F61" w:rsidRPr="00D30F0A" w:rsidRDefault="000C3F61" w:rsidP="000C3F61">
      <w:pPr>
        <w:ind w:firstLine="567"/>
        <w:jc w:val="both"/>
      </w:pPr>
      <w:proofErr w:type="gramStart"/>
      <w:r w:rsidRPr="00D30F0A">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w:t>
      </w:r>
      <w:proofErr w:type="gramEnd"/>
      <w:r w:rsidRPr="00D30F0A">
        <w:t>, работ, услуг в ЕИС.</w:t>
      </w:r>
    </w:p>
    <w:p w:rsidR="000C3F61" w:rsidRPr="00D30F0A" w:rsidRDefault="000C3F61" w:rsidP="000C3F61">
      <w:pPr>
        <w:ind w:firstLine="567"/>
        <w:jc w:val="both"/>
      </w:pPr>
      <w:proofErr w:type="gramStart"/>
      <w:r w:rsidRPr="00D30F0A">
        <w:t xml:space="preserve">Начальная (максимальная) цена договора </w:t>
      </w:r>
      <w:r w:rsidRPr="00C25B03">
        <w:t>(цена лота),</w:t>
      </w:r>
      <w:r w:rsidRPr="00D30F0A">
        <w:t xml:space="preserve"> цена договора, заключаемого </w:t>
      </w:r>
      <w:r>
        <w:br/>
      </w:r>
      <w:r w:rsidRPr="00D30F0A">
        <w:t>с единственным поставщиком (исполнителем, подрядчиком), методом сопоставимых рыночных цен (анализа рынка) определяется по формуле:</w:t>
      </w:r>
      <w:proofErr w:type="gramEnd"/>
    </w:p>
    <w:p w:rsidR="000C3F61" w:rsidRPr="00D30F0A" w:rsidRDefault="000C3F61" w:rsidP="000C3F61">
      <w:pPr>
        <w:ind w:firstLine="567"/>
        <w:jc w:val="both"/>
      </w:pPr>
      <w:r w:rsidRPr="00D30F0A">
        <w:br/>
      </w:r>
      <w:r w:rsidRPr="00D30F0A">
        <w:rPr>
          <w:noProof/>
        </w:rPr>
        <w:drawing>
          <wp:inline distT="0" distB="0" distL="0" distR="0">
            <wp:extent cx="1598295" cy="540385"/>
            <wp:effectExtent l="19050" t="0" r="1905" b="0"/>
            <wp:docPr id="1" name="Рисунок 1" descr="Об утверждении типовых положений о закупках товаров, работ, услуг и определении перечня учреждений и предприятий Волгоградской области, для которых применение указанных типовых положений является обязательным (с изменениями на 14 сентября 2020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 утверждении типовых положений о закупках товаров, работ, услуг и определении перечня учреждений и предприятий Волгоградской области, для которых применение указанных типовых положений является обязательным (с изменениями на 14 сентября 2020 года)"/>
                    <pic:cNvPicPr>
                      <a:picLocks noChangeAspect="1" noChangeArrowheads="1"/>
                    </pic:cNvPicPr>
                  </pic:nvPicPr>
                  <pic:blipFill>
                    <a:blip r:embed="rId9" cstate="print"/>
                    <a:srcRect/>
                    <a:stretch>
                      <a:fillRect/>
                    </a:stretch>
                  </pic:blipFill>
                  <pic:spPr bwMode="auto">
                    <a:xfrm>
                      <a:off x="0" y="0"/>
                      <a:ext cx="1598295" cy="540385"/>
                    </a:xfrm>
                    <a:prstGeom prst="rect">
                      <a:avLst/>
                    </a:prstGeom>
                    <a:noFill/>
                    <a:ln w="9525">
                      <a:noFill/>
                      <a:miter lim="800000"/>
                      <a:headEnd/>
                      <a:tailEnd/>
                    </a:ln>
                  </pic:spPr>
                </pic:pic>
              </a:graphicData>
            </a:graphic>
          </wp:inline>
        </w:drawing>
      </w:r>
    </w:p>
    <w:p w:rsidR="000C3F61" w:rsidRPr="00D30F0A" w:rsidRDefault="000C3F61" w:rsidP="000C3F61">
      <w:pPr>
        <w:ind w:firstLine="567"/>
        <w:jc w:val="both"/>
      </w:pPr>
      <w:r w:rsidRPr="00D30F0A">
        <w:br/>
        <w:t>где</w:t>
      </w:r>
    </w:p>
    <w:p w:rsidR="000C3F61" w:rsidRPr="00D30F0A" w:rsidRDefault="000C3F61" w:rsidP="000C3F61">
      <w:pPr>
        <w:ind w:firstLine="567"/>
        <w:jc w:val="both"/>
      </w:pPr>
      <w:r w:rsidRPr="00D30F0A">
        <w:br/>
      </w:r>
      <w:proofErr w:type="spellStart"/>
      <w:r w:rsidRPr="00D30F0A">
        <w:t>v</w:t>
      </w:r>
      <w:proofErr w:type="spellEnd"/>
      <w:r w:rsidRPr="00D30F0A">
        <w:t xml:space="preserve"> - количество (объем) закупаемого товара (работы, услуги);</w:t>
      </w:r>
    </w:p>
    <w:p w:rsidR="000C3F61" w:rsidRPr="00D30F0A" w:rsidRDefault="000C3F61" w:rsidP="000C3F61">
      <w:pPr>
        <w:ind w:firstLine="567"/>
        <w:jc w:val="both"/>
      </w:pPr>
      <w:r w:rsidRPr="00D30F0A">
        <w:br/>
      </w:r>
      <w:proofErr w:type="spellStart"/>
      <w:r w:rsidRPr="00D30F0A">
        <w:t>n</w:t>
      </w:r>
      <w:proofErr w:type="spellEnd"/>
      <w:r w:rsidRPr="00D30F0A">
        <w:t xml:space="preserve"> - количество источников ценовой информации, используемых в расчете;</w:t>
      </w:r>
    </w:p>
    <w:p w:rsidR="000C3F61" w:rsidRPr="00D30F0A" w:rsidRDefault="000C3F61" w:rsidP="000C3F61">
      <w:pPr>
        <w:ind w:firstLine="567"/>
        <w:jc w:val="both"/>
      </w:pPr>
      <w:r w:rsidRPr="00D30F0A">
        <w:br/>
      </w:r>
      <w:proofErr w:type="spellStart"/>
      <w:r w:rsidRPr="00D30F0A">
        <w:t>i</w:t>
      </w:r>
      <w:proofErr w:type="spellEnd"/>
      <w:r w:rsidRPr="00D30F0A">
        <w:t xml:space="preserve"> - номер источника ценовой информации;</w:t>
      </w:r>
    </w:p>
    <w:p w:rsidR="000C3F61" w:rsidRPr="00D30F0A" w:rsidRDefault="000C3F61" w:rsidP="000C3F61">
      <w:pPr>
        <w:ind w:firstLine="567"/>
        <w:jc w:val="both"/>
      </w:pPr>
      <w:r w:rsidRPr="00D30F0A">
        <w:br/>
      </w:r>
      <w:proofErr w:type="spellStart"/>
      <w:r w:rsidRPr="00D30F0A">
        <w:t>Ц</w:t>
      </w:r>
      <w:proofErr w:type="gramStart"/>
      <w:r w:rsidRPr="00D30F0A">
        <w:t>i</w:t>
      </w:r>
      <w:proofErr w:type="spellEnd"/>
      <w:proofErr w:type="gramEnd"/>
      <w:r w:rsidRPr="00D30F0A">
        <w:t xml:space="preserve"> - цена единицы товара, работы, услуги, представленная в источнике с номером </w:t>
      </w:r>
      <w:proofErr w:type="spellStart"/>
      <w:r w:rsidRPr="00D30F0A">
        <w:t>i</w:t>
      </w:r>
      <w:proofErr w:type="spellEnd"/>
      <w:r w:rsidRPr="00D30F0A">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w:t>
      </w:r>
      <w:r>
        <w:br/>
      </w:r>
      <w:r w:rsidRPr="00D30F0A">
        <w:t xml:space="preserve"> и (или) финансовых условий поставок товаров, выполнения работ, оказания услуг.</w:t>
      </w:r>
    </w:p>
    <w:p w:rsidR="000C3F61" w:rsidRPr="00D30F0A" w:rsidRDefault="000C3F61" w:rsidP="000C3F61">
      <w:pPr>
        <w:ind w:firstLine="567"/>
        <w:jc w:val="both"/>
      </w:pPr>
      <w:r w:rsidRPr="00D30F0A">
        <w:t xml:space="preserve">Начальная (максимальная) цена договора </w:t>
      </w:r>
      <w:r w:rsidRPr="00C25B03">
        <w:t>(цена лота),</w:t>
      </w:r>
      <w:r w:rsidRPr="00D30F0A">
        <w:t xml:space="preserve"> указываемая Заказчиком </w:t>
      </w:r>
      <w:r>
        <w:br/>
      </w:r>
      <w:r w:rsidRPr="00D30F0A">
        <w:t xml:space="preserve">в извещении об осуществлении закупки и (или) документации о конкурентной закупке, </w:t>
      </w:r>
      <w:r>
        <w:br/>
      </w:r>
      <w:r w:rsidRPr="00D30F0A">
        <w:t>не должна превышать начальную (максимальную) цену договора (цену лота), рассчитанную по указанной в настоящем пункте формуле.</w:t>
      </w:r>
    </w:p>
    <w:p w:rsidR="000C3F61" w:rsidRPr="00D30F0A" w:rsidRDefault="000C3F61" w:rsidP="000C3F61">
      <w:pPr>
        <w:ind w:firstLine="567"/>
        <w:jc w:val="both"/>
      </w:pPr>
      <w:r w:rsidRPr="00D30F0A">
        <w:t>Цена договора, заключаемая с единственным поставщиком (исполнителем, подрядчиком), должна соответствовать наименьшему ценовому предложению.</w:t>
      </w:r>
    </w:p>
    <w:p w:rsidR="000C3F61" w:rsidRPr="00D30F0A" w:rsidRDefault="000C3F61" w:rsidP="000C3F61">
      <w:pPr>
        <w:ind w:firstLine="567"/>
        <w:jc w:val="both"/>
      </w:pPr>
      <w:r w:rsidRPr="00D30F0A">
        <w:t>6.14</w:t>
      </w:r>
      <w:r w:rsidRPr="00C25B03">
        <w:t>. Нормативный метод заключается в расчете начальной (максимальной) цены договора (цены лота),</w:t>
      </w:r>
      <w:r w:rsidRPr="00D30F0A">
        <w:t xml:space="preserve"> цены договора, заключаемого с единственным поставщиком (исполнителем, подрядчиком), на основе требований к закупаемым товарам, работам, услугам, установленных 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rsidR="000C3F61" w:rsidRPr="00D30F0A" w:rsidRDefault="000C3F61" w:rsidP="000C3F61">
      <w:pPr>
        <w:ind w:firstLine="567"/>
        <w:jc w:val="both"/>
      </w:pPr>
      <w:r w:rsidRPr="00D30F0A">
        <w:t xml:space="preserve">6.15. Тарифный метод применяется Заказчиком, если в соответствии </w:t>
      </w:r>
      <w:r>
        <w:br/>
      </w:r>
      <w:r w:rsidRPr="00D30F0A">
        <w:t xml:space="preserve">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w:t>
      </w:r>
      <w:proofErr w:type="gramStart"/>
      <w:r w:rsidRPr="00D30F0A">
        <w:t xml:space="preserve">В этом случае начальная (максимальная) цена </w:t>
      </w:r>
      <w:r w:rsidRPr="00C25B03">
        <w:t>договора (цена лота),</w:t>
      </w:r>
      <w:r w:rsidRPr="00D30F0A">
        <w:t xml:space="preserve"> цена договора, заключаемого с единственным поставщиком (исполнителем, подрядчиком), определяются </w:t>
      </w:r>
      <w:r>
        <w:br/>
      </w:r>
      <w:r w:rsidRPr="00D30F0A">
        <w:t>по регулируемым ценам (тарифам) на товары, работы, услуги.</w:t>
      </w:r>
      <w:proofErr w:type="gramEnd"/>
    </w:p>
    <w:p w:rsidR="00DB72DD" w:rsidRPr="00B67056" w:rsidRDefault="00DB72DD" w:rsidP="00DB72DD">
      <w:pPr>
        <w:ind w:firstLine="567"/>
        <w:jc w:val="both"/>
        <w:rPr>
          <w:sz w:val="20"/>
          <w:szCs w:val="20"/>
          <w:u w:val="single"/>
        </w:rPr>
      </w:pPr>
      <w:r w:rsidRPr="00B67056">
        <w:rPr>
          <w:sz w:val="20"/>
          <w:szCs w:val="20"/>
          <w:u w:val="single"/>
        </w:rPr>
        <w:t>Информация об изменениях:</w:t>
      </w:r>
    </w:p>
    <w:p w:rsidR="00DB72DD" w:rsidRPr="00B67056" w:rsidRDefault="00DB72DD" w:rsidP="00DB72DD">
      <w:pPr>
        <w:ind w:firstLine="567"/>
        <w:jc w:val="both"/>
        <w:rPr>
          <w:i/>
        </w:rPr>
      </w:pPr>
      <w:r>
        <w:rPr>
          <w:i/>
        </w:rPr>
        <w:t xml:space="preserve">пункт 6.16 </w:t>
      </w:r>
      <w:r w:rsidRPr="004C4F9E">
        <w:rPr>
          <w:i/>
        </w:rPr>
        <w:t xml:space="preserve">раздела </w:t>
      </w:r>
      <w:r>
        <w:rPr>
          <w:i/>
        </w:rPr>
        <w:t>6</w:t>
      </w:r>
      <w:r w:rsidRPr="004C4F9E">
        <w:rPr>
          <w:i/>
        </w:rPr>
        <w:t xml:space="preserve"> изменен </w:t>
      </w:r>
      <w:r w:rsidRPr="007766F9">
        <w:rPr>
          <w:i/>
        </w:rPr>
        <w:t>с 18 ноября 2024 г. – приказ Службы закупок Республики Калмыкия от 18 ноября 2024 года № 76-с</w:t>
      </w:r>
    </w:p>
    <w:p w:rsidR="00C75F93" w:rsidRPr="00EF1D94" w:rsidRDefault="000C3F61" w:rsidP="00C75F93">
      <w:pPr>
        <w:ind w:firstLine="567"/>
        <w:jc w:val="both"/>
      </w:pPr>
      <w:r w:rsidRPr="00D30F0A">
        <w:t xml:space="preserve">6.16. </w:t>
      </w:r>
      <w:proofErr w:type="gramStart"/>
      <w:r w:rsidRPr="00D30F0A">
        <w:t xml:space="preserve">Проектно-сметный метод заключается в определении начальной (максимальной) цены </w:t>
      </w:r>
      <w:r w:rsidRPr="00C25B03">
        <w:t>договора (цены лота), цены</w:t>
      </w:r>
      <w:r w:rsidRPr="00D30F0A">
        <w:t xml:space="preserve"> договора, заключаемого с единственным поставщиком (исполнителем, подрядчиком), на строительство, реконструкцию, капитальный ремонт </w:t>
      </w:r>
      <w:r w:rsidRPr="00D30F0A">
        <w:lastRenderedPageBreak/>
        <w:t>объекта капитального строительства на основании проектной документации в соответствии</w:t>
      </w:r>
      <w:r>
        <w:br/>
      </w:r>
      <w:r w:rsidRPr="00D30F0A">
        <w:t xml:space="preserve">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w:t>
      </w:r>
      <w:r>
        <w:br/>
      </w:r>
      <w:r w:rsidRPr="00D30F0A">
        <w:t>с компетенцией федеральным органом исполнительной власти, осуществляющим функции по выработке</w:t>
      </w:r>
      <w:proofErr w:type="gramEnd"/>
      <w:r w:rsidRPr="00D30F0A">
        <w:t xml:space="preserve"> государственной политики и нормативно-правовому регулированию в сфере строительства, или </w:t>
      </w:r>
      <w:r w:rsidR="00660D93" w:rsidRPr="00DB72DD">
        <w:t>исполнительным органом</w:t>
      </w:r>
      <w:r w:rsidR="00660D93" w:rsidRPr="00660D93">
        <w:t xml:space="preserve"> </w:t>
      </w:r>
      <w:r w:rsidRPr="00D30F0A">
        <w:t>субъекта Российской Федерации.</w:t>
      </w:r>
    </w:p>
    <w:p w:rsidR="000C3F61" w:rsidRPr="00D30F0A" w:rsidRDefault="000C3F61" w:rsidP="000C3F61">
      <w:pPr>
        <w:ind w:firstLine="567"/>
        <w:jc w:val="both"/>
      </w:pPr>
      <w:r w:rsidRPr="00D30F0A">
        <w:t xml:space="preserve">6.17. Затратный метод применяется в случае невозможности применения иных методов, предусмотренных настоящим Положением, или в дополнение к иным методам. Данный метод заключается в определении начальной (максимальной) цены </w:t>
      </w:r>
      <w:r w:rsidRPr="00C25B03">
        <w:t>договора (цены лота),</w:t>
      </w:r>
      <w:r w:rsidRPr="00D30F0A">
        <w:t xml:space="preserve"> цены договора, заключаемого с единственным поставщиком (исполнителем, подрядчиком),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w:t>
      </w:r>
      <w:r>
        <w:br/>
      </w:r>
      <w:r w:rsidRPr="00D30F0A">
        <w:t>на транспортировку, хранение, страхование и иные затраты.</w:t>
      </w:r>
    </w:p>
    <w:p w:rsidR="000C3F61" w:rsidRPr="005C395D" w:rsidRDefault="000C3F61" w:rsidP="000C3F61">
      <w:pPr>
        <w:ind w:firstLine="567"/>
        <w:jc w:val="both"/>
      </w:pPr>
      <w:r w:rsidRPr="005C395D">
        <w:t>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0C3F61" w:rsidRPr="005C395D" w:rsidRDefault="000C3F61" w:rsidP="000C3F61">
      <w:pPr>
        <w:ind w:firstLine="567"/>
        <w:jc w:val="both"/>
      </w:pPr>
      <w:r w:rsidRPr="005C395D">
        <w:t xml:space="preserve">6.18. В случае невозможности применения для определения начальной (максимальной) цены договора </w:t>
      </w:r>
      <w:r w:rsidRPr="00C25B03">
        <w:t>(цены лота),</w:t>
      </w:r>
      <w:r w:rsidRPr="005C395D">
        <w:t xml:space="preserve"> цены договора, заключаемого с единственным поставщиком (исполнителем, подрядчиком), методов, указанных в настоящем разделе, Заказчик вправе применить иные методы. В этом случае в обоснование начальной (максимальной) цены договора (цены лота), цены договора, заключаемого с единственным поставщиком (исполнителем, подрядчиком), Заказчик обязан включить обоснование невозможности применения указанных методов.</w:t>
      </w:r>
    </w:p>
    <w:p w:rsidR="000C3F61" w:rsidRPr="0014626C" w:rsidRDefault="000C3F61" w:rsidP="000C3F61">
      <w:pPr>
        <w:ind w:firstLine="567"/>
        <w:jc w:val="both"/>
      </w:pPr>
      <w:r w:rsidRPr="0014626C">
        <w:t xml:space="preserve">6.19. Обоснование начальной (максимальной) цены </w:t>
      </w:r>
      <w:r w:rsidRPr="00C25B03">
        <w:t>договора (цены лота) оформляется в произвольной форме и должно содержать, в том числе:</w:t>
      </w:r>
    </w:p>
    <w:p w:rsidR="000C3F61" w:rsidRPr="0014626C" w:rsidRDefault="000C3F61" w:rsidP="000C3F61">
      <w:pPr>
        <w:ind w:firstLine="567"/>
        <w:jc w:val="both"/>
      </w:pPr>
      <w:r w:rsidRPr="0014626C">
        <w:t>- методы формирования начальной (максимальной) цены;</w:t>
      </w:r>
    </w:p>
    <w:p w:rsidR="000C3F61" w:rsidRPr="0014626C" w:rsidRDefault="000C3F61" w:rsidP="000C3F61">
      <w:pPr>
        <w:ind w:firstLine="567"/>
        <w:jc w:val="both"/>
      </w:pPr>
      <w:r w:rsidRPr="0014626C">
        <w:t xml:space="preserve">- реквизиты полученных от поставщиков (исполнителей, подрядчиков) ответов </w:t>
      </w:r>
      <w:r>
        <w:br/>
      </w:r>
      <w:r w:rsidRPr="0014626C">
        <w:t xml:space="preserve">на запросы информации о ценах, если источником информации о ценах на товары (работы, услуги) являются полученные от поставщиков (исполнителей, подрядчиков) сведения </w:t>
      </w:r>
      <w:r>
        <w:br/>
      </w:r>
      <w:r w:rsidRPr="0014626C">
        <w:t>о ценах;</w:t>
      </w:r>
    </w:p>
    <w:p w:rsidR="000C3F61" w:rsidRPr="0014626C" w:rsidRDefault="000C3F61" w:rsidP="000C3F61">
      <w:pPr>
        <w:ind w:firstLine="567"/>
        <w:jc w:val="both"/>
      </w:pPr>
      <w:r w:rsidRPr="0014626C">
        <w:t>- реквизиты договора в случае выбора Заказчиком в качестве источника информации</w:t>
      </w:r>
      <w:r>
        <w:br/>
      </w:r>
      <w:r w:rsidRPr="0014626C">
        <w:t xml:space="preserve"> о ценах товаров (работ, услуг), ранее заключенного Заказчиком договора;</w:t>
      </w:r>
    </w:p>
    <w:p w:rsidR="000C3F61" w:rsidRPr="0014626C" w:rsidRDefault="000C3F61" w:rsidP="000C3F61">
      <w:pPr>
        <w:ind w:firstLine="567"/>
        <w:jc w:val="both"/>
      </w:pPr>
      <w:r w:rsidRPr="0014626C">
        <w:t>-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 («</w:t>
      </w:r>
      <w:proofErr w:type="spellStart"/>
      <w:r w:rsidRPr="0014626C">
        <w:t>скриншот</w:t>
      </w:r>
      <w:proofErr w:type="spellEnd"/>
      <w:r w:rsidRPr="0014626C">
        <w:t>» страницы в информационно-телекоммуникационной сети Интернет (при необходимости));</w:t>
      </w:r>
    </w:p>
    <w:p w:rsidR="000C3F61" w:rsidRPr="0014626C" w:rsidRDefault="000C3F61" w:rsidP="000C3F61">
      <w:pPr>
        <w:ind w:firstLine="567"/>
        <w:jc w:val="both"/>
      </w:pPr>
      <w:r w:rsidRPr="0014626C">
        <w:t xml:space="preserve">- подробный расчет начальной (максимальной) цены </w:t>
      </w:r>
      <w:r w:rsidRPr="00C25B03">
        <w:t>(цены лота), если Заказчик осуществляет расчет начальной (максимальной) цены договора (цены лота);</w:t>
      </w:r>
    </w:p>
    <w:p w:rsidR="000C3F61" w:rsidRPr="0014626C" w:rsidRDefault="000C3F61" w:rsidP="000C3F61">
      <w:pPr>
        <w:ind w:firstLine="567"/>
        <w:jc w:val="both"/>
      </w:pPr>
      <w:r w:rsidRPr="0014626C">
        <w:t>- иные реквизиты источников информации, на основании которой установлена начальная (максимальная) цена.</w:t>
      </w:r>
    </w:p>
    <w:p w:rsidR="000C3F61" w:rsidRPr="0014626C" w:rsidRDefault="000C3F61" w:rsidP="000C3F61">
      <w:pPr>
        <w:ind w:firstLine="567"/>
        <w:jc w:val="both"/>
      </w:pPr>
      <w:r w:rsidRPr="0014626C">
        <w:t>Данный документ утверждается руководителем Заказчика.</w:t>
      </w:r>
    </w:p>
    <w:p w:rsidR="000C3F61" w:rsidRPr="0014626C" w:rsidRDefault="000C3F61" w:rsidP="000C3F61">
      <w:pPr>
        <w:ind w:firstLine="567"/>
        <w:jc w:val="both"/>
      </w:pPr>
      <w:r w:rsidRPr="0014626C">
        <w:t xml:space="preserve">6.20. Заказчик вправе не обосновывать в соответствии с положениями </w:t>
      </w:r>
      <w:proofErr w:type="gramStart"/>
      <w:r w:rsidRPr="0014626C">
        <w:t>настоящего раздела цену</w:t>
      </w:r>
      <w:proofErr w:type="gramEnd"/>
      <w:r w:rsidRPr="0014626C">
        <w:t xml:space="preserve"> договора, заключаемого с единственным поставщиком (исполнителем, подрядчиком), стоимость которого не превышает 100 (Сто) тысяч рублей.</w:t>
      </w:r>
    </w:p>
    <w:p w:rsidR="000C3F61" w:rsidRPr="00D67F40" w:rsidRDefault="000C3F61" w:rsidP="000C3F61">
      <w:pPr>
        <w:ind w:firstLine="567"/>
        <w:jc w:val="both"/>
      </w:pPr>
      <w:r w:rsidRPr="0014626C">
        <w:t xml:space="preserve">6.21. Материалы обоснования начальной (максимальной) цены </w:t>
      </w:r>
      <w:r w:rsidRPr="00C25B03">
        <w:t>договора (цены лота),</w:t>
      </w:r>
      <w:r w:rsidRPr="0014626C">
        <w:t xml:space="preserve"> </w:t>
      </w:r>
      <w:r>
        <w:br/>
      </w:r>
      <w:r w:rsidRPr="0014626C">
        <w:t xml:space="preserve">в том числе полученные от поставщиков (исполнителей, подрядчиков) ответы (коммерческие предложения, </w:t>
      </w:r>
      <w:proofErr w:type="spellStart"/>
      <w:r w:rsidRPr="0014626C">
        <w:t>прайсы</w:t>
      </w:r>
      <w:proofErr w:type="spellEnd"/>
      <w:r w:rsidRPr="0014626C">
        <w:t>, каталоги и т.д.), графические изображения снимков экрана («</w:t>
      </w:r>
      <w:proofErr w:type="spellStart"/>
      <w:r w:rsidRPr="0014626C">
        <w:t>скриншот</w:t>
      </w:r>
      <w:proofErr w:type="spellEnd"/>
      <w:r w:rsidRPr="0014626C">
        <w:t>» страницы в информационно-телекоммуникационной сети Интернет) хранятся вместе с документацией о закупке не менее трех лет.</w:t>
      </w:r>
      <w:r w:rsidRPr="00D67F40">
        <w:t xml:space="preserve"> </w:t>
      </w:r>
    </w:p>
    <w:p w:rsidR="000C3F61" w:rsidRPr="00E02A46" w:rsidRDefault="000C3F61" w:rsidP="000C3F61">
      <w:pPr>
        <w:jc w:val="center"/>
        <w:rPr>
          <w:b/>
        </w:rPr>
      </w:pPr>
    </w:p>
    <w:p w:rsidR="000C3F61" w:rsidRDefault="000C3F61" w:rsidP="000C3F61">
      <w:pPr>
        <w:jc w:val="center"/>
        <w:rPr>
          <w:b/>
        </w:rPr>
      </w:pPr>
      <w:r>
        <w:rPr>
          <w:b/>
        </w:rPr>
        <w:lastRenderedPageBreak/>
        <w:t>7</w:t>
      </w:r>
      <w:r w:rsidRPr="00FD2050">
        <w:rPr>
          <w:b/>
        </w:rPr>
        <w:t>. Способы закупок</w:t>
      </w:r>
    </w:p>
    <w:p w:rsidR="000C3F61" w:rsidRPr="00FD2050" w:rsidRDefault="000C3F61" w:rsidP="000C3F61">
      <w:pPr>
        <w:jc w:val="center"/>
        <w:rPr>
          <w:b/>
        </w:rPr>
      </w:pPr>
    </w:p>
    <w:p w:rsidR="000C3F61" w:rsidRPr="00FD2050" w:rsidRDefault="000C3F61" w:rsidP="000C3F61">
      <w:pPr>
        <w:ind w:firstLine="567"/>
        <w:jc w:val="both"/>
      </w:pPr>
      <w:r>
        <w:t>7</w:t>
      </w:r>
      <w:r w:rsidRPr="00FD2050">
        <w:t xml:space="preserve">.1. Положением предусмотрены конкурентные и неконкурентные способы осуществления закупки. </w:t>
      </w:r>
    </w:p>
    <w:p w:rsidR="000C3F61" w:rsidRPr="00FD2050" w:rsidRDefault="000C3F61" w:rsidP="000C3F61">
      <w:pPr>
        <w:ind w:firstLine="567"/>
        <w:jc w:val="both"/>
      </w:pPr>
      <w:r>
        <w:t>7</w:t>
      </w:r>
      <w:r w:rsidRPr="00FD2050">
        <w:t xml:space="preserve">.2. Конкурентные способы закупки осуществляются следующими способами: </w:t>
      </w:r>
    </w:p>
    <w:p w:rsidR="000C3F61" w:rsidRPr="00FD2050" w:rsidRDefault="000C3F61" w:rsidP="000C3F61">
      <w:pPr>
        <w:ind w:firstLine="567"/>
        <w:jc w:val="both"/>
      </w:pPr>
      <w:r>
        <w:t>7</w:t>
      </w:r>
      <w:r w:rsidRPr="00FD2050">
        <w:t>.2.1. Аукцион (аукцион в электронной форме, закрытый аукцион).</w:t>
      </w:r>
    </w:p>
    <w:p w:rsidR="000C3F61" w:rsidRPr="00FD2050" w:rsidRDefault="000C3F61" w:rsidP="000C3F61">
      <w:pPr>
        <w:ind w:firstLine="567"/>
        <w:jc w:val="both"/>
      </w:pPr>
      <w:r>
        <w:t>7</w:t>
      </w:r>
      <w:r w:rsidRPr="00FD2050">
        <w:t>.2.2 Конкурс (открытый конкурс, конкурс в электронной форме, закрытый конкурс).</w:t>
      </w:r>
    </w:p>
    <w:p w:rsidR="000C3F61" w:rsidRPr="00FD2050" w:rsidRDefault="000C3F61" w:rsidP="000C3F61">
      <w:pPr>
        <w:ind w:firstLine="567"/>
        <w:jc w:val="both"/>
      </w:pPr>
      <w:r>
        <w:t>7</w:t>
      </w:r>
      <w:r w:rsidRPr="00FD2050">
        <w:t xml:space="preserve">.2.3 Запрос предложений (запрос предложений в электронной форме, закрытый запрос предложений). </w:t>
      </w:r>
    </w:p>
    <w:p w:rsidR="000C3F61" w:rsidRPr="00FD2050" w:rsidRDefault="000C3F61" w:rsidP="000C3F61">
      <w:pPr>
        <w:ind w:firstLine="567"/>
        <w:jc w:val="both"/>
      </w:pPr>
      <w:r>
        <w:t>7</w:t>
      </w:r>
      <w:r w:rsidRPr="00FD2050">
        <w:t xml:space="preserve">.2.4. Запрос </w:t>
      </w:r>
      <w:r>
        <w:t>котировок</w:t>
      </w:r>
      <w:r w:rsidRPr="00FD2050">
        <w:t xml:space="preserve"> (запрос </w:t>
      </w:r>
      <w:r>
        <w:t>котировок</w:t>
      </w:r>
      <w:r w:rsidRPr="00FD2050">
        <w:t xml:space="preserve"> в электронной форме, закрытый запрос </w:t>
      </w:r>
      <w:r>
        <w:t>котировок</w:t>
      </w:r>
      <w:r w:rsidRPr="00FD2050">
        <w:t xml:space="preserve">). </w:t>
      </w:r>
    </w:p>
    <w:p w:rsidR="000C3F61" w:rsidRDefault="000C3F61" w:rsidP="000C3F61">
      <w:pPr>
        <w:ind w:firstLine="567"/>
        <w:jc w:val="both"/>
      </w:pPr>
      <w:r>
        <w:t>7</w:t>
      </w:r>
      <w:r w:rsidRPr="00FD2050">
        <w:t xml:space="preserve">.2.5. </w:t>
      </w:r>
      <w:r w:rsidRPr="009D1368">
        <w:t xml:space="preserve">Закупки, участниками которых могут быть только субъекты малого и среднего предпринимательства </w:t>
      </w:r>
    </w:p>
    <w:p w:rsidR="000C3F61" w:rsidRPr="00FD2050" w:rsidRDefault="000C3F61" w:rsidP="000C3F61">
      <w:pPr>
        <w:ind w:firstLine="567"/>
        <w:jc w:val="both"/>
      </w:pPr>
      <w:r>
        <w:t>7</w:t>
      </w:r>
      <w:r w:rsidRPr="00FD2050">
        <w:t xml:space="preserve">.3. Закупка у единственного поставщика (исполнителя, подрядчика) является неконкурентным способом закупки и проводится в случаях, предусмотренных настоящим Положением. </w:t>
      </w:r>
    </w:p>
    <w:p w:rsidR="000C3F61" w:rsidRPr="00FD2050" w:rsidRDefault="000C3F61" w:rsidP="000C3F61">
      <w:pPr>
        <w:jc w:val="center"/>
        <w:rPr>
          <w:b/>
        </w:rPr>
      </w:pPr>
    </w:p>
    <w:p w:rsidR="000C3F61" w:rsidRPr="00FD2050" w:rsidRDefault="000C3F61" w:rsidP="000C3F61">
      <w:pPr>
        <w:jc w:val="center"/>
        <w:rPr>
          <w:b/>
        </w:rPr>
      </w:pPr>
      <w:r>
        <w:rPr>
          <w:b/>
        </w:rPr>
        <w:t>8</w:t>
      </w:r>
      <w:r w:rsidRPr="00FD2050">
        <w:rPr>
          <w:b/>
        </w:rPr>
        <w:t>. Порядок осуществления совместной закупки</w:t>
      </w:r>
    </w:p>
    <w:p w:rsidR="000C3F61" w:rsidRPr="00E02A46" w:rsidRDefault="000C3F61" w:rsidP="000C3F61">
      <w:pPr>
        <w:jc w:val="center"/>
        <w:rPr>
          <w:b/>
        </w:rPr>
      </w:pPr>
    </w:p>
    <w:p w:rsidR="000C3F61" w:rsidRPr="00EF1D94" w:rsidRDefault="000C3F61" w:rsidP="000C3F61">
      <w:pPr>
        <w:autoSpaceDE w:val="0"/>
        <w:autoSpaceDN w:val="0"/>
        <w:adjustRightInd w:val="0"/>
        <w:ind w:firstLine="567"/>
        <w:jc w:val="both"/>
      </w:pPr>
      <w:r>
        <w:t>8</w:t>
      </w:r>
      <w:r w:rsidRPr="00EF1D94">
        <w:t xml:space="preserve">.1. При наличии у двух и более заказчиков нужд в одних и тех же товаров (работ, услуг) такие заказчики вправе проводить совместные закупки на основании соглашения, </w:t>
      </w:r>
      <w:r>
        <w:br/>
      </w:r>
      <w:r w:rsidRPr="00EF1D94">
        <w:t>в котором определяются права, обязанности и ответственность заказчиков.</w:t>
      </w:r>
    </w:p>
    <w:p w:rsidR="000C3F61" w:rsidRPr="00EF1D94" w:rsidRDefault="000C3F61" w:rsidP="000C3F61">
      <w:pPr>
        <w:autoSpaceDE w:val="0"/>
        <w:autoSpaceDN w:val="0"/>
        <w:adjustRightInd w:val="0"/>
        <w:ind w:firstLine="567"/>
        <w:jc w:val="both"/>
      </w:pPr>
      <w:r>
        <w:t>8</w:t>
      </w:r>
      <w:r w:rsidRPr="00EF1D94">
        <w:t xml:space="preserve">.2. При проведении совместных закупок могут применяться следующие способы: аукцион в электронной форме; конкурс в электронной форме. </w:t>
      </w:r>
    </w:p>
    <w:p w:rsidR="000C3F61" w:rsidRPr="00EF1D94" w:rsidRDefault="000C3F61" w:rsidP="000C3F61">
      <w:pPr>
        <w:autoSpaceDE w:val="0"/>
        <w:autoSpaceDN w:val="0"/>
        <w:adjustRightInd w:val="0"/>
        <w:ind w:firstLine="567"/>
        <w:jc w:val="both"/>
      </w:pPr>
      <w:r>
        <w:t>8</w:t>
      </w:r>
      <w:r w:rsidRPr="00EF1D94">
        <w:t xml:space="preserve">.3. Договор с победителем совместных закупок или с участником, с которым заключается договор, заключается каждым заказчиком. </w:t>
      </w:r>
    </w:p>
    <w:p w:rsidR="000C3F61" w:rsidRPr="00EF1D94" w:rsidRDefault="000C3F61" w:rsidP="000C3F61">
      <w:pPr>
        <w:autoSpaceDE w:val="0"/>
        <w:autoSpaceDN w:val="0"/>
        <w:adjustRightInd w:val="0"/>
        <w:ind w:firstLine="567"/>
        <w:jc w:val="both"/>
      </w:pPr>
      <w:r>
        <w:t>8</w:t>
      </w:r>
      <w:r w:rsidRPr="00EF1D94">
        <w:t xml:space="preserve">.4. Организатором совместных закупок выступает один из заказчиков </w:t>
      </w:r>
      <w:r>
        <w:br/>
      </w:r>
      <w:r w:rsidRPr="00EF1D94">
        <w:t>либо специализированная организация, которым другие заказчики передали на основании соглашения часть своих полномочий на организацию и проведение таких закупок.</w:t>
      </w:r>
    </w:p>
    <w:p w:rsidR="000C3F61" w:rsidRPr="00EF1D94" w:rsidRDefault="000C3F61" w:rsidP="000C3F61">
      <w:pPr>
        <w:autoSpaceDE w:val="0"/>
        <w:autoSpaceDN w:val="0"/>
        <w:adjustRightInd w:val="0"/>
        <w:ind w:firstLine="567"/>
        <w:jc w:val="both"/>
      </w:pPr>
      <w:r w:rsidRPr="00EF1D94">
        <w:t>В обязанности организатора совместных закупок включаются:</w:t>
      </w:r>
    </w:p>
    <w:p w:rsidR="000C3F61" w:rsidRPr="00EF1D94" w:rsidRDefault="000C3F61" w:rsidP="000C3F61">
      <w:pPr>
        <w:autoSpaceDE w:val="0"/>
        <w:autoSpaceDN w:val="0"/>
        <w:adjustRightInd w:val="0"/>
        <w:ind w:firstLine="567"/>
        <w:jc w:val="both"/>
      </w:pPr>
      <w:r w:rsidRPr="00EF1D94">
        <w:t>1) формирование комиссии по проведению совместных закупок;</w:t>
      </w:r>
    </w:p>
    <w:p w:rsidR="000C3F61" w:rsidRPr="00EF1D94" w:rsidRDefault="000C3F61" w:rsidP="000C3F61">
      <w:pPr>
        <w:autoSpaceDE w:val="0"/>
        <w:autoSpaceDN w:val="0"/>
        <w:adjustRightInd w:val="0"/>
        <w:ind w:firstLine="567"/>
        <w:jc w:val="both"/>
      </w:pPr>
      <w:r w:rsidRPr="00EF1D94">
        <w:t>2) установление формы заявки на осуществление закупок, которую должен подавать другой заказчик организатору торгов;</w:t>
      </w:r>
    </w:p>
    <w:p w:rsidR="000C3F61" w:rsidRPr="00EF1D94" w:rsidRDefault="000C3F61" w:rsidP="000C3F61">
      <w:pPr>
        <w:autoSpaceDE w:val="0"/>
        <w:autoSpaceDN w:val="0"/>
        <w:adjustRightInd w:val="0"/>
        <w:ind w:firstLine="567"/>
        <w:jc w:val="both"/>
      </w:pPr>
      <w:r w:rsidRPr="00EF1D94">
        <w:t>3) подготовка документации о закупке и ее утверждение, в том числе проекта договора;</w:t>
      </w:r>
    </w:p>
    <w:p w:rsidR="000C3F61" w:rsidRPr="00EF1D94" w:rsidRDefault="000C3F61" w:rsidP="000C3F61">
      <w:pPr>
        <w:autoSpaceDE w:val="0"/>
        <w:autoSpaceDN w:val="0"/>
        <w:adjustRightInd w:val="0"/>
        <w:ind w:firstLine="567"/>
        <w:jc w:val="both"/>
      </w:pPr>
      <w:r w:rsidRPr="00EF1D94">
        <w:t>4) организация и проведение процедур закупок, в том числе размещение в ЕИС извещения о закупке, документации о закупке (в том числе проекта договора), разъяснений по документации о закупке, протоколов, а также изменений, внесенных в соответствующие документы; прием и регистрация заявок от участников закупки;</w:t>
      </w:r>
    </w:p>
    <w:p w:rsidR="000C3F61" w:rsidRPr="00EF1D94" w:rsidRDefault="000C3F61" w:rsidP="000C3F61">
      <w:pPr>
        <w:autoSpaceDE w:val="0"/>
        <w:autoSpaceDN w:val="0"/>
        <w:adjustRightInd w:val="0"/>
        <w:ind w:firstLine="567"/>
        <w:jc w:val="both"/>
      </w:pPr>
      <w:r w:rsidRPr="00EF1D94">
        <w:t>5) организация работы комиссии по проведению совместных закупок, составление протоколов и предоставление их другому заказчику;</w:t>
      </w:r>
    </w:p>
    <w:p w:rsidR="000C3F61" w:rsidRPr="00EF1D94" w:rsidRDefault="000C3F61" w:rsidP="000C3F61">
      <w:pPr>
        <w:autoSpaceDE w:val="0"/>
        <w:autoSpaceDN w:val="0"/>
        <w:adjustRightInd w:val="0"/>
        <w:ind w:firstLine="567"/>
        <w:jc w:val="both"/>
      </w:pPr>
      <w:r w:rsidRPr="00EF1D94">
        <w:t xml:space="preserve">6) хранение всех документов, связанных с закупкой, в течение 1 года </w:t>
      </w:r>
      <w:proofErr w:type="gramStart"/>
      <w:r w:rsidRPr="00EF1D94">
        <w:t>с даты размещения</w:t>
      </w:r>
      <w:proofErr w:type="gramEnd"/>
      <w:r w:rsidRPr="00EF1D94">
        <w:t xml:space="preserve"> в ЕИС извещения о закупке.</w:t>
      </w:r>
    </w:p>
    <w:p w:rsidR="000C3F61" w:rsidRPr="00EF1D94" w:rsidRDefault="000C3F61" w:rsidP="000C3F61">
      <w:pPr>
        <w:autoSpaceDE w:val="0"/>
        <w:autoSpaceDN w:val="0"/>
        <w:adjustRightInd w:val="0"/>
        <w:ind w:firstLine="567"/>
        <w:jc w:val="both"/>
      </w:pPr>
      <w:r>
        <w:t>8</w:t>
      </w:r>
      <w:r w:rsidRPr="00EF1D94">
        <w:t>.5. Соглашение должно содержать:</w:t>
      </w:r>
    </w:p>
    <w:p w:rsidR="000C3F61" w:rsidRPr="00EF1D94" w:rsidRDefault="000C3F61" w:rsidP="000C3F61">
      <w:pPr>
        <w:autoSpaceDE w:val="0"/>
        <w:autoSpaceDN w:val="0"/>
        <w:adjustRightInd w:val="0"/>
        <w:ind w:firstLine="567"/>
        <w:jc w:val="both"/>
      </w:pPr>
      <w:r w:rsidRPr="00EF1D94">
        <w:t>- информацию о сторонах соглашения;</w:t>
      </w:r>
    </w:p>
    <w:p w:rsidR="000C3F61" w:rsidRPr="00EF1D94" w:rsidRDefault="000C3F61" w:rsidP="000C3F61">
      <w:pPr>
        <w:autoSpaceDE w:val="0"/>
        <w:autoSpaceDN w:val="0"/>
        <w:adjustRightInd w:val="0"/>
        <w:ind w:firstLine="567"/>
        <w:jc w:val="both"/>
      </w:pPr>
      <w:r w:rsidRPr="00EF1D94">
        <w:t>- информацию о предполагаемых закупках товаров (работ, услуг), в отношении которых проводятся совместные закупки;</w:t>
      </w:r>
    </w:p>
    <w:p w:rsidR="000C3F61" w:rsidRPr="00EF1D94" w:rsidRDefault="000C3F61" w:rsidP="000C3F61">
      <w:pPr>
        <w:autoSpaceDE w:val="0"/>
        <w:autoSpaceDN w:val="0"/>
        <w:adjustRightInd w:val="0"/>
        <w:ind w:firstLine="567"/>
        <w:jc w:val="both"/>
      </w:pPr>
      <w:r w:rsidRPr="00EF1D94">
        <w:t>- права, обязанности и ответственность сторон соглашения;</w:t>
      </w:r>
    </w:p>
    <w:p w:rsidR="000C3F61" w:rsidRPr="00EF1D94" w:rsidRDefault="000C3F61" w:rsidP="000C3F61">
      <w:pPr>
        <w:autoSpaceDE w:val="0"/>
        <w:autoSpaceDN w:val="0"/>
        <w:adjustRightInd w:val="0"/>
        <w:ind w:firstLine="567"/>
        <w:jc w:val="both"/>
      </w:pPr>
      <w:r w:rsidRPr="00EF1D94">
        <w:t>- информацию об организаторе совместных закупок, в том числе перечень полномочий, передаваемых указанному организатору сторонами соглашения;</w:t>
      </w:r>
    </w:p>
    <w:p w:rsidR="000C3F61" w:rsidRPr="00EF1D94" w:rsidRDefault="000C3F61" w:rsidP="000C3F61">
      <w:pPr>
        <w:autoSpaceDE w:val="0"/>
        <w:autoSpaceDN w:val="0"/>
        <w:adjustRightInd w:val="0"/>
        <w:ind w:firstLine="567"/>
        <w:jc w:val="both"/>
      </w:pPr>
      <w:r w:rsidRPr="00EF1D94">
        <w:t>- порядок и срок формирования комиссии по осуществлению закупок, регламент работы такой комиссии;</w:t>
      </w:r>
    </w:p>
    <w:p w:rsidR="000C3F61" w:rsidRPr="00EF1D94" w:rsidRDefault="000C3F61" w:rsidP="000C3F61">
      <w:pPr>
        <w:autoSpaceDE w:val="0"/>
        <w:autoSpaceDN w:val="0"/>
        <w:adjustRightInd w:val="0"/>
        <w:ind w:firstLine="567"/>
        <w:jc w:val="both"/>
      </w:pPr>
      <w:r w:rsidRPr="00EF1D94">
        <w:t>- порядок и сроки разработки и утверждения документации о закупке;</w:t>
      </w:r>
    </w:p>
    <w:p w:rsidR="000C3F61" w:rsidRPr="00EF1D94" w:rsidRDefault="000C3F61" w:rsidP="000C3F61">
      <w:pPr>
        <w:autoSpaceDE w:val="0"/>
        <w:autoSpaceDN w:val="0"/>
        <w:adjustRightInd w:val="0"/>
        <w:ind w:firstLine="567"/>
        <w:jc w:val="both"/>
      </w:pPr>
      <w:r w:rsidRPr="00EF1D94">
        <w:t>- примерные сроки проведения совместных закупок;</w:t>
      </w:r>
    </w:p>
    <w:p w:rsidR="000C3F61" w:rsidRPr="00EF1D94" w:rsidRDefault="000C3F61" w:rsidP="000C3F61">
      <w:pPr>
        <w:autoSpaceDE w:val="0"/>
        <w:autoSpaceDN w:val="0"/>
        <w:adjustRightInd w:val="0"/>
        <w:ind w:firstLine="567"/>
        <w:jc w:val="both"/>
      </w:pPr>
      <w:r w:rsidRPr="00EF1D94">
        <w:lastRenderedPageBreak/>
        <w:t>- порядок оплаты расходов, связанных с организацией и проведением совместных закупок.</w:t>
      </w:r>
    </w:p>
    <w:p w:rsidR="000C3F61" w:rsidRPr="00EF1D94" w:rsidRDefault="000C3F61" w:rsidP="000C3F61">
      <w:pPr>
        <w:ind w:firstLine="567"/>
        <w:jc w:val="both"/>
      </w:pPr>
      <w:r>
        <w:t>8</w:t>
      </w:r>
      <w:r w:rsidRPr="00EF1D94">
        <w:t xml:space="preserve">.6. В соответствии с соглашением совместные закупки могут проводиться </w:t>
      </w:r>
      <w:r>
        <w:br/>
      </w:r>
      <w:r w:rsidRPr="00EF1D94">
        <w:t>с соблюдением следующих условий:</w:t>
      </w:r>
    </w:p>
    <w:p w:rsidR="000C3F61" w:rsidRPr="00EF1D94" w:rsidRDefault="000C3F61" w:rsidP="000C3F61">
      <w:pPr>
        <w:ind w:firstLine="567"/>
        <w:jc w:val="both"/>
      </w:pPr>
      <w:r w:rsidRPr="00EF1D94">
        <w:t>- объем закупки, сроки и условия, требования к закупкам товаров (работ, услуг), условия договора, начальная (максимальная) цена договора устанавливаются для каждого заказчика отдельно;</w:t>
      </w:r>
    </w:p>
    <w:p w:rsidR="000C3F61" w:rsidRPr="00EF1D94" w:rsidRDefault="000C3F61" w:rsidP="000C3F61">
      <w:pPr>
        <w:ind w:firstLine="567"/>
        <w:jc w:val="both"/>
      </w:pPr>
      <w:r w:rsidRPr="00EF1D94">
        <w:t>- требования к участникам закупки, порядок и сроки проведения процедур закупки, критерии отбора и оценки заявок, порядок выбора победителя должны быть едиными.</w:t>
      </w:r>
    </w:p>
    <w:p w:rsidR="000C3F61" w:rsidRPr="00EF1D94" w:rsidRDefault="000C3F61" w:rsidP="000C3F61">
      <w:pPr>
        <w:ind w:firstLine="567"/>
        <w:jc w:val="both"/>
      </w:pPr>
      <w:r>
        <w:t>8</w:t>
      </w:r>
      <w:r w:rsidRPr="00EF1D94">
        <w:t>.7. Соглашение должно устанавливать права и обязанности заказчиков в рамках закупки, в т</w:t>
      </w:r>
      <w:r>
        <w:t xml:space="preserve">ом </w:t>
      </w:r>
      <w:r w:rsidRPr="00EF1D94">
        <w:t>ч</w:t>
      </w:r>
      <w:r>
        <w:t>исле</w:t>
      </w:r>
      <w:r w:rsidRPr="00EF1D94">
        <w:t xml:space="preserve"> порядок согласования и утверждения извещения и документации о закупке, изменений и разъяснений документации о закупке, порядок формирования закупочной комиссии и порядок ее работы, порядок проведения заседаний закупочной комиссии </w:t>
      </w:r>
      <w:r>
        <w:br/>
      </w:r>
      <w:r w:rsidRPr="00EF1D94">
        <w:t>и оформления ее решений.</w:t>
      </w:r>
    </w:p>
    <w:p w:rsidR="000C3F61" w:rsidRPr="00EF1D94" w:rsidRDefault="000C3F61" w:rsidP="000C3F61">
      <w:pPr>
        <w:ind w:firstLine="567"/>
        <w:jc w:val="both"/>
      </w:pPr>
      <w:r>
        <w:t>8</w:t>
      </w:r>
      <w:r w:rsidRPr="00EF1D94">
        <w:t>.8. В соглашении должны определяться заказчик либо специализированная организация, выступающие организатором закупки, его права и обязанности.</w:t>
      </w:r>
    </w:p>
    <w:p w:rsidR="000C3F61" w:rsidRPr="00EF1D94" w:rsidRDefault="000C3F61" w:rsidP="000C3F61">
      <w:pPr>
        <w:ind w:firstLine="567"/>
        <w:jc w:val="both"/>
      </w:pPr>
      <w:r>
        <w:t>8</w:t>
      </w:r>
      <w:r w:rsidRPr="00EF1D94">
        <w:t>.9. При планировании каждый заказчик включает совместную закупку в своей части</w:t>
      </w:r>
      <w:r>
        <w:br/>
      </w:r>
      <w:r w:rsidRPr="00EF1D94">
        <w:t xml:space="preserve"> в свой собственный план закупок.</w:t>
      </w:r>
    </w:p>
    <w:p w:rsidR="000C3F61" w:rsidRPr="00FD2050" w:rsidRDefault="000C3F61" w:rsidP="000C3F61">
      <w:pPr>
        <w:ind w:firstLine="567"/>
        <w:jc w:val="both"/>
      </w:pPr>
      <w:r>
        <w:t>8</w:t>
      </w:r>
      <w:r w:rsidRPr="00EF1D94">
        <w:t>.10. В случае уклонения от заключения договора победителя закупки с тем или иным заказчиком, срыва поставки товара, выполнения работ, оказания услуг данное обстоятельство служит основанием для повторного осуществления закупки организатором торгов без оформления новой заявки со стороны заказчика. В случае нарушения заказчиком, не являющимся организатором торгов, установленных сроков выполнения своих обязанностей, а также в случае ненадлежащего оформления заявки организатор торгов имеет право исключить данного заказчика из числа заказчиков, для нужд которых должна осуществляться закупка.</w:t>
      </w:r>
    </w:p>
    <w:p w:rsidR="000C3F61" w:rsidRPr="003D5D1F" w:rsidRDefault="000C3F61" w:rsidP="000C3F61">
      <w:pPr>
        <w:jc w:val="center"/>
        <w:rPr>
          <w:b/>
        </w:rPr>
      </w:pPr>
    </w:p>
    <w:p w:rsidR="000C3F61" w:rsidRPr="00FD2050" w:rsidRDefault="000C3F61" w:rsidP="000C3F61">
      <w:pPr>
        <w:jc w:val="center"/>
        <w:rPr>
          <w:b/>
        </w:rPr>
      </w:pPr>
      <w:r>
        <w:rPr>
          <w:b/>
        </w:rPr>
        <w:t>9</w:t>
      </w:r>
      <w:r w:rsidRPr="00FD2050">
        <w:rPr>
          <w:b/>
        </w:rPr>
        <w:t xml:space="preserve">. </w:t>
      </w:r>
      <w:r>
        <w:rPr>
          <w:b/>
        </w:rPr>
        <w:t>Антидемпинговые меры при проведении закупочных процедур</w:t>
      </w:r>
    </w:p>
    <w:p w:rsidR="000C3F61" w:rsidRPr="003D5D1F" w:rsidRDefault="000C3F61" w:rsidP="000C3F61">
      <w:pPr>
        <w:jc w:val="center"/>
        <w:rPr>
          <w:b/>
        </w:rPr>
      </w:pPr>
    </w:p>
    <w:p w:rsidR="000C3F61" w:rsidRPr="00661F02" w:rsidRDefault="000C3F61" w:rsidP="000C3F61">
      <w:pPr>
        <w:ind w:firstLine="567"/>
        <w:jc w:val="both"/>
      </w:pPr>
      <w:r>
        <w:t xml:space="preserve">9.1. </w:t>
      </w:r>
      <w:proofErr w:type="gramStart"/>
      <w:r w:rsidRPr="00661F02">
        <w:t xml:space="preserve">При проведении </w:t>
      </w:r>
      <w:r>
        <w:t xml:space="preserve">процедуры </w:t>
      </w:r>
      <w:r w:rsidRPr="00661F02">
        <w:t>закупки</w:t>
      </w:r>
      <w:r>
        <w:t xml:space="preserve"> товаров (работ, услуг)</w:t>
      </w:r>
      <w:r w:rsidRPr="00661F02">
        <w:t xml:space="preserve">, в </w:t>
      </w:r>
      <w:r>
        <w:t>случае, если цена, указанная в заявке у</w:t>
      </w:r>
      <w:r w:rsidRPr="00661F02">
        <w:t>частника</w:t>
      </w:r>
      <w:r>
        <w:t xml:space="preserve"> меньше, чем на тридцать</w:t>
      </w:r>
      <w:r w:rsidRPr="00661F02">
        <w:t xml:space="preserve"> процентов начальной (максимальной) цены</w:t>
      </w:r>
      <w:r>
        <w:t xml:space="preserve"> договора</w:t>
      </w:r>
      <w:r w:rsidRPr="00661F02">
        <w:t xml:space="preserve"> </w:t>
      </w:r>
      <w:r w:rsidRPr="002A764B">
        <w:t>(цены лота),</w:t>
      </w:r>
      <w:r>
        <w:t xml:space="preserve"> установленной в извещении, у</w:t>
      </w:r>
      <w:r w:rsidRPr="00661F02">
        <w:t>частник при представлении предложения обязан пред</w:t>
      </w:r>
      <w:r>
        <w:t>о</w:t>
      </w:r>
      <w:r w:rsidRPr="00661F02">
        <w:t xml:space="preserve">ставить в составе заявки обоснование предлагаемой цены договора </w:t>
      </w:r>
      <w:r w:rsidRPr="002A764B">
        <w:t>(цены лота),</w:t>
      </w:r>
      <w:r w:rsidRPr="00661F02">
        <w:t xml:space="preserve"> которое может включать один или несколько документов, заверенных подписью и печатью (при ее наличии) участника:</w:t>
      </w:r>
      <w:proofErr w:type="gramEnd"/>
    </w:p>
    <w:p w:rsidR="000C3F61" w:rsidRPr="00661F02" w:rsidRDefault="000C3F61" w:rsidP="000C3F61">
      <w:pPr>
        <w:ind w:firstLine="567"/>
        <w:jc w:val="both"/>
      </w:pPr>
      <w:r w:rsidRPr="00661F02">
        <w:t>а) документы, подтверждающие возможность участника осуществить поставку товара по предлагаемой цене,</w:t>
      </w:r>
    </w:p>
    <w:p w:rsidR="000C3F61" w:rsidRDefault="000C3F61" w:rsidP="000C3F61">
      <w:pPr>
        <w:ind w:firstLine="567"/>
        <w:jc w:val="both"/>
      </w:pPr>
      <w:r w:rsidRPr="00661F02">
        <w:t>б) расчет предлагаемой цены до</w:t>
      </w:r>
      <w:r>
        <w:t xml:space="preserve">говора </w:t>
      </w:r>
      <w:r w:rsidRPr="002A764B">
        <w:t>(лота)</w:t>
      </w:r>
      <w:r>
        <w:t xml:space="preserve"> и ее обоснование.</w:t>
      </w:r>
    </w:p>
    <w:p w:rsidR="000C3F61" w:rsidRDefault="000C3F61" w:rsidP="000C3F61">
      <w:pPr>
        <w:ind w:firstLine="567"/>
        <w:jc w:val="both"/>
      </w:pPr>
      <w:r>
        <w:t>9.2. В случае</w:t>
      </w:r>
      <w:proofErr w:type="gramStart"/>
      <w:r>
        <w:t>,</w:t>
      </w:r>
      <w:proofErr w:type="gramEnd"/>
      <w:r>
        <w:t xml:space="preserve"> если ценовое предложение в ходе аукционного торга участника, меньше, чем на тридцать</w:t>
      </w:r>
      <w:r w:rsidRPr="00661F02">
        <w:t xml:space="preserve"> процентов начальной (максимальной) цены</w:t>
      </w:r>
      <w:r>
        <w:t xml:space="preserve"> договора</w:t>
      </w:r>
      <w:r w:rsidRPr="00661F02">
        <w:t xml:space="preserve"> </w:t>
      </w:r>
      <w:r w:rsidRPr="002A764B">
        <w:t>(цены лота),</w:t>
      </w:r>
      <w:r>
        <w:t xml:space="preserve"> установленной в извещении, у</w:t>
      </w:r>
      <w:r w:rsidRPr="00661F02">
        <w:t xml:space="preserve">частник при </w:t>
      </w:r>
      <w:r>
        <w:t>подписании договора</w:t>
      </w:r>
      <w:r w:rsidRPr="00661F02">
        <w:t xml:space="preserve"> обязан пред</w:t>
      </w:r>
      <w:r>
        <w:t>о</w:t>
      </w:r>
      <w:r w:rsidRPr="00661F02">
        <w:t xml:space="preserve">ставить обоснование предлагаемой цены договора </w:t>
      </w:r>
      <w:r w:rsidRPr="002A764B">
        <w:t>(цены лота), к</w:t>
      </w:r>
      <w:r w:rsidRPr="00661F02">
        <w:t xml:space="preserve">оторое может включать один </w:t>
      </w:r>
      <w:r>
        <w:br/>
      </w:r>
      <w:r w:rsidRPr="00661F02">
        <w:t>или несколько документов, заверенных подписью и печатью (при ее наличии) участника</w:t>
      </w:r>
      <w:r>
        <w:t>:</w:t>
      </w:r>
    </w:p>
    <w:p w:rsidR="000C3F61" w:rsidRPr="00661F02" w:rsidRDefault="000C3F61" w:rsidP="000C3F61">
      <w:pPr>
        <w:ind w:firstLine="567"/>
        <w:jc w:val="both"/>
      </w:pPr>
      <w:r w:rsidRPr="00661F02">
        <w:t>а) документы, подтверждающие возможность участника осуществить поставку товара по предлагаемой цене,</w:t>
      </w:r>
    </w:p>
    <w:p w:rsidR="000C3F61" w:rsidRPr="00661F02" w:rsidRDefault="000C3F61" w:rsidP="000C3F61">
      <w:pPr>
        <w:ind w:firstLine="567"/>
        <w:jc w:val="both"/>
      </w:pPr>
      <w:r w:rsidRPr="00661F02">
        <w:t>б) расчет предлагаемой цены до</w:t>
      </w:r>
      <w:r>
        <w:t xml:space="preserve">говора </w:t>
      </w:r>
      <w:r w:rsidRPr="002A764B">
        <w:t>(лота) и ее обоснование</w:t>
      </w:r>
      <w:r>
        <w:t>.</w:t>
      </w:r>
    </w:p>
    <w:p w:rsidR="000C3F61" w:rsidRPr="00661F02" w:rsidRDefault="000C3F61" w:rsidP="000C3F61">
      <w:pPr>
        <w:ind w:firstLine="567"/>
        <w:jc w:val="both"/>
      </w:pPr>
      <w:r>
        <w:t xml:space="preserve">9.3. </w:t>
      </w:r>
      <w:r w:rsidRPr="00661F02">
        <w:t xml:space="preserve">В случае невыполнения участником требования о представлении документов </w:t>
      </w:r>
      <w:r>
        <w:br/>
      </w:r>
      <w:r w:rsidRPr="00661F02">
        <w:t xml:space="preserve">или признания заказчиком предложенной цены договора </w:t>
      </w:r>
      <w:r w:rsidRPr="002A764B">
        <w:t>(лота)</w:t>
      </w:r>
      <w:r w:rsidRPr="00661F02">
        <w:t xml:space="preserve"> необоснованной, заявка</w:t>
      </w:r>
      <w:r>
        <w:br/>
      </w:r>
      <w:r w:rsidRPr="00661F02">
        <w:t xml:space="preserve"> на участие в закупке такого участника отклоняется.</w:t>
      </w:r>
    </w:p>
    <w:p w:rsidR="000C3F61" w:rsidRDefault="000C3F61" w:rsidP="000C3F61">
      <w:pPr>
        <w:ind w:firstLine="567"/>
        <w:jc w:val="both"/>
      </w:pPr>
      <w:r>
        <w:t>9.4.</w:t>
      </w:r>
      <w:r w:rsidRPr="00661F02">
        <w:t xml:space="preserve"> Вышеуказанные меры применяются как к первоначальным, так и к окончательным предложениям, а также предложениям, представляемым в процессе </w:t>
      </w:r>
      <w:r>
        <w:t>аукционного торга</w:t>
      </w:r>
      <w:r w:rsidRPr="00661F02">
        <w:t>.</w:t>
      </w:r>
    </w:p>
    <w:p w:rsidR="00DB72DD" w:rsidRDefault="00DB72DD" w:rsidP="000C3F61">
      <w:pPr>
        <w:ind w:firstLine="567"/>
        <w:jc w:val="both"/>
      </w:pPr>
    </w:p>
    <w:p w:rsidR="00DB72DD" w:rsidRPr="00EC148C" w:rsidRDefault="00DB72DD" w:rsidP="000C3F61">
      <w:pPr>
        <w:ind w:firstLine="567"/>
        <w:jc w:val="both"/>
      </w:pPr>
      <w:r>
        <w:rPr>
          <w:i/>
        </w:rPr>
        <w:lastRenderedPageBreak/>
        <w:t xml:space="preserve">раздел 10 изменен </w:t>
      </w:r>
      <w:r w:rsidRPr="007766F9">
        <w:rPr>
          <w:i/>
        </w:rPr>
        <w:t>с 18 ноября 2024 г. – приказ Службы закупок Республики Калмыкия от 18 ноября 2024 года № 76-с</w:t>
      </w:r>
    </w:p>
    <w:p w:rsidR="00C75F93" w:rsidRDefault="00C75F93" w:rsidP="00C75F93">
      <w:pPr>
        <w:ind w:firstLine="567"/>
        <w:jc w:val="both"/>
      </w:pPr>
    </w:p>
    <w:p w:rsidR="00C75F93" w:rsidRPr="00DB72DD" w:rsidRDefault="00C75F93" w:rsidP="00C75F93">
      <w:pPr>
        <w:ind w:firstLine="567"/>
        <w:jc w:val="center"/>
        <w:rPr>
          <w:b/>
        </w:rPr>
      </w:pPr>
      <w:r w:rsidRPr="00DB72DD">
        <w:rPr>
          <w:b/>
        </w:rPr>
        <w:t>10. Предоставление национального режима при осуществлении закупок</w:t>
      </w:r>
    </w:p>
    <w:p w:rsidR="00C75F93" w:rsidRPr="00DB72DD" w:rsidRDefault="00C75F93" w:rsidP="00C75F93">
      <w:pPr>
        <w:ind w:firstLine="567"/>
        <w:jc w:val="both"/>
      </w:pPr>
    </w:p>
    <w:p w:rsidR="00C75F93" w:rsidRPr="00DB72DD" w:rsidRDefault="00C75F93" w:rsidP="00C75F93">
      <w:pPr>
        <w:ind w:firstLine="567"/>
        <w:jc w:val="both"/>
      </w:pPr>
      <w:r w:rsidRPr="00DB72DD">
        <w:t xml:space="preserve">10.1. </w:t>
      </w:r>
      <w:proofErr w:type="gramStart"/>
      <w:r w:rsidRPr="00DB72DD">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DB72DD">
        <w:t xml:space="preserve"> мер, предусмотренных пунктом 1 части 2 статьи 3.1-4 Федерального закона № 223-ФЗ. </w:t>
      </w:r>
      <w:proofErr w:type="gramStart"/>
      <w:r w:rsidRPr="00DB72DD">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w:t>
      </w:r>
      <w:proofErr w:type="gramEnd"/>
      <w:r w:rsidRPr="00DB72DD">
        <w:t xml:space="preserve"> с товаром российского происхождения, работой, услугой, соответственно выполняемой, оказываемой российским лицом</w:t>
      </w:r>
    </w:p>
    <w:p w:rsidR="00C75F93" w:rsidRPr="00DB72DD" w:rsidRDefault="00C75F93" w:rsidP="00C75F93">
      <w:pPr>
        <w:ind w:firstLine="567"/>
        <w:jc w:val="both"/>
      </w:pPr>
      <w:r w:rsidRPr="00DB72DD">
        <w:t>10.2. При осуществлении закупки товара:</w:t>
      </w:r>
    </w:p>
    <w:p w:rsidR="00C75F93" w:rsidRPr="00DB72DD" w:rsidRDefault="00C75F93" w:rsidP="00C75F93">
      <w:pPr>
        <w:ind w:firstLine="567"/>
        <w:jc w:val="both"/>
      </w:pPr>
      <w:r w:rsidRPr="00DB72DD">
        <w:t>1) если Правительством Российской Федерации установлен предусмотренный подпунктом «а» пункта 1 части 2 статьи 3.1-4 Федерального закона № 223-ФЗ запрет закупок товара, не допускаются:</w:t>
      </w:r>
    </w:p>
    <w:p w:rsidR="00C75F93" w:rsidRPr="00DB72DD" w:rsidRDefault="00C75F93" w:rsidP="00C75F93">
      <w:pPr>
        <w:ind w:firstLine="567"/>
        <w:jc w:val="both"/>
      </w:pPr>
      <w:r w:rsidRPr="00DB72DD">
        <w:t>а) заключение договора на поставку такого товара;</w:t>
      </w:r>
    </w:p>
    <w:p w:rsidR="00C75F93" w:rsidRPr="00DB72DD" w:rsidRDefault="00C75F93" w:rsidP="00C75F93">
      <w:pPr>
        <w:ind w:firstLine="567"/>
        <w:jc w:val="both"/>
      </w:pPr>
      <w:r w:rsidRPr="00DB72DD">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C75F93" w:rsidRPr="00DB72DD" w:rsidRDefault="00C75F93" w:rsidP="00C75F93">
      <w:pPr>
        <w:ind w:firstLine="567"/>
        <w:jc w:val="both"/>
      </w:pPr>
      <w:r w:rsidRPr="00DB72DD">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закупок товара, не допускаются:</w:t>
      </w:r>
    </w:p>
    <w:p w:rsidR="00C75F93" w:rsidRPr="00DB72DD" w:rsidRDefault="00C75F93" w:rsidP="00C75F93">
      <w:pPr>
        <w:ind w:firstLine="567"/>
        <w:jc w:val="both"/>
      </w:pPr>
      <w:proofErr w:type="gramStart"/>
      <w:r w:rsidRPr="00DB72DD">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C75F93" w:rsidRPr="00DB72DD" w:rsidRDefault="00C75F93" w:rsidP="00C75F93">
      <w:pPr>
        <w:ind w:firstLine="567"/>
        <w:jc w:val="both"/>
      </w:pPr>
      <w:r w:rsidRPr="00DB72DD">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C75F93" w:rsidRPr="00DB72DD" w:rsidRDefault="00C75F93" w:rsidP="00C75F93">
      <w:pPr>
        <w:ind w:firstLine="567"/>
        <w:jc w:val="both"/>
      </w:pPr>
      <w:r w:rsidRPr="00DB72DD">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p>
    <w:p w:rsidR="00C75F93" w:rsidRPr="00DB72DD" w:rsidRDefault="00C75F93" w:rsidP="00C75F93">
      <w:pPr>
        <w:ind w:firstLine="567"/>
        <w:jc w:val="both"/>
      </w:pPr>
      <w:proofErr w:type="gramStart"/>
      <w:r w:rsidRPr="00DB72DD">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DB72DD">
        <w:t xml:space="preserve"> заключение договора;</w:t>
      </w:r>
    </w:p>
    <w:p w:rsidR="00C75F93" w:rsidRPr="00DB72DD" w:rsidRDefault="00C75F93" w:rsidP="00C75F93">
      <w:pPr>
        <w:ind w:firstLine="567"/>
        <w:jc w:val="both"/>
      </w:pPr>
      <w:r w:rsidRPr="00DB72DD">
        <w:lastRenderedPageBreak/>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C75F93" w:rsidRPr="00DB72DD" w:rsidRDefault="00C75F93" w:rsidP="00C75F93">
      <w:pPr>
        <w:ind w:firstLine="567"/>
        <w:jc w:val="both"/>
      </w:pPr>
      <w:r w:rsidRPr="00DB72DD">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75F93" w:rsidRPr="00DB72DD" w:rsidRDefault="00C75F93" w:rsidP="00C75F93">
      <w:pPr>
        <w:ind w:firstLine="567"/>
        <w:jc w:val="both"/>
      </w:pPr>
      <w:r w:rsidRPr="00DB72DD">
        <w:t>10.3. При осуществлении закупки работы, услуги:</w:t>
      </w:r>
    </w:p>
    <w:p w:rsidR="00C75F93" w:rsidRPr="00DB72DD" w:rsidRDefault="00C75F93" w:rsidP="00C75F93">
      <w:pPr>
        <w:ind w:firstLine="567"/>
        <w:jc w:val="both"/>
      </w:pPr>
      <w:r w:rsidRPr="00DB72DD">
        <w:t xml:space="preserve">1) если Правительством Российской Федерации установлен предусмотренный подпунктом «а» пункта 1 части 2 статьи 3.1-4 Федерального закона № 223-ФЗ запрет закупки </w:t>
      </w:r>
      <w:proofErr w:type="gramStart"/>
      <w:r w:rsidRPr="00DB72DD">
        <w:t>таких</w:t>
      </w:r>
      <w:proofErr w:type="gramEnd"/>
      <w:r w:rsidRPr="00DB72DD">
        <w:t xml:space="preserve"> работы, услуги, соответственно выполняемой, оказываемой иностранным лицом, не допускаются:</w:t>
      </w:r>
    </w:p>
    <w:p w:rsidR="00C75F93" w:rsidRPr="00DB72DD" w:rsidRDefault="00C75F93" w:rsidP="00C75F93">
      <w:pPr>
        <w:ind w:firstLine="567"/>
        <w:jc w:val="both"/>
      </w:pPr>
      <w:r w:rsidRPr="00DB72DD">
        <w:t>а) заключение договора на выполнение такой работы, оказание такой услуги с подрядчиком (исполнителем), являющимся иностранным лицом;</w:t>
      </w:r>
    </w:p>
    <w:p w:rsidR="00C75F93" w:rsidRPr="00DB72DD" w:rsidRDefault="00C75F93" w:rsidP="00C75F93">
      <w:pPr>
        <w:ind w:firstLine="567"/>
        <w:jc w:val="both"/>
      </w:pPr>
      <w:proofErr w:type="gramStart"/>
      <w:r w:rsidRPr="00DB72DD">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C75F93" w:rsidRPr="00DB72DD" w:rsidRDefault="00C75F93" w:rsidP="00C75F93">
      <w:pPr>
        <w:ind w:firstLine="567"/>
        <w:jc w:val="both"/>
      </w:pPr>
      <w:r w:rsidRPr="00DB72DD">
        <w:t xml:space="preserve">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w:t>
      </w:r>
      <w:proofErr w:type="gramStart"/>
      <w:r w:rsidRPr="00DB72DD">
        <w:t>таких</w:t>
      </w:r>
      <w:proofErr w:type="gramEnd"/>
      <w:r w:rsidRPr="00DB72DD">
        <w:t xml:space="preserve"> работы, услуги, соответственно выполняемой, оказываемой иностранным лицом, не допускаются:</w:t>
      </w:r>
    </w:p>
    <w:p w:rsidR="00C75F93" w:rsidRPr="00DB72DD" w:rsidRDefault="00C75F93" w:rsidP="00C75F93">
      <w:pPr>
        <w:ind w:firstLine="567"/>
        <w:jc w:val="both"/>
      </w:pPr>
      <w:proofErr w:type="gramStart"/>
      <w:r w:rsidRPr="00DB72DD">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C75F93" w:rsidRPr="00DB72DD" w:rsidRDefault="00C75F93" w:rsidP="00C75F93">
      <w:pPr>
        <w:ind w:firstLine="567"/>
        <w:jc w:val="both"/>
      </w:pPr>
      <w:proofErr w:type="gramStart"/>
      <w:r w:rsidRPr="00DB72DD">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C75F93" w:rsidRPr="00DB72DD" w:rsidRDefault="00C75F93" w:rsidP="00C75F93">
      <w:pPr>
        <w:ind w:firstLine="567"/>
        <w:jc w:val="both"/>
      </w:pPr>
      <w:r w:rsidRPr="00DB72DD">
        <w:t xml:space="preserve">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w:t>
      </w:r>
      <w:proofErr w:type="gramStart"/>
      <w:r w:rsidRPr="00DB72DD">
        <w:t>таких</w:t>
      </w:r>
      <w:proofErr w:type="gramEnd"/>
      <w:r w:rsidRPr="00DB72DD">
        <w:t xml:space="preserve"> работы, услуги, соответственно выполняемой, оказываемой российским лицом:</w:t>
      </w:r>
    </w:p>
    <w:p w:rsidR="00C75F93" w:rsidRPr="00DB72DD" w:rsidRDefault="00C75F93" w:rsidP="00C75F93">
      <w:pPr>
        <w:ind w:firstLine="567"/>
        <w:jc w:val="both"/>
      </w:pPr>
      <w:proofErr w:type="gramStart"/>
      <w:r w:rsidRPr="00DB72DD">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DB72DD">
        <w:t xml:space="preserve">, </w:t>
      </w:r>
      <w:proofErr w:type="gramStart"/>
      <w:r w:rsidRPr="00DB72DD">
        <w:t>подлежащей</w:t>
      </w:r>
      <w:proofErr w:type="gramEnd"/>
      <w:r w:rsidRPr="00DB72DD">
        <w:t xml:space="preserve"> внесению за заключение с ним договора;</w:t>
      </w:r>
    </w:p>
    <w:p w:rsidR="00C75F93" w:rsidRPr="00DB72DD" w:rsidRDefault="00C75F93" w:rsidP="00C75F93">
      <w:pPr>
        <w:ind w:firstLine="567"/>
        <w:jc w:val="both"/>
      </w:pPr>
      <w:r w:rsidRPr="00DB72DD">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C75F93" w:rsidRPr="00DB72DD" w:rsidRDefault="00C75F93" w:rsidP="00C75F93">
      <w:pPr>
        <w:ind w:firstLine="567"/>
        <w:jc w:val="both"/>
      </w:pPr>
      <w:r w:rsidRPr="00DB72DD">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C75F93" w:rsidRPr="00E50744" w:rsidRDefault="00C75F93" w:rsidP="00C75F93">
      <w:pPr>
        <w:ind w:firstLine="540"/>
        <w:jc w:val="both"/>
        <w:rPr>
          <w:color w:val="000000" w:themeColor="text1"/>
        </w:rPr>
      </w:pPr>
      <w:r w:rsidRPr="00DB72DD">
        <w:t xml:space="preserve">10.4.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w:t>
      </w:r>
      <w:proofErr w:type="gramStart"/>
      <w:r w:rsidRPr="00DB72DD">
        <w:t>обработки</w:t>
      </w:r>
      <w:proofErr w:type="gramEnd"/>
      <w:r w:rsidRPr="00DB72DD">
        <w:t xml:space="preserve"> содержащейся в единой информационной системе информации, включенной в реестр договоров, заключенных заказчиками по </w:t>
      </w:r>
      <w:r w:rsidRPr="00DB72DD">
        <w:lastRenderedPageBreak/>
        <w:t xml:space="preserve">результатам закупки, а также путем формирования заказчиком информации об объеме закупок, информация о </w:t>
      </w:r>
      <w:proofErr w:type="gramStart"/>
      <w:r w:rsidRPr="00DB72DD">
        <w:t>которых</w:t>
      </w:r>
      <w:proofErr w:type="gramEnd"/>
      <w:r w:rsidRPr="00DB72DD">
        <w:t xml:space="preserve"> не подлежит в соответствии с Федеральным законом № 223-ФЗ размещению в единой информационной системе. </w:t>
      </w:r>
      <w:proofErr w:type="gramStart"/>
      <w:r w:rsidRPr="00DB72DD">
        <w:t>В случаях, установленных в соответствии с частью 8 статьи 3.1-4 Федерального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статьи 3.1-4 Федерального</w:t>
      </w:r>
      <w:proofErr w:type="gramEnd"/>
      <w:r w:rsidRPr="00DB72DD">
        <w:t xml:space="preserve"> закона № 223-ФЗ федеральный орган исполнительной власти.</w:t>
      </w:r>
    </w:p>
    <w:p w:rsidR="00446837" w:rsidRDefault="00446837" w:rsidP="00C75F93">
      <w:pPr>
        <w:ind w:firstLine="567"/>
        <w:jc w:val="both"/>
      </w:pPr>
    </w:p>
    <w:p w:rsidR="000C3F61" w:rsidRPr="00FD2050" w:rsidRDefault="000C3F61" w:rsidP="000C3F61">
      <w:pPr>
        <w:jc w:val="center"/>
        <w:rPr>
          <w:b/>
        </w:rPr>
      </w:pPr>
      <w:r>
        <w:rPr>
          <w:b/>
        </w:rPr>
        <w:t>11</w:t>
      </w:r>
      <w:r w:rsidRPr="00FD2050">
        <w:rPr>
          <w:b/>
        </w:rPr>
        <w:t>. Планирование закупок</w:t>
      </w:r>
    </w:p>
    <w:p w:rsidR="000C3F61" w:rsidRPr="003D5D1F" w:rsidRDefault="000C3F61" w:rsidP="000C3F61">
      <w:pPr>
        <w:jc w:val="center"/>
        <w:rPr>
          <w:b/>
        </w:rPr>
      </w:pPr>
    </w:p>
    <w:p w:rsidR="000C3F61" w:rsidRPr="00FD2050" w:rsidRDefault="000C3F61" w:rsidP="000C3F61">
      <w:pPr>
        <w:ind w:firstLine="567"/>
        <w:jc w:val="both"/>
      </w:pPr>
      <w:r>
        <w:t>11</w:t>
      </w:r>
      <w:r w:rsidRPr="00FD2050">
        <w:t xml:space="preserve">.1. Формирование Плана закупки товаров, работ, услуг (далее </w:t>
      </w:r>
      <w:r>
        <w:t xml:space="preserve">– </w:t>
      </w:r>
      <w:r w:rsidRPr="00FD2050">
        <w:t xml:space="preserve">План закупки) осуществляется в соответствии с частями </w:t>
      </w:r>
      <w:r>
        <w:t xml:space="preserve">2 и </w:t>
      </w:r>
      <w:r w:rsidRPr="00FD2050">
        <w:t>3 статьи 4 Федерального закона №</w:t>
      </w:r>
      <w:r>
        <w:t> </w:t>
      </w:r>
      <w:r w:rsidRPr="00FD2050">
        <w:t xml:space="preserve">223-ФЗ </w:t>
      </w:r>
      <w:r>
        <w:br/>
      </w:r>
      <w:r w:rsidRPr="00FD2050">
        <w:t xml:space="preserve">и особенностями </w:t>
      </w:r>
      <w:r>
        <w:t>настоящего</w:t>
      </w:r>
      <w:r w:rsidRPr="00FD2050">
        <w:t xml:space="preserve"> Положения. </w:t>
      </w:r>
    </w:p>
    <w:p w:rsidR="000C3F61" w:rsidRPr="00FD2050" w:rsidRDefault="000C3F61" w:rsidP="000C3F61">
      <w:pPr>
        <w:ind w:firstLine="567"/>
        <w:jc w:val="both"/>
      </w:pPr>
      <w:r>
        <w:t>11</w:t>
      </w:r>
      <w:r w:rsidRPr="00FD2050">
        <w:t xml:space="preserve">.2. Размещение закупки, за исключением малой закупки, возможно только </w:t>
      </w:r>
      <w:r>
        <w:br/>
      </w:r>
      <w:r w:rsidRPr="00FD2050">
        <w:t>после включения информации о такой закупке в План закупки. Не допускается размещение закупок без включения в План закупки, за исключением случаев:</w:t>
      </w:r>
    </w:p>
    <w:p w:rsidR="000C3F61" w:rsidRPr="00FD2050" w:rsidRDefault="000C3F61" w:rsidP="000C3F61">
      <w:pPr>
        <w:ind w:firstLine="567"/>
        <w:jc w:val="both"/>
      </w:pPr>
      <w:r w:rsidRPr="00FD2050">
        <w:t xml:space="preserve">- </w:t>
      </w:r>
      <w:proofErr w:type="gramStart"/>
      <w:r w:rsidRPr="00FD2050">
        <w:t>предусмотренных</w:t>
      </w:r>
      <w:proofErr w:type="gramEnd"/>
      <w:r w:rsidRPr="00FD2050">
        <w:t xml:space="preserve"> част</w:t>
      </w:r>
      <w:r>
        <w:t>ями</w:t>
      </w:r>
      <w:r w:rsidRPr="00FD2050">
        <w:t xml:space="preserve"> 15</w:t>
      </w:r>
      <w:r>
        <w:t xml:space="preserve"> и </w:t>
      </w:r>
      <w:r w:rsidRPr="00FD2050">
        <w:t>16 статьи 4 Федерального закона №</w:t>
      </w:r>
      <w:r>
        <w:t> </w:t>
      </w:r>
      <w:r w:rsidRPr="00FD2050">
        <w:t>223-ФЗ;</w:t>
      </w:r>
    </w:p>
    <w:p w:rsidR="000C3F61" w:rsidRPr="00FD2050" w:rsidRDefault="000C3F61" w:rsidP="000C3F61">
      <w:pPr>
        <w:ind w:firstLine="567"/>
        <w:jc w:val="both"/>
      </w:pPr>
      <w:r w:rsidRPr="00FD2050">
        <w:t xml:space="preserve">- </w:t>
      </w:r>
      <w:proofErr w:type="gramStart"/>
      <w:r w:rsidRPr="00FD2050">
        <w:t>предусмотренных</w:t>
      </w:r>
      <w:proofErr w:type="gramEnd"/>
      <w:r w:rsidRPr="00FD2050">
        <w:t xml:space="preserve"> настоящ</w:t>
      </w:r>
      <w:r>
        <w:t>им</w:t>
      </w:r>
      <w:r w:rsidRPr="00FD2050">
        <w:t xml:space="preserve"> Положени</w:t>
      </w:r>
      <w:r w:rsidR="00DE463D">
        <w:t>ем</w:t>
      </w:r>
      <w:r w:rsidRPr="00FD2050">
        <w:t xml:space="preserve">. </w:t>
      </w:r>
    </w:p>
    <w:p w:rsidR="000C3F61" w:rsidRPr="00FD2050" w:rsidRDefault="000C3F61" w:rsidP="000C3F61">
      <w:pPr>
        <w:ind w:firstLine="567"/>
        <w:jc w:val="both"/>
      </w:pPr>
      <w:r>
        <w:t>11</w:t>
      </w:r>
      <w:r w:rsidRPr="00FD2050">
        <w:t xml:space="preserve">.3. Периодом планирования установлен календарный год, следующий за </w:t>
      </w:r>
      <w:r w:rsidRPr="00F0358A">
        <w:t>годом</w:t>
      </w:r>
      <w:r w:rsidRPr="00FD2050">
        <w:t xml:space="preserve"> текущим календарным годом. В случае, если период исполнения договора превышает срок действия Плана закупки, в Плане также включается информация </w:t>
      </w:r>
      <w:proofErr w:type="gramStart"/>
      <w:r w:rsidRPr="00FD2050">
        <w:t>о</w:t>
      </w:r>
      <w:proofErr w:type="gramEnd"/>
      <w:r w:rsidRPr="00FD2050">
        <w:t xml:space="preserve"> всем периоде осуществления закупки до момента исполнения договора. </w:t>
      </w:r>
    </w:p>
    <w:p w:rsidR="000C3F61" w:rsidRPr="00FD2050" w:rsidRDefault="000C3F61" w:rsidP="000C3F61">
      <w:pPr>
        <w:ind w:firstLine="567"/>
        <w:jc w:val="both"/>
      </w:pPr>
      <w:r>
        <w:t>11</w:t>
      </w:r>
      <w:r w:rsidRPr="00FD2050">
        <w:t xml:space="preserve">.4. В План закупки включается информация о планируемом проведении закупок товаров, работ, услуг, объявление о которых запланировано в течение планируемого календарного года. </w:t>
      </w:r>
    </w:p>
    <w:p w:rsidR="000C3F61" w:rsidRPr="00FD2050" w:rsidRDefault="000C3F61" w:rsidP="000C3F61">
      <w:pPr>
        <w:ind w:firstLine="567"/>
        <w:jc w:val="both"/>
      </w:pPr>
      <w:r>
        <w:t>11</w:t>
      </w:r>
      <w:r w:rsidRPr="00FD2050">
        <w:t xml:space="preserve">.5. В План закупки включаются следующие сведения: </w:t>
      </w:r>
    </w:p>
    <w:p w:rsidR="000C3F61" w:rsidRPr="00FD2050" w:rsidRDefault="000C3F61" w:rsidP="000C3F61">
      <w:pPr>
        <w:ind w:firstLine="567"/>
        <w:jc w:val="both"/>
      </w:pPr>
      <w:r w:rsidRPr="00FD2050">
        <w:t>- наименование, адрес местонахождения, телефон и адрес электронной почты заказчика;</w:t>
      </w:r>
    </w:p>
    <w:p w:rsidR="000C3F61" w:rsidRPr="00FD2050" w:rsidRDefault="000C3F61" w:rsidP="000C3F61">
      <w:pPr>
        <w:ind w:firstLine="567"/>
        <w:jc w:val="both"/>
      </w:pPr>
      <w:r w:rsidRPr="00FD2050">
        <w:t>- порядковый номер, который формируется последовательно с начала года;</w:t>
      </w:r>
    </w:p>
    <w:p w:rsidR="000C3F61" w:rsidRPr="00FD2050" w:rsidRDefault="000C3F61" w:rsidP="000C3F61">
      <w:pPr>
        <w:ind w:firstLine="567"/>
        <w:jc w:val="both"/>
      </w:pPr>
      <w:proofErr w:type="gramStart"/>
      <w:r w:rsidRPr="00FD2050">
        <w:t xml:space="preserve">- предмет договора с указанием идентификационного кода закупки в соответствии </w:t>
      </w:r>
      <w:r>
        <w:br/>
      </w:r>
      <w:r w:rsidRPr="00FD2050">
        <w:t xml:space="preserve">с Общероссийским классификатором видов экономической деятельности (ОКВЭД 2) </w:t>
      </w:r>
      <w:r>
        <w:br/>
      </w:r>
      <w:r w:rsidRPr="00FD2050">
        <w:t xml:space="preserve">с обязательным заполнением разделов, подразделов и рекомендуемым заполнением классов, подклассов, групп, подгрупп и видов и Общероссийским классификатором продукции </w:t>
      </w:r>
      <w:r>
        <w:br/>
      </w:r>
      <w:r w:rsidRPr="00FD2050">
        <w:t>по видам экономической деятельности (ОКПД 2) с обязательным заполнением разделов, классов и рекомендуемым заполнением подклассов, групп и подгрупп, видов продукции (услуг, работ), а также категорий</w:t>
      </w:r>
      <w:proofErr w:type="gramEnd"/>
      <w:r w:rsidRPr="00FD2050">
        <w:t xml:space="preserve"> и подкатегорий продукции (услуг, работ);</w:t>
      </w:r>
    </w:p>
    <w:p w:rsidR="000C3F61" w:rsidRPr="00FD2050" w:rsidRDefault="000C3F61" w:rsidP="000C3F61">
      <w:pPr>
        <w:ind w:firstLine="567"/>
        <w:jc w:val="both"/>
      </w:pPr>
      <w:r w:rsidRPr="00FD2050">
        <w:t>- минимально необходимые требования, предъявляемые к закупаемым товарам (работам, услугам), предусмотренным договором, включая функциональные, технические, качественные характеристики и эксплуатационные характеристики предмета договора, позволяющие идентифицировать предмет договора (при необходимости);</w:t>
      </w:r>
    </w:p>
    <w:p w:rsidR="00BB7631" w:rsidRPr="00B67056" w:rsidRDefault="00BB7631" w:rsidP="00BB7631">
      <w:pPr>
        <w:ind w:firstLine="567"/>
        <w:jc w:val="both"/>
        <w:rPr>
          <w:sz w:val="20"/>
          <w:szCs w:val="20"/>
          <w:u w:val="single"/>
        </w:rPr>
      </w:pPr>
      <w:r w:rsidRPr="00B67056">
        <w:rPr>
          <w:sz w:val="20"/>
          <w:szCs w:val="20"/>
          <w:u w:val="single"/>
        </w:rPr>
        <w:t>Информация об изменениях:</w:t>
      </w:r>
    </w:p>
    <w:p w:rsidR="00BB7631" w:rsidRPr="00B67056" w:rsidRDefault="00BB7631" w:rsidP="00BB7631">
      <w:pPr>
        <w:ind w:firstLine="567"/>
        <w:jc w:val="both"/>
        <w:rPr>
          <w:i/>
        </w:rPr>
      </w:pPr>
      <w:r>
        <w:rPr>
          <w:i/>
        </w:rPr>
        <w:t>абзац</w:t>
      </w:r>
      <w:r w:rsidR="005F0391">
        <w:rPr>
          <w:i/>
        </w:rPr>
        <w:t>ы</w:t>
      </w:r>
      <w:r>
        <w:rPr>
          <w:i/>
        </w:rPr>
        <w:t xml:space="preserve"> шестой</w:t>
      </w:r>
      <w:r w:rsidR="005F0391">
        <w:rPr>
          <w:i/>
        </w:rPr>
        <w:t>, седьмой</w:t>
      </w:r>
      <w:r>
        <w:rPr>
          <w:i/>
        </w:rPr>
        <w:t xml:space="preserve"> </w:t>
      </w:r>
      <w:r w:rsidRPr="00B67056">
        <w:rPr>
          <w:i/>
        </w:rPr>
        <w:t>пункт</w:t>
      </w:r>
      <w:r>
        <w:rPr>
          <w:i/>
        </w:rPr>
        <w:t>а</w:t>
      </w:r>
      <w:r w:rsidRPr="00B67056">
        <w:rPr>
          <w:i/>
        </w:rPr>
        <w:t xml:space="preserve"> </w:t>
      </w:r>
      <w:r>
        <w:rPr>
          <w:i/>
        </w:rPr>
        <w:t>11</w:t>
      </w:r>
      <w:r w:rsidR="00CF4D8F">
        <w:rPr>
          <w:i/>
        </w:rPr>
        <w:t xml:space="preserve">.5 </w:t>
      </w:r>
      <w:r>
        <w:rPr>
          <w:i/>
        </w:rPr>
        <w:t>раздела 11 изменен</w:t>
      </w:r>
      <w:r w:rsidR="005F0391">
        <w:rPr>
          <w:i/>
        </w:rPr>
        <w:t>ы</w:t>
      </w:r>
      <w:r w:rsidRPr="00B67056">
        <w:rPr>
          <w:i/>
        </w:rPr>
        <w:t xml:space="preserve"> с </w:t>
      </w:r>
      <w:r w:rsidR="00F747EC" w:rsidRPr="008C1D9F">
        <w:rPr>
          <w:i/>
        </w:rPr>
        <w:t xml:space="preserve">7 декабря </w:t>
      </w:r>
      <w:r w:rsidRPr="008C1D9F">
        <w:rPr>
          <w:i/>
        </w:rPr>
        <w:t xml:space="preserve">2021 г. – приказ Службы закупок Республики Калмыкия от </w:t>
      </w:r>
      <w:r w:rsidR="00F747EC" w:rsidRPr="008C1D9F">
        <w:rPr>
          <w:i/>
        </w:rPr>
        <w:t xml:space="preserve">7 декабря </w:t>
      </w:r>
      <w:r w:rsidRPr="008C1D9F">
        <w:rPr>
          <w:i/>
        </w:rPr>
        <w:t xml:space="preserve">2021 года № </w:t>
      </w:r>
      <w:r w:rsidR="00F747EC" w:rsidRPr="008C1D9F">
        <w:rPr>
          <w:i/>
        </w:rPr>
        <w:t>70</w:t>
      </w:r>
      <w:r w:rsidRPr="008C1D9F">
        <w:rPr>
          <w:i/>
        </w:rPr>
        <w:t>-с</w:t>
      </w:r>
    </w:p>
    <w:p w:rsidR="0077789B" w:rsidRPr="008C1D9F" w:rsidRDefault="0077789B" w:rsidP="0077789B">
      <w:pPr>
        <w:ind w:firstLine="567"/>
        <w:jc w:val="both"/>
      </w:pPr>
      <w:r w:rsidRPr="008C1D9F">
        <w:t>- единицы измерения закупаемых товаров, в том числе поставляемых заказчику при выполнении закупаемых работ, оказании закупаемых услуг, единицы измерения закупаемых работ, услуг и код по Общероссийскому классификатору единиц измерения (ОКЕИ);</w:t>
      </w:r>
    </w:p>
    <w:p w:rsidR="00516A9D" w:rsidRPr="008C1D9F" w:rsidRDefault="00516A9D" w:rsidP="00516A9D">
      <w:pPr>
        <w:ind w:firstLine="567"/>
        <w:jc w:val="both"/>
      </w:pPr>
      <w:r w:rsidRPr="008C1D9F">
        <w:t>- сведения о количестве закупаемых товаров, в том числе поставляемых заказчику при выполнении закупаемых работ, оказании закупаемых услуг, об объеме закупаемых работ, услуг в натуральном выражении</w:t>
      </w:r>
      <w:r w:rsidR="001C7A24" w:rsidRPr="008C1D9F">
        <w:t xml:space="preserve">. В </w:t>
      </w:r>
      <w:r w:rsidR="007E7D55" w:rsidRPr="008C1D9F">
        <w:t>случае</w:t>
      </w:r>
      <w:r w:rsidR="001C7A24" w:rsidRPr="008C1D9F">
        <w:t xml:space="preserve"> если предметом договора являются работы по строительству, </w:t>
      </w:r>
      <w:r w:rsidR="007E7D55" w:rsidRPr="008C1D9F">
        <w:t>реконструкции</w:t>
      </w:r>
      <w:r w:rsidR="001C7A24" w:rsidRPr="008C1D9F">
        <w:t xml:space="preserve">, капитальному ремонту, сносу </w:t>
      </w:r>
      <w:r w:rsidR="007E7D55" w:rsidRPr="008C1D9F">
        <w:t>объекта</w:t>
      </w:r>
      <w:r w:rsidR="001C7A24" w:rsidRPr="008C1D9F">
        <w:t xml:space="preserve"> капитального строительства, информация о количестве закупаемого товара указывается в отношении </w:t>
      </w:r>
      <w:r w:rsidR="001C7A24" w:rsidRPr="008C1D9F">
        <w:lastRenderedPageBreak/>
        <w:t>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r w:rsidRPr="008C1D9F">
        <w:t>;</w:t>
      </w:r>
    </w:p>
    <w:p w:rsidR="000C3F61" w:rsidRPr="00FD2050" w:rsidRDefault="000C3F61" w:rsidP="000C3F61">
      <w:pPr>
        <w:ind w:firstLine="567"/>
        <w:jc w:val="both"/>
      </w:pPr>
      <w:r w:rsidRPr="00FD2050">
        <w:t xml:space="preserve">- регион поставки товаров, выполнения работ, оказания услуг и код </w:t>
      </w:r>
      <w:r>
        <w:br/>
      </w:r>
      <w:r w:rsidRPr="00FD2050">
        <w:t>по Общероссийскому классификатору объектов административно-территориального деления (ОКАТО);</w:t>
      </w:r>
    </w:p>
    <w:p w:rsidR="000C3F61" w:rsidRPr="00FD2050" w:rsidRDefault="000C3F61" w:rsidP="000C3F61">
      <w:pPr>
        <w:ind w:firstLine="567"/>
        <w:jc w:val="both"/>
      </w:pPr>
      <w:r w:rsidRPr="00FD2050">
        <w:t xml:space="preserve">- сведения о начальной (максимальной) цене </w:t>
      </w:r>
      <w:r w:rsidRPr="002A764B">
        <w:t>договора (цене лота);</w:t>
      </w:r>
    </w:p>
    <w:p w:rsidR="000C3F61" w:rsidRPr="00FD2050" w:rsidRDefault="000C3F61" w:rsidP="000C3F61">
      <w:pPr>
        <w:ind w:firstLine="567"/>
        <w:jc w:val="both"/>
      </w:pPr>
      <w:r w:rsidRPr="00FD2050">
        <w:t>- планируемая дата или период размещения извещения о закупке (год, месяц);</w:t>
      </w:r>
    </w:p>
    <w:p w:rsidR="000C3F61" w:rsidRPr="00FD2050" w:rsidRDefault="000C3F61" w:rsidP="000C3F61">
      <w:pPr>
        <w:ind w:firstLine="567"/>
        <w:jc w:val="both"/>
      </w:pPr>
      <w:r w:rsidRPr="00FD2050">
        <w:t>- срок исполнения договора (год, месяц);</w:t>
      </w:r>
    </w:p>
    <w:p w:rsidR="000C3F61" w:rsidRPr="00FD2050" w:rsidRDefault="000C3F61" w:rsidP="000C3F61">
      <w:pPr>
        <w:ind w:firstLine="567"/>
        <w:jc w:val="both"/>
      </w:pPr>
      <w:r w:rsidRPr="00FD2050">
        <w:t>- способ закупки;</w:t>
      </w:r>
    </w:p>
    <w:p w:rsidR="000C3F61" w:rsidRPr="00FD2050" w:rsidRDefault="000C3F61" w:rsidP="000C3F61">
      <w:pPr>
        <w:ind w:firstLine="567"/>
        <w:jc w:val="both"/>
      </w:pPr>
      <w:r w:rsidRPr="00FD2050">
        <w:t>- закупка в электронной форме (да/нет);</w:t>
      </w:r>
    </w:p>
    <w:p w:rsidR="000C3F61" w:rsidRPr="00FD2050" w:rsidRDefault="000C3F61" w:rsidP="000C3F61">
      <w:pPr>
        <w:ind w:firstLine="567"/>
        <w:jc w:val="both"/>
      </w:pPr>
      <w:r w:rsidRPr="00FD2050">
        <w:t>- о закупке товаров (работ, услуг) путем проведения торгов, иных способов закупки, участниками которых являются только субъекты малого и среднего предпринимательства;</w:t>
      </w:r>
    </w:p>
    <w:p w:rsidR="000C3F61" w:rsidRPr="00FD2050" w:rsidRDefault="000C3F61" w:rsidP="000C3F61">
      <w:pPr>
        <w:ind w:firstLine="567"/>
        <w:jc w:val="both"/>
      </w:pPr>
      <w:r w:rsidRPr="00FD2050">
        <w:t xml:space="preserve">- о закупке товаров (работ, услуг), удовлетворяющих критериям отнесения </w:t>
      </w:r>
      <w:r>
        <w:br/>
      </w:r>
      <w:r w:rsidRPr="00FD2050">
        <w:t>к инновационной продукции, высокотехнологичной продукции, в том числе у субъектов малого и среднего предпринимательства;</w:t>
      </w:r>
    </w:p>
    <w:p w:rsidR="000C3F61" w:rsidRDefault="000C3F61" w:rsidP="000C3F61">
      <w:pPr>
        <w:ind w:firstLine="567"/>
        <w:jc w:val="both"/>
      </w:pPr>
      <w:proofErr w:type="gramStart"/>
      <w:r w:rsidRPr="00FD2050">
        <w:t xml:space="preserve">- об отнесении (об отсутствии критериев отнесения) закупки к перечню закупок, предусмотренных пунктом 7 Положения об особенностях участия субъектов малого </w:t>
      </w:r>
      <w:r>
        <w:br/>
      </w:r>
      <w:r w:rsidRPr="00FD2050">
        <w:t xml:space="preserve">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w:t>
      </w:r>
      <w:r>
        <w:t>№</w:t>
      </w:r>
      <w:r w:rsidRPr="00FD2050">
        <w:t xml:space="preserve"> 1352 </w:t>
      </w:r>
      <w:r>
        <w:t>«</w:t>
      </w:r>
      <w:r w:rsidRPr="00FD2050">
        <w:t xml:space="preserve">Об особенностях участия субъектов малого и среднего предпринимательства </w:t>
      </w:r>
      <w:r>
        <w:br/>
      </w:r>
      <w:r w:rsidRPr="00FD2050">
        <w:t>в</w:t>
      </w:r>
      <w:proofErr w:type="gramEnd"/>
      <w:r w:rsidRPr="00FD2050">
        <w:t xml:space="preserve"> </w:t>
      </w:r>
      <w:proofErr w:type="gramStart"/>
      <w:r w:rsidRPr="00FD2050">
        <w:t>закупках</w:t>
      </w:r>
      <w:proofErr w:type="gramEnd"/>
      <w:r w:rsidRPr="00FD2050">
        <w:t xml:space="preserve"> товаров, работ, услуг отдельными видами юридических лиц</w:t>
      </w:r>
      <w:r>
        <w:t>»</w:t>
      </w:r>
      <w:r w:rsidRPr="00FD2050">
        <w:t xml:space="preserve"> </w:t>
      </w:r>
      <w:r>
        <w:br/>
      </w:r>
      <w:r w:rsidRPr="00FD2050">
        <w:t>(при необходимости, по выбору заказчика)</w:t>
      </w:r>
      <w:r w:rsidR="0018487E">
        <w:t>;</w:t>
      </w:r>
    </w:p>
    <w:p w:rsidR="00BB7631" w:rsidRPr="00B67056" w:rsidRDefault="00BB7631" w:rsidP="00BB7631">
      <w:pPr>
        <w:ind w:firstLine="567"/>
        <w:jc w:val="both"/>
        <w:rPr>
          <w:sz w:val="20"/>
          <w:szCs w:val="20"/>
          <w:u w:val="single"/>
        </w:rPr>
      </w:pPr>
      <w:r w:rsidRPr="00B67056">
        <w:rPr>
          <w:sz w:val="20"/>
          <w:szCs w:val="20"/>
          <w:u w:val="single"/>
        </w:rPr>
        <w:t>Информация об изменениях:</w:t>
      </w:r>
    </w:p>
    <w:p w:rsidR="00BB7631" w:rsidRPr="00B67056" w:rsidRDefault="00BB7631" w:rsidP="00BB7631">
      <w:pPr>
        <w:ind w:firstLine="567"/>
        <w:jc w:val="both"/>
        <w:rPr>
          <w:i/>
        </w:rPr>
      </w:pPr>
      <w:r>
        <w:rPr>
          <w:i/>
        </w:rPr>
        <w:t xml:space="preserve">абзац семнадцатый </w:t>
      </w:r>
      <w:r w:rsidRPr="00B67056">
        <w:rPr>
          <w:i/>
        </w:rPr>
        <w:t>пункт</w:t>
      </w:r>
      <w:r>
        <w:rPr>
          <w:i/>
        </w:rPr>
        <w:t>а</w:t>
      </w:r>
      <w:r w:rsidRPr="00B67056">
        <w:rPr>
          <w:i/>
        </w:rPr>
        <w:t xml:space="preserve"> </w:t>
      </w:r>
      <w:r>
        <w:rPr>
          <w:i/>
        </w:rPr>
        <w:t>11</w:t>
      </w:r>
      <w:r w:rsidRPr="00B67056">
        <w:rPr>
          <w:i/>
        </w:rPr>
        <w:t xml:space="preserve">.5 </w:t>
      </w:r>
      <w:r>
        <w:rPr>
          <w:i/>
        </w:rPr>
        <w:t>раздела 11</w:t>
      </w:r>
      <w:r w:rsidR="00CF4D8F">
        <w:rPr>
          <w:i/>
        </w:rPr>
        <w:t xml:space="preserve"> </w:t>
      </w:r>
      <w:r>
        <w:rPr>
          <w:i/>
        </w:rPr>
        <w:t xml:space="preserve">дополнен </w:t>
      </w:r>
      <w:r w:rsidRPr="00B67056">
        <w:rPr>
          <w:i/>
        </w:rPr>
        <w:t xml:space="preserve">с </w:t>
      </w:r>
      <w:r w:rsidR="00F747EC" w:rsidRPr="008C1D9F">
        <w:rPr>
          <w:i/>
        </w:rPr>
        <w:t xml:space="preserve">7 декабря </w:t>
      </w:r>
      <w:r w:rsidRPr="008C1D9F">
        <w:rPr>
          <w:i/>
        </w:rPr>
        <w:t xml:space="preserve">2021 г. – приказ Службы закупок Республики Калмыкия от </w:t>
      </w:r>
      <w:r w:rsidR="00F747EC" w:rsidRPr="008C1D9F">
        <w:rPr>
          <w:i/>
        </w:rPr>
        <w:t>7 декабря 2021 года № 70</w:t>
      </w:r>
      <w:r w:rsidRPr="008C1D9F">
        <w:rPr>
          <w:i/>
        </w:rPr>
        <w:t>-с</w:t>
      </w:r>
    </w:p>
    <w:p w:rsidR="00EA737E" w:rsidRPr="008C1D9F" w:rsidRDefault="0018487E" w:rsidP="00EA737E">
      <w:pPr>
        <w:ind w:firstLine="567"/>
        <w:jc w:val="both"/>
      </w:pPr>
      <w:r w:rsidRPr="008C1D9F">
        <w:t>- информация об объеме финансового обеспечения закупки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 по каждому коду целевой статьи расходов, коду вида расходов. Такая информация указывается при планировании закупки, финансовое обеспечение которой осуществляется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w:t>
      </w:r>
    </w:p>
    <w:p w:rsidR="009E024B" w:rsidRPr="00B67056" w:rsidRDefault="009E024B" w:rsidP="009E024B">
      <w:pPr>
        <w:ind w:firstLine="567"/>
        <w:jc w:val="both"/>
        <w:rPr>
          <w:sz w:val="20"/>
          <w:szCs w:val="20"/>
          <w:u w:val="single"/>
        </w:rPr>
      </w:pPr>
      <w:r w:rsidRPr="00B67056">
        <w:rPr>
          <w:sz w:val="20"/>
          <w:szCs w:val="20"/>
          <w:u w:val="single"/>
        </w:rPr>
        <w:t>Информация об изменениях:</w:t>
      </w:r>
    </w:p>
    <w:p w:rsidR="009E024B" w:rsidRPr="00B67056" w:rsidRDefault="00B166E2" w:rsidP="009E024B">
      <w:pPr>
        <w:ind w:firstLine="567"/>
        <w:jc w:val="both"/>
        <w:rPr>
          <w:i/>
        </w:rPr>
      </w:pPr>
      <w:r>
        <w:rPr>
          <w:i/>
        </w:rPr>
        <w:t xml:space="preserve">абзац восемнадцатый </w:t>
      </w:r>
      <w:r w:rsidRPr="00B67056">
        <w:rPr>
          <w:i/>
        </w:rPr>
        <w:t>пункт</w:t>
      </w:r>
      <w:r>
        <w:rPr>
          <w:i/>
        </w:rPr>
        <w:t>а</w:t>
      </w:r>
      <w:r w:rsidRPr="00B67056">
        <w:rPr>
          <w:i/>
        </w:rPr>
        <w:t xml:space="preserve"> </w:t>
      </w:r>
      <w:r>
        <w:rPr>
          <w:i/>
        </w:rPr>
        <w:t>11</w:t>
      </w:r>
      <w:r w:rsidRPr="00B67056">
        <w:rPr>
          <w:i/>
        </w:rPr>
        <w:t xml:space="preserve">.5 </w:t>
      </w:r>
      <w:r>
        <w:rPr>
          <w:i/>
        </w:rPr>
        <w:t xml:space="preserve">раздела 11 дополнен </w:t>
      </w:r>
      <w:r w:rsidRPr="00B67056">
        <w:rPr>
          <w:i/>
        </w:rPr>
        <w:t>с</w:t>
      </w:r>
      <w:r w:rsidR="009E024B" w:rsidRPr="00B67056">
        <w:rPr>
          <w:i/>
        </w:rPr>
        <w:t xml:space="preserve"> </w:t>
      </w:r>
      <w:r w:rsidR="004C4F9E" w:rsidRPr="004C4F9E">
        <w:rPr>
          <w:i/>
        </w:rPr>
        <w:t>18 декабря 2023 г. – приказ Службы закупок Республики Калмыкия от 18 декабря 2023 года № 64-с</w:t>
      </w:r>
    </w:p>
    <w:p w:rsidR="00410B7B" w:rsidRPr="00B67056" w:rsidRDefault="009E024B" w:rsidP="009E024B">
      <w:pPr>
        <w:ind w:firstLine="567"/>
        <w:jc w:val="both"/>
        <w:rPr>
          <w:sz w:val="20"/>
          <w:szCs w:val="20"/>
          <w:u w:val="single"/>
        </w:rPr>
      </w:pPr>
      <w:r w:rsidRPr="009E024B">
        <w:t>- информация о проведении закупки в случаях, определенных Правительством Российской Федерации в соответствии с частью 16 статьи 4 Федерального закона № 223-ФЗ.</w:t>
      </w:r>
      <w:r>
        <w:rPr>
          <w:color w:val="FF0000"/>
        </w:rPr>
        <w:t xml:space="preserve"> </w:t>
      </w:r>
      <w:r w:rsidR="00410B7B" w:rsidRPr="00B67056">
        <w:rPr>
          <w:sz w:val="20"/>
          <w:szCs w:val="20"/>
          <w:u w:val="single"/>
        </w:rPr>
        <w:t>Информация об изменениях:</w:t>
      </w:r>
    </w:p>
    <w:p w:rsidR="00410B7B" w:rsidRPr="00B67056" w:rsidRDefault="00410B7B" w:rsidP="00410B7B">
      <w:pPr>
        <w:ind w:firstLine="567"/>
        <w:jc w:val="both"/>
        <w:rPr>
          <w:i/>
        </w:rPr>
      </w:pPr>
      <w:r w:rsidRPr="00B67056">
        <w:rPr>
          <w:i/>
        </w:rPr>
        <w:t xml:space="preserve">пункт </w:t>
      </w:r>
      <w:r>
        <w:rPr>
          <w:i/>
        </w:rPr>
        <w:t>11.6 раздела 11 изменены</w:t>
      </w:r>
      <w:r w:rsidRPr="00B67056">
        <w:rPr>
          <w:i/>
        </w:rPr>
        <w:t xml:space="preserve"> с </w:t>
      </w:r>
      <w:r w:rsidR="004C4F9E" w:rsidRPr="004C4F9E">
        <w:rPr>
          <w:i/>
        </w:rPr>
        <w:t>18 декабря 2023 г. – приказ Службы закупок Республики Калмыкия от 18 декабря 2023 года № 64-с</w:t>
      </w:r>
    </w:p>
    <w:p w:rsidR="000C3F61" w:rsidRDefault="000C3F61" w:rsidP="000C3F61">
      <w:pPr>
        <w:ind w:firstLine="567"/>
        <w:jc w:val="both"/>
      </w:pPr>
      <w:r>
        <w:t>11</w:t>
      </w:r>
      <w:r w:rsidRPr="00FD2050">
        <w:t>.6. План закупки утверждается</w:t>
      </w:r>
      <w:r>
        <w:t xml:space="preserve"> Заказчиком.</w:t>
      </w:r>
      <w:r w:rsidRPr="00FD2050">
        <w:t xml:space="preserve"> </w:t>
      </w:r>
      <w:r>
        <w:t xml:space="preserve">Размещение плана закупки, информации о внесении в него изменений в ЕИС осуществляется в </w:t>
      </w:r>
      <w:r w:rsidR="00410B7B" w:rsidRPr="00410B7B">
        <w:t>соответствии с порядком формирования плана закупки, установленным Правительством Российской Федерации в соответствии с частью 2 статьи 4 Федерального закона № 223-ФЗ, в</w:t>
      </w:r>
      <w:r w:rsidR="00410B7B">
        <w:t xml:space="preserve"> </w:t>
      </w:r>
      <w:r>
        <w:t xml:space="preserve">течение 10 календарных дней </w:t>
      </w:r>
      <w:proofErr w:type="gramStart"/>
      <w:r>
        <w:t>с даты утверждения</w:t>
      </w:r>
      <w:proofErr w:type="gramEnd"/>
      <w:r>
        <w:t xml:space="preserve"> плана или внесения в него изменений.</w:t>
      </w:r>
    </w:p>
    <w:p w:rsidR="000C3F61" w:rsidRDefault="000C3F61" w:rsidP="000C3F61">
      <w:pPr>
        <w:ind w:firstLine="567"/>
        <w:jc w:val="both"/>
      </w:pPr>
      <w:r>
        <w:t>Размещение плана закупки в ЕИС осуществляется не позднее 31 декабря текущего календарного года.</w:t>
      </w:r>
    </w:p>
    <w:p w:rsidR="000C3F61" w:rsidRPr="00FD2050" w:rsidRDefault="000C3F61" w:rsidP="000C3F61">
      <w:pPr>
        <w:ind w:firstLine="567"/>
        <w:jc w:val="both"/>
      </w:pPr>
      <w:r>
        <w:t>11</w:t>
      </w:r>
      <w:r w:rsidRPr="00FD2050">
        <w:t xml:space="preserve">.7. При осуществлении конкурентной закупки внесение изменений в план закупки осуществляется в срок не позднее размещения в </w:t>
      </w:r>
      <w:r>
        <w:t xml:space="preserve">ЕИС </w:t>
      </w:r>
      <w:r w:rsidRPr="00FD2050">
        <w:t xml:space="preserve">извещения об осуществлении конкурентной закупки, документации о конкурентной закупке или вносимых в них изменений. </w:t>
      </w:r>
    </w:p>
    <w:p w:rsidR="000C3F61" w:rsidRPr="00FD2050" w:rsidRDefault="000C3F61" w:rsidP="000C3F61">
      <w:pPr>
        <w:ind w:firstLine="567"/>
        <w:jc w:val="both"/>
      </w:pPr>
      <w:r>
        <w:lastRenderedPageBreak/>
        <w:t>11</w:t>
      </w:r>
      <w:r w:rsidRPr="00FD2050">
        <w:t xml:space="preserve">.8. Изменения в План закупки вносятся в следующих случаях: </w:t>
      </w:r>
    </w:p>
    <w:p w:rsidR="000C3F61" w:rsidRPr="00FD2050" w:rsidRDefault="000C3F61" w:rsidP="000C3F61">
      <w:pPr>
        <w:ind w:firstLine="567"/>
        <w:jc w:val="both"/>
      </w:pPr>
      <w:r w:rsidRPr="00FD2050">
        <w:t xml:space="preserve">- изменения потребности в товарах (работах, услугах), в том числе сроков </w:t>
      </w:r>
      <w:r>
        <w:br/>
      </w:r>
      <w:r w:rsidRPr="00FD2050">
        <w:t>их приобретения, способа осуществления закупки и срока исполнения договора;</w:t>
      </w:r>
    </w:p>
    <w:p w:rsidR="000C3F61" w:rsidRPr="00FD2050" w:rsidRDefault="000C3F61" w:rsidP="000C3F61">
      <w:pPr>
        <w:ind w:firstLine="567"/>
        <w:jc w:val="both"/>
      </w:pPr>
      <w:r w:rsidRPr="00FD2050">
        <w:t xml:space="preserve">-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w:t>
      </w:r>
      <w:r>
        <w:br/>
      </w:r>
      <w:r w:rsidRPr="00FD2050">
        <w:t>с планируемым объемом денежных средств, предусмотренным планом закупки;</w:t>
      </w:r>
    </w:p>
    <w:p w:rsidR="000C3F61" w:rsidRPr="00FD2050" w:rsidRDefault="000C3F61" w:rsidP="000C3F61">
      <w:pPr>
        <w:ind w:firstLine="567"/>
        <w:jc w:val="both"/>
      </w:pPr>
      <w:r w:rsidRPr="00FD2050">
        <w:t>- в иных случаях, установленных положением о закупке и другими документами заказчика.</w:t>
      </w:r>
    </w:p>
    <w:p w:rsidR="000C3F61" w:rsidRPr="00FD2050" w:rsidRDefault="000C3F61" w:rsidP="000C3F61">
      <w:pPr>
        <w:ind w:firstLine="567"/>
        <w:jc w:val="both"/>
      </w:pPr>
      <w:r w:rsidRPr="00FD2050">
        <w:t xml:space="preserve">Изменения в Плане закупки </w:t>
      </w:r>
      <w:proofErr w:type="gramStart"/>
      <w:r w:rsidRPr="00FD2050">
        <w:t>согласовываются и утверждается</w:t>
      </w:r>
      <w:proofErr w:type="gramEnd"/>
      <w:r>
        <w:t xml:space="preserve"> Заказчиком</w:t>
      </w:r>
      <w:r w:rsidRPr="00FD2050">
        <w:t xml:space="preserve"> в том </w:t>
      </w:r>
      <w:r>
        <w:br/>
      </w:r>
      <w:r w:rsidRPr="00FD2050">
        <w:t xml:space="preserve">же порядке, что План закупки. </w:t>
      </w:r>
    </w:p>
    <w:p w:rsidR="000C3F61" w:rsidRDefault="000C3F61" w:rsidP="000C3F61">
      <w:pPr>
        <w:jc w:val="center"/>
        <w:rPr>
          <w:b/>
        </w:rPr>
      </w:pPr>
    </w:p>
    <w:p w:rsidR="000C3F61" w:rsidRDefault="000C3F61" w:rsidP="000C3F61">
      <w:pPr>
        <w:jc w:val="center"/>
        <w:rPr>
          <w:b/>
        </w:rPr>
      </w:pPr>
      <w:r>
        <w:rPr>
          <w:b/>
        </w:rPr>
        <w:t>12</w:t>
      </w:r>
      <w:r w:rsidRPr="00FD2050">
        <w:rPr>
          <w:b/>
        </w:rPr>
        <w:t>. Требования к участникам закупки</w:t>
      </w:r>
    </w:p>
    <w:p w:rsidR="000C3F61" w:rsidRPr="00FD2050" w:rsidRDefault="000C3F61" w:rsidP="000C3F61">
      <w:pPr>
        <w:jc w:val="center"/>
        <w:rPr>
          <w:b/>
        </w:rPr>
      </w:pPr>
    </w:p>
    <w:p w:rsidR="000C3F61" w:rsidRPr="00FD2050" w:rsidRDefault="000C3F61" w:rsidP="000C3F61">
      <w:pPr>
        <w:ind w:firstLine="567"/>
        <w:jc w:val="both"/>
      </w:pPr>
      <w:r>
        <w:t>12</w:t>
      </w:r>
      <w:r w:rsidRPr="00FD2050">
        <w:t>.1. Обязательные требования к участникам закупки:</w:t>
      </w:r>
    </w:p>
    <w:p w:rsidR="000C3F61" w:rsidRPr="00FD2050" w:rsidRDefault="000C3F61" w:rsidP="000C3F61">
      <w:pPr>
        <w:ind w:firstLine="567"/>
        <w:jc w:val="both"/>
      </w:pPr>
      <w:r w:rsidRPr="00FD2050">
        <w:t xml:space="preserve">- соответствие участника закупки требованиям, устанавливаемым в соответствии </w:t>
      </w:r>
      <w:r>
        <w:br/>
      </w:r>
      <w:r w:rsidRPr="00FD2050">
        <w:t xml:space="preserve">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у участника закупки соответствующих лицензий, сертификатов, допусков от </w:t>
      </w:r>
      <w:proofErr w:type="spellStart"/>
      <w:r w:rsidRPr="00FD2050">
        <w:t>саморегулируемых</w:t>
      </w:r>
      <w:proofErr w:type="spellEnd"/>
      <w:r w:rsidRPr="00FD2050">
        <w:t xml:space="preserve"> организаций, </w:t>
      </w:r>
      <w:proofErr w:type="spellStart"/>
      <w:r w:rsidRPr="00FD2050">
        <w:t>сублицензионного</w:t>
      </w:r>
      <w:proofErr w:type="spellEnd"/>
      <w:r w:rsidRPr="00FD2050">
        <w:t xml:space="preserve"> договора с правообладателем </w:t>
      </w:r>
      <w:r>
        <w:t>программного обеспечения</w:t>
      </w:r>
      <w:r>
        <w:br/>
      </w:r>
      <w:r w:rsidRPr="00FD2050">
        <w:t xml:space="preserve"> и т.п.)</w:t>
      </w:r>
      <w:r>
        <w:t>;</w:t>
      </w:r>
    </w:p>
    <w:p w:rsidR="000C3F61" w:rsidRPr="00FD2050" w:rsidRDefault="000C3F61" w:rsidP="000C3F61">
      <w:pPr>
        <w:ind w:firstLine="567"/>
        <w:jc w:val="both"/>
      </w:pPr>
      <w:r w:rsidRPr="00FD2050">
        <w:t>-</w:t>
      </w:r>
      <w:r>
        <w:t xml:space="preserve"> </w:t>
      </w:r>
      <w:proofErr w:type="spellStart"/>
      <w:r w:rsidRPr="00FD2050">
        <w:t>непроведение</w:t>
      </w:r>
      <w:proofErr w:type="spellEnd"/>
      <w:r w:rsidRPr="00FD2050">
        <w:t xml:space="preserve"> ликвидации участника закупки </w:t>
      </w:r>
      <w:r>
        <w:t>–</w:t>
      </w:r>
      <w:r w:rsidRPr="00FD2050">
        <w:t xml:space="preserve"> юридического лица и отсутствие решения арбитражного суда о признании участника закупки </w:t>
      </w:r>
      <w:r>
        <w:t>–</w:t>
      </w:r>
      <w:r w:rsidRPr="00FD2050">
        <w:t xml:space="preserve"> юридического лица, индивидуального предпринимателя банкротом и об открытии конкурсного производства</w:t>
      </w:r>
      <w:r>
        <w:t>;</w:t>
      </w:r>
    </w:p>
    <w:p w:rsidR="000C3F61" w:rsidRPr="00FD2050" w:rsidRDefault="000C3F61" w:rsidP="000C3F61">
      <w:pPr>
        <w:ind w:firstLine="567"/>
        <w:jc w:val="both"/>
      </w:pPr>
      <w:r w:rsidRPr="00FD2050">
        <w:t xml:space="preserve">- </w:t>
      </w:r>
      <w:proofErr w:type="spellStart"/>
      <w:r w:rsidRPr="00FD2050">
        <w:t>неприостановление</w:t>
      </w:r>
      <w:proofErr w:type="spellEnd"/>
      <w:r w:rsidRPr="00FD2050">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r>
        <w:t>;</w:t>
      </w:r>
    </w:p>
    <w:p w:rsidR="000C3F61" w:rsidRPr="00FD2050" w:rsidRDefault="000C3F61" w:rsidP="000C3F61">
      <w:pPr>
        <w:ind w:firstLine="567"/>
        <w:jc w:val="both"/>
      </w:pPr>
      <w:proofErr w:type="gramStart"/>
      <w:r w:rsidRPr="00FD2050">
        <w:t xml:space="preserve">- отсутствие у участника закупки недоимки по налогам, сборам, задолженности </w:t>
      </w:r>
      <w:r>
        <w:br/>
      </w:r>
      <w:r w:rsidRPr="00FD2050">
        <w:t xml:space="preserve">по иным обязательным платежам в бюджеты бюджетной системы Российской Федерации </w:t>
      </w:r>
      <w:r>
        <w:br/>
      </w:r>
      <w:r w:rsidRPr="00FD2050">
        <w:t>(за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w:t>
      </w:r>
      <w:r>
        <w:br/>
      </w:r>
      <w:r w:rsidRPr="00FD2050">
        <w:t xml:space="preserve">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D2050">
        <w:t xml:space="preserve"> заявителя по уплате этих </w:t>
      </w:r>
      <w:proofErr w:type="gramStart"/>
      <w:r w:rsidRPr="00FD2050">
        <w:t>сумм</w:t>
      </w:r>
      <w:proofErr w:type="gramEnd"/>
      <w:r w:rsidRPr="00FD2050">
        <w:t xml:space="preserve"> исполненной или </w:t>
      </w:r>
      <w:proofErr w:type="gramStart"/>
      <w:r w:rsidRPr="00FD2050">
        <w:t>которые</w:t>
      </w:r>
      <w:proofErr w:type="gramEnd"/>
      <w:r w:rsidRPr="00FD2050">
        <w:t xml:space="preserve"> признаны безнадёжными к взысканию в соответствии с законодательством Российской Федерации</w:t>
      </w:r>
      <w:r>
        <w:br/>
      </w:r>
      <w:r w:rsidRPr="00FD2050">
        <w:t xml:space="preserve"> о налогах и сборах) за прошедший календарный год.</w:t>
      </w:r>
    </w:p>
    <w:p w:rsidR="000C3F61" w:rsidRPr="00FD2050" w:rsidRDefault="000C3F61" w:rsidP="000C3F61">
      <w:pPr>
        <w:ind w:firstLine="567"/>
        <w:jc w:val="both"/>
      </w:pPr>
      <w:r w:rsidRPr="00FD2050">
        <w:t xml:space="preserve">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D2050">
        <w:t>указанных</w:t>
      </w:r>
      <w:proofErr w:type="gramEnd"/>
      <w:r w:rsidRPr="00FD2050">
        <w:t xml:space="preserve"> недоимки, задолженности и решение по такому заявлению на дату рассмотрения заявки на участие </w:t>
      </w:r>
      <w:r>
        <w:br/>
      </w:r>
      <w:r w:rsidRPr="00FD2050">
        <w:t>в определении поставщика (подрядчика, исполнителя) не принято</w:t>
      </w:r>
      <w:r>
        <w:t>;</w:t>
      </w:r>
    </w:p>
    <w:p w:rsidR="000C3F61" w:rsidRPr="00FD2050" w:rsidRDefault="000C3F61" w:rsidP="000C3F61">
      <w:pPr>
        <w:ind w:firstLine="567"/>
        <w:jc w:val="both"/>
      </w:pPr>
      <w:r w:rsidRPr="00FD2050">
        <w:t>- показатели финансово-хозяйственной деятельности участника закупки должны свидетельствовать о его платёжеспособности и финансовой устойчивости</w:t>
      </w:r>
      <w:r>
        <w:t>;</w:t>
      </w:r>
    </w:p>
    <w:p w:rsidR="000C3F61" w:rsidRPr="00FD2050" w:rsidRDefault="000C3F61" w:rsidP="000C3F61">
      <w:pPr>
        <w:ind w:firstLine="567"/>
        <w:jc w:val="both"/>
      </w:pPr>
      <w:r w:rsidRPr="00FD2050">
        <w:t>- участник закупки не должен иметь конфликта интересов с работниками заказчика.</w:t>
      </w:r>
    </w:p>
    <w:p w:rsidR="000C3F61" w:rsidRPr="00FD2050" w:rsidRDefault="000C3F61" w:rsidP="000C3F61">
      <w:pPr>
        <w:ind w:firstLine="567"/>
        <w:jc w:val="both"/>
      </w:pPr>
      <w:proofErr w:type="gramStart"/>
      <w:r w:rsidRPr="00FD2050">
        <w:t xml:space="preserve">Под конфликтом интересов понимаются случаи, при которых руководитель Заказчика, член Комиссии, должностное лицо Заказчика, ответственное за осуществление закупки, состоят в браке с физическими лицами, являющимися </w:t>
      </w:r>
      <w:proofErr w:type="spellStart"/>
      <w:r w:rsidRPr="00FD2050">
        <w:t>выгодоприобретателями</w:t>
      </w:r>
      <w:proofErr w:type="spellEnd"/>
      <w:r w:rsidRPr="00FD2050">
        <w:t>,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sidRPr="00FD2050">
        <w:t xml:space="preserve"> </w:t>
      </w:r>
      <w:proofErr w:type="gramStart"/>
      <w:r w:rsidRPr="00FD2050">
        <w:t xml:space="preserve">закупки, с физическими лицами, в том числе зарегистрированными </w:t>
      </w:r>
      <w:r>
        <w:br/>
      </w:r>
      <w:r w:rsidRPr="00FD2050">
        <w:t>в качестве индивид</w:t>
      </w:r>
      <w:r>
        <w:t xml:space="preserve">уального предпринимателя, - </w:t>
      </w:r>
      <w:r w:rsidRPr="00FD2050">
        <w:t xml:space="preserve">участниками закупки либо являются близкими родственниками (родственниками по прямой восходящей и нисходящей линии </w:t>
      </w:r>
      <w:r w:rsidRPr="00FD2050">
        <w:lastRenderedPageBreak/>
        <w:t xml:space="preserve">(родителями и детьми, дедушкой, бабушкой и внуками), полнородными и </w:t>
      </w:r>
      <w:proofErr w:type="spellStart"/>
      <w:r w:rsidRPr="00FD2050">
        <w:t>неполнородными</w:t>
      </w:r>
      <w:proofErr w:type="spellEnd"/>
      <w:r w:rsidRPr="00FD2050">
        <w:t xml:space="preserve"> (имеющими общих отца или мать) братьями и сестрами), усыновителями указанных физических лиц или усыновленными указанными физическими лицами.</w:t>
      </w:r>
      <w:proofErr w:type="gramEnd"/>
      <w:r w:rsidRPr="00FD2050">
        <w:t xml:space="preserve"> </w:t>
      </w:r>
      <w:r>
        <w:br/>
      </w:r>
      <w:r w:rsidRPr="00FD2050">
        <w:t xml:space="preserve">Под </w:t>
      </w:r>
      <w:proofErr w:type="spellStart"/>
      <w:r w:rsidRPr="00FD2050">
        <w:t>выгодоприобретателями</w:t>
      </w:r>
      <w:proofErr w:type="spellEnd"/>
      <w:r w:rsidRPr="00FD2050">
        <w:t xml:space="preserve">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t>;</w:t>
      </w:r>
    </w:p>
    <w:p w:rsidR="000C3F61" w:rsidRPr="00FD2050" w:rsidRDefault="000C3F61" w:rsidP="000C3F61">
      <w:pPr>
        <w:ind w:firstLine="567"/>
        <w:jc w:val="both"/>
      </w:pPr>
      <w:proofErr w:type="gramStart"/>
      <w:r w:rsidRPr="00FD2050">
        <w:t xml:space="preserve">- отсутствие у участника закупки </w:t>
      </w:r>
      <w:r>
        <w:t>–</w:t>
      </w:r>
      <w:r w:rsidRPr="00FD2050">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w:t>
      </w:r>
      <w:r>
        <w:t>–</w:t>
      </w:r>
      <w:r w:rsidRPr="00FD2050">
        <w:t xml:space="preserve"> юридического лица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w:t>
      </w:r>
      <w:r>
        <w:t>;</w:t>
      </w:r>
      <w:proofErr w:type="gramEnd"/>
    </w:p>
    <w:p w:rsidR="000C3F61" w:rsidRPr="00FD2050" w:rsidRDefault="000C3F61" w:rsidP="000C3F61">
      <w:pPr>
        <w:ind w:firstLine="567"/>
        <w:jc w:val="both"/>
      </w:pPr>
      <w:proofErr w:type="gramStart"/>
      <w:r w:rsidRPr="00FD2050">
        <w:t xml:space="preserve">- неприменение в отношении участника закупки </w:t>
      </w:r>
      <w:r>
        <w:t>–</w:t>
      </w:r>
      <w:r w:rsidRPr="00FD2050">
        <w:t xml:space="preserve"> </w:t>
      </w:r>
      <w:r>
        <w:t>физи</w:t>
      </w:r>
      <w:r w:rsidRPr="00FD2050">
        <w:t xml:space="preserve">ческого лица </w:t>
      </w:r>
      <w:r>
        <w:br/>
      </w:r>
      <w:r w:rsidRPr="00FD2050">
        <w:t xml:space="preserve">либо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(потребительским свойствам) товара, работы, закупки </w:t>
      </w:r>
      <w:r>
        <w:t>–</w:t>
      </w:r>
      <w:r w:rsidRPr="00FD2050">
        <w:t xml:space="preserve"> юридического лица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t xml:space="preserve">аказания </w:t>
      </w:r>
      <w:r>
        <w:br/>
        <w:t>в виде</w:t>
      </w:r>
      <w:proofErr w:type="gramEnd"/>
      <w:r>
        <w:t xml:space="preserve"> дисквалификации;</w:t>
      </w:r>
    </w:p>
    <w:p w:rsidR="000C3F61" w:rsidRPr="00FD2050" w:rsidRDefault="000C3F61" w:rsidP="000C3F61">
      <w:pPr>
        <w:ind w:firstLine="567"/>
        <w:jc w:val="both"/>
      </w:pPr>
      <w:r w:rsidRPr="00FD2050">
        <w:t xml:space="preserve">- </w:t>
      </w:r>
      <w:proofErr w:type="spellStart"/>
      <w:r w:rsidRPr="00FD2050">
        <w:t>непривлечение</w:t>
      </w:r>
      <w:proofErr w:type="spellEnd"/>
      <w:r w:rsidRPr="00FD2050">
        <w:t xml:space="preserve"> участника закупки – юридического лица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r>
        <w:br/>
      </w:r>
      <w:r w:rsidRPr="00FD2050">
        <w:t>в течение двух лет до момента подачи заявки на участие в закупке</w:t>
      </w:r>
      <w:r>
        <w:t>;</w:t>
      </w:r>
    </w:p>
    <w:p w:rsidR="000C3F61" w:rsidRPr="00FD2050" w:rsidRDefault="000C3F61" w:rsidP="000C3F61">
      <w:pPr>
        <w:ind w:firstLine="567"/>
        <w:jc w:val="both"/>
      </w:pPr>
      <w:r w:rsidRPr="00FD2050">
        <w:t xml:space="preserve">- дополнительные требования к участникам закупок по правоспособности </w:t>
      </w:r>
      <w:r>
        <w:br/>
      </w:r>
      <w:r w:rsidRPr="00FD2050">
        <w:t>и квалификации устанавливаются в документации о закупке, в том числе при установлении Правительством Российской Федерации особенностей участия в закупке субъектов малого</w:t>
      </w:r>
      <w:r>
        <w:br/>
      </w:r>
      <w:r w:rsidRPr="00FD2050">
        <w:t xml:space="preserve"> и среднего предпринимательства.</w:t>
      </w:r>
    </w:p>
    <w:p w:rsidR="000C3F61" w:rsidRPr="00FD2050" w:rsidRDefault="000C3F61" w:rsidP="000C3F61">
      <w:pPr>
        <w:ind w:firstLine="567"/>
        <w:jc w:val="both"/>
      </w:pPr>
      <w:r>
        <w:t>12</w:t>
      </w:r>
      <w:r w:rsidRPr="00FD2050">
        <w:t xml:space="preserve">.2. Дополнительно к участникам закупки может быть установлено требование </w:t>
      </w:r>
      <w:r>
        <w:br/>
      </w:r>
      <w:r w:rsidRPr="00FD2050">
        <w:t>о</w:t>
      </w:r>
      <w:r>
        <w:t>б отсутствии</w:t>
      </w:r>
      <w:r w:rsidRPr="00FD2050">
        <w:t xml:space="preserve"> сведений об участнике закупки в реестре недобросовестных поставщиков, предусмотренном ст</w:t>
      </w:r>
      <w:r>
        <w:t>атьей</w:t>
      </w:r>
      <w:r w:rsidRPr="00FD2050">
        <w:t xml:space="preserve"> 5 Федерального закона №</w:t>
      </w:r>
      <w:r>
        <w:t> </w:t>
      </w:r>
      <w:r w:rsidRPr="00FD2050">
        <w:t>223-ФЗ и в реестре недобросовестных поставщиков, предусмотренном ст</w:t>
      </w:r>
      <w:r>
        <w:t>атьей</w:t>
      </w:r>
      <w:r w:rsidRPr="00FD2050">
        <w:t xml:space="preserve"> 104 Федерального закона №</w:t>
      </w:r>
      <w:r>
        <w:t> </w:t>
      </w:r>
      <w:r w:rsidRPr="00FD2050">
        <w:t>44-ФЗ.</w:t>
      </w:r>
    </w:p>
    <w:p w:rsidR="000C3F61" w:rsidRPr="00FD2050" w:rsidRDefault="000C3F61" w:rsidP="000C3F61">
      <w:pPr>
        <w:ind w:firstLine="567"/>
        <w:jc w:val="both"/>
      </w:pPr>
      <w:r>
        <w:t>12</w:t>
      </w:r>
      <w:r w:rsidRPr="00FD2050">
        <w:t xml:space="preserve">.3. Заказчик определяет требования к участникам закупок в документации </w:t>
      </w:r>
      <w:r>
        <w:br/>
      </w:r>
      <w:r w:rsidRPr="00FD2050">
        <w:t xml:space="preserve">о проведении конкурентной закупки, извещении о проведении запроса котировок </w:t>
      </w:r>
      <w:r>
        <w:br/>
      </w:r>
      <w:r w:rsidRPr="00FD2050">
        <w:t xml:space="preserve">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закупке, извещении о проведении запроса котировок в электронной форме. Требования, предъявляемые </w:t>
      </w:r>
      <w:r>
        <w:br/>
      </w:r>
      <w:r w:rsidRPr="00FD2050">
        <w:t xml:space="preserve">к участникам закупки, применяются в равной степени ко всем участникам закупки. </w:t>
      </w:r>
    </w:p>
    <w:p w:rsidR="000C3F61" w:rsidRPr="00FD2050" w:rsidRDefault="000C3F61" w:rsidP="000C3F61">
      <w:pPr>
        <w:ind w:firstLine="567"/>
        <w:jc w:val="both"/>
      </w:pPr>
      <w:r>
        <w:t>12</w:t>
      </w:r>
      <w:r w:rsidRPr="00FD2050">
        <w:t xml:space="preserve">.4. </w:t>
      </w:r>
      <w:proofErr w:type="gramStart"/>
      <w:r w:rsidRPr="00FD2050">
        <w:t>В порядке и случаях, установленны</w:t>
      </w:r>
      <w:r>
        <w:t>х</w:t>
      </w:r>
      <w:r w:rsidRPr="00FD2050">
        <w:t xml:space="preserve"> </w:t>
      </w:r>
      <w:r>
        <w:t>п</w:t>
      </w:r>
      <w:r w:rsidRPr="00FD2050">
        <w:t>остановлением Правительства Российской Федерации от 11</w:t>
      </w:r>
      <w:r>
        <w:t xml:space="preserve"> декабря </w:t>
      </w:r>
      <w:r w:rsidRPr="00FD2050">
        <w:t>2014</w:t>
      </w:r>
      <w:r>
        <w:t> г.</w:t>
      </w:r>
      <w:r w:rsidRPr="00FD2050">
        <w:t xml:space="preserve"> №</w:t>
      </w:r>
      <w:r>
        <w:t> </w:t>
      </w:r>
      <w:r w:rsidRPr="00FD2050">
        <w:t>1352</w:t>
      </w:r>
      <w:r>
        <w:t>,</w:t>
      </w:r>
      <w:r w:rsidRPr="00FD2050">
        <w:t xml:space="preserve"> заказчик при проведении закупки вправе установить в документации о конкурентной закупке, извещении о проведении запроса котировок в электронной форме требования к участнику закупки, не являющегося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proofErr w:type="gramEnd"/>
    </w:p>
    <w:p w:rsidR="000C3F61" w:rsidRDefault="000C3F61" w:rsidP="000C3F61">
      <w:pPr>
        <w:jc w:val="center"/>
        <w:rPr>
          <w:b/>
        </w:rPr>
      </w:pPr>
    </w:p>
    <w:p w:rsidR="000C3F61" w:rsidRDefault="000C3F61" w:rsidP="000C3F61">
      <w:pPr>
        <w:jc w:val="center"/>
        <w:rPr>
          <w:b/>
        </w:rPr>
      </w:pPr>
      <w:r>
        <w:rPr>
          <w:b/>
        </w:rPr>
        <w:t>13</w:t>
      </w:r>
      <w:r w:rsidRPr="00FD2050">
        <w:rPr>
          <w:b/>
        </w:rPr>
        <w:t>. Правила описания предмета закупки</w:t>
      </w:r>
    </w:p>
    <w:p w:rsidR="000C3F61" w:rsidRPr="00FD2050" w:rsidRDefault="000C3F61" w:rsidP="000C3F61">
      <w:pPr>
        <w:jc w:val="center"/>
        <w:rPr>
          <w:b/>
        </w:rPr>
      </w:pPr>
    </w:p>
    <w:p w:rsidR="000C3F61" w:rsidRPr="00FD2050" w:rsidRDefault="000C3F61" w:rsidP="000C3F61">
      <w:pPr>
        <w:ind w:firstLine="567"/>
        <w:jc w:val="both"/>
      </w:pPr>
      <w:r>
        <w:t>13</w:t>
      </w:r>
      <w:r w:rsidRPr="00FD2050">
        <w:t>.1. Заказчик при описании в извещении о конкурентной закупке</w:t>
      </w:r>
      <w:r>
        <w:t>,</w:t>
      </w:r>
      <w:r w:rsidRPr="00FD2050">
        <w:t xml:space="preserve"> </w:t>
      </w:r>
      <w:r>
        <w:t>д</w:t>
      </w:r>
      <w:r w:rsidRPr="00FD2050">
        <w:t xml:space="preserve">окументации </w:t>
      </w:r>
      <w:r>
        <w:br/>
      </w:r>
      <w:r w:rsidRPr="00FD2050">
        <w:t>о конкурентной закупке предмета закупки должен руководствоваться следующими правилами:</w:t>
      </w:r>
    </w:p>
    <w:p w:rsidR="000C3F61" w:rsidRDefault="000C3F61" w:rsidP="000C3F61">
      <w:pPr>
        <w:ind w:firstLine="567"/>
        <w:jc w:val="both"/>
      </w:pPr>
      <w:r>
        <w:lastRenderedPageBreak/>
        <w:t>13</w:t>
      </w:r>
      <w:r w:rsidRPr="00FD2050">
        <w:t xml:space="preserve">.1.1. В описании объекта закупки указываются функциональные, технические </w:t>
      </w:r>
      <w:r>
        <w:br/>
      </w:r>
      <w:r w:rsidRPr="00FD2050">
        <w:t xml:space="preserve">и качественные характеристики, эксплуатационные характеристики объекта закупки (при необходимости). </w:t>
      </w:r>
    </w:p>
    <w:p w:rsidR="00CF0632" w:rsidRDefault="00CF0632" w:rsidP="00CF0632">
      <w:pPr>
        <w:ind w:firstLine="567"/>
        <w:jc w:val="both"/>
        <w:rPr>
          <w:sz w:val="20"/>
          <w:szCs w:val="20"/>
          <w:u w:val="single"/>
        </w:rPr>
      </w:pPr>
      <w:r w:rsidRPr="00B67056">
        <w:rPr>
          <w:sz w:val="20"/>
          <w:szCs w:val="20"/>
          <w:u w:val="single"/>
        </w:rPr>
        <w:t>Информация об изменениях</w:t>
      </w:r>
      <w:r>
        <w:rPr>
          <w:sz w:val="20"/>
          <w:szCs w:val="20"/>
          <w:u w:val="single"/>
        </w:rPr>
        <w:t>:</w:t>
      </w:r>
    </w:p>
    <w:p w:rsidR="00CF0632" w:rsidRPr="00B67056" w:rsidRDefault="00CF0632" w:rsidP="00CF0632">
      <w:pPr>
        <w:ind w:firstLine="567"/>
        <w:jc w:val="both"/>
        <w:rPr>
          <w:i/>
        </w:rPr>
      </w:pPr>
      <w:r w:rsidRPr="00B67056">
        <w:rPr>
          <w:i/>
        </w:rPr>
        <w:t xml:space="preserve">пункт </w:t>
      </w:r>
      <w:r>
        <w:rPr>
          <w:i/>
        </w:rPr>
        <w:t>13.1.2 раздела 13</w:t>
      </w:r>
      <w:r w:rsidRPr="00B67056">
        <w:rPr>
          <w:i/>
        </w:rPr>
        <w:t xml:space="preserve"> изменен </w:t>
      </w:r>
      <w:r w:rsidR="0046381A" w:rsidRPr="0046381A">
        <w:rPr>
          <w:i/>
        </w:rPr>
        <w:t>24 июня 2022 г. – приказ Службы закупок Республики Калмыкия от 24 июня 2022 года № 35-с</w:t>
      </w:r>
    </w:p>
    <w:p w:rsidR="000C3F61" w:rsidRDefault="000C3F61" w:rsidP="000C3F61">
      <w:pPr>
        <w:ind w:firstLine="567"/>
        <w:jc w:val="both"/>
      </w:pPr>
      <w:r>
        <w:t>13</w:t>
      </w:r>
      <w:r w:rsidRPr="00FD2050">
        <w:t xml:space="preserve">.1.2. В описание объекта закупки не должны включаться требования или указания </w:t>
      </w:r>
      <w:r>
        <w:br/>
      </w:r>
      <w:r w:rsidRPr="00FD2050">
        <w:t>в отношении товарных знаков, знаков обслуживания, фирменных наименований, патентов, полезных моделей, промышленных образцов</w:t>
      </w:r>
      <w:r w:rsidR="008E0BD0">
        <w:t xml:space="preserve">, </w:t>
      </w:r>
      <w:r w:rsidRPr="00FD2050">
        <w:t>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w:t>
      </w:r>
    </w:p>
    <w:p w:rsidR="00B67056" w:rsidRDefault="00B67056" w:rsidP="000C3F61">
      <w:pPr>
        <w:ind w:firstLine="567"/>
        <w:jc w:val="both"/>
        <w:rPr>
          <w:sz w:val="20"/>
          <w:szCs w:val="20"/>
          <w:u w:val="single"/>
        </w:rPr>
      </w:pPr>
      <w:r w:rsidRPr="00B67056">
        <w:rPr>
          <w:sz w:val="20"/>
          <w:szCs w:val="20"/>
          <w:u w:val="single"/>
        </w:rPr>
        <w:t>Информация об изменениях</w:t>
      </w:r>
      <w:r>
        <w:rPr>
          <w:sz w:val="20"/>
          <w:szCs w:val="20"/>
          <w:u w:val="single"/>
        </w:rPr>
        <w:t>:</w:t>
      </w:r>
    </w:p>
    <w:p w:rsidR="00B67056" w:rsidRPr="00B67056" w:rsidRDefault="00B67056" w:rsidP="000C3F61">
      <w:pPr>
        <w:ind w:firstLine="567"/>
        <w:jc w:val="both"/>
        <w:rPr>
          <w:i/>
        </w:rPr>
      </w:pPr>
      <w:r w:rsidRPr="00B67056">
        <w:rPr>
          <w:i/>
        </w:rPr>
        <w:t xml:space="preserve">пункт </w:t>
      </w:r>
      <w:r w:rsidR="009029AC">
        <w:rPr>
          <w:i/>
        </w:rPr>
        <w:t xml:space="preserve">13.1.3 </w:t>
      </w:r>
      <w:r>
        <w:rPr>
          <w:i/>
        </w:rPr>
        <w:t>раздела 13</w:t>
      </w:r>
      <w:r w:rsidRPr="00B67056">
        <w:rPr>
          <w:i/>
        </w:rPr>
        <w:t xml:space="preserve"> изменен с 19 января 2021 г. – Приказ Службы закупок Республики Калмыкия от 19 января 2021 года № 2-с</w:t>
      </w:r>
    </w:p>
    <w:p w:rsidR="000C3F61" w:rsidRPr="005A33BF" w:rsidRDefault="005A33BF" w:rsidP="000C3F61">
      <w:pPr>
        <w:autoSpaceDE w:val="0"/>
        <w:autoSpaceDN w:val="0"/>
        <w:adjustRightInd w:val="0"/>
        <w:ind w:firstLine="567"/>
        <w:jc w:val="both"/>
      </w:pPr>
      <w:proofErr w:type="gramStart"/>
      <w:r w:rsidRPr="005A33BF">
        <w:t>13.1.3.Допускается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w:t>
      </w:r>
      <w:proofErr w:type="gramEnd"/>
      <w:r w:rsidRPr="005A33BF">
        <w:t xml:space="preserve"> </w:t>
      </w:r>
      <w:proofErr w:type="gramStart"/>
      <w:r w:rsidRPr="005A33BF">
        <w:t>на</w:t>
      </w:r>
      <w:r w:rsidR="006454CE">
        <w:t xml:space="preserve"> </w:t>
      </w:r>
      <w:r w:rsidRPr="005A33BF">
        <w:t xml:space="preserve">указанные машины и оборудование, либо при условии закупок товаров, необходимых для исполнения государственного или муниципального контракта, либо при условии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10" w:history="1">
        <w:r w:rsidRPr="005A33BF">
          <w:t>части 2 статьи 1</w:t>
        </w:r>
      </w:hyperlink>
      <w:r w:rsidRPr="005A33BF">
        <w:t xml:space="preserve"> Федерального закона № 223-ФЗ</w:t>
      </w:r>
      <w:proofErr w:type="gramEnd"/>
      <w:r w:rsidRPr="005A33BF">
        <w:t>, в</w:t>
      </w:r>
      <w:r w:rsidR="006454CE">
        <w:t xml:space="preserve"> </w:t>
      </w:r>
      <w:r w:rsidRPr="005A33BF">
        <w:t>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0C3F61" w:rsidRPr="00FD2050" w:rsidRDefault="000C3F61" w:rsidP="000C3F61">
      <w:pPr>
        <w:jc w:val="center"/>
        <w:rPr>
          <w:b/>
        </w:rPr>
      </w:pPr>
    </w:p>
    <w:p w:rsidR="000C3F61" w:rsidRDefault="000C3F61" w:rsidP="000C3F61">
      <w:pPr>
        <w:jc w:val="center"/>
        <w:rPr>
          <w:b/>
        </w:rPr>
      </w:pPr>
      <w:r>
        <w:rPr>
          <w:b/>
        </w:rPr>
        <w:t>14</w:t>
      </w:r>
      <w:r w:rsidRPr="00FD2050">
        <w:rPr>
          <w:b/>
        </w:rPr>
        <w:t>. Комиссия по осуществлению конкурентной закупки</w:t>
      </w:r>
    </w:p>
    <w:p w:rsidR="000444D2" w:rsidRPr="00FD2050" w:rsidRDefault="000444D2" w:rsidP="000C3F61">
      <w:pPr>
        <w:jc w:val="center"/>
        <w:rPr>
          <w:b/>
        </w:rPr>
      </w:pPr>
    </w:p>
    <w:p w:rsidR="000C3F61" w:rsidRPr="00EF1D94" w:rsidRDefault="000C3F61" w:rsidP="000C3F61">
      <w:pPr>
        <w:ind w:firstLine="567"/>
        <w:jc w:val="both"/>
      </w:pPr>
      <w:r>
        <w:t>14</w:t>
      </w:r>
      <w:r w:rsidRPr="00EF1D94">
        <w:t>.1. Заказчик создает комиссию по осуществлению конкурентных закупок (комиссию по закупкам или закупочную комиссию), чтобы определить поставщика (исполнителя, подрядчика) по результатам проведения конкурентной закупки.</w:t>
      </w:r>
    </w:p>
    <w:p w:rsidR="000C3F61" w:rsidRPr="00EF1D94" w:rsidRDefault="000C3F61" w:rsidP="000C3F61">
      <w:pPr>
        <w:ind w:firstLine="567"/>
        <w:jc w:val="both"/>
      </w:pPr>
      <w:r>
        <w:t>14</w:t>
      </w:r>
      <w:r w:rsidRPr="00EF1D94">
        <w:t>.2. Комиссия создается заказчиком до размещения извещения о закупке в единой информационной системе.</w:t>
      </w:r>
    </w:p>
    <w:p w:rsidR="000C3F61" w:rsidRPr="00EF1D94" w:rsidRDefault="000C3F61" w:rsidP="000C3F61">
      <w:pPr>
        <w:ind w:firstLine="567"/>
        <w:jc w:val="both"/>
      </w:pPr>
      <w:r>
        <w:t>14</w:t>
      </w:r>
      <w:r w:rsidRPr="00EF1D94">
        <w:t xml:space="preserve">.3. Заказчик вправе утверждать комиссию по каждой осуществляемой закупке </w:t>
      </w:r>
      <w:r>
        <w:br/>
      </w:r>
      <w:r w:rsidRPr="00EF1D94">
        <w:t>либо создать постоянно действующую единую комиссию отдельным правовым актом.</w:t>
      </w:r>
    </w:p>
    <w:p w:rsidR="000C3F61" w:rsidRDefault="000C3F61" w:rsidP="000C3F61">
      <w:pPr>
        <w:ind w:firstLine="567"/>
        <w:jc w:val="both"/>
      </w:pPr>
      <w:r>
        <w:t>14</w:t>
      </w:r>
      <w:r w:rsidRPr="00EF1D94">
        <w:t>.4. Комиссия может состоять из представителей заказчика, специализированной организации. Представителями заказчика также могут быть лица, не состоящие в штате заказчика.</w:t>
      </w:r>
    </w:p>
    <w:p w:rsidR="00F756BB" w:rsidRDefault="00F756BB" w:rsidP="00F756BB">
      <w:pPr>
        <w:ind w:firstLine="567"/>
        <w:jc w:val="both"/>
        <w:rPr>
          <w:sz w:val="20"/>
          <w:szCs w:val="20"/>
          <w:u w:val="single"/>
        </w:rPr>
      </w:pPr>
      <w:r w:rsidRPr="00B67056">
        <w:rPr>
          <w:sz w:val="20"/>
          <w:szCs w:val="20"/>
          <w:u w:val="single"/>
        </w:rPr>
        <w:t>Информация об изменениях</w:t>
      </w:r>
      <w:r>
        <w:rPr>
          <w:sz w:val="20"/>
          <w:szCs w:val="20"/>
          <w:u w:val="single"/>
        </w:rPr>
        <w:t>:</w:t>
      </w:r>
    </w:p>
    <w:p w:rsidR="00F756BB" w:rsidRPr="00B67056" w:rsidRDefault="00F756BB" w:rsidP="00F756BB">
      <w:pPr>
        <w:ind w:firstLine="567"/>
        <w:jc w:val="both"/>
        <w:rPr>
          <w:i/>
        </w:rPr>
      </w:pPr>
      <w:r>
        <w:rPr>
          <w:i/>
        </w:rPr>
        <w:t xml:space="preserve">абзацы второй-седьмой </w:t>
      </w:r>
      <w:r w:rsidRPr="00B67056">
        <w:rPr>
          <w:i/>
        </w:rPr>
        <w:t>пункт</w:t>
      </w:r>
      <w:r>
        <w:rPr>
          <w:i/>
        </w:rPr>
        <w:t>а</w:t>
      </w:r>
      <w:r w:rsidRPr="00B67056">
        <w:rPr>
          <w:i/>
        </w:rPr>
        <w:t xml:space="preserve"> </w:t>
      </w:r>
      <w:r>
        <w:rPr>
          <w:i/>
        </w:rPr>
        <w:t>14.4 раздела 14</w:t>
      </w:r>
      <w:r w:rsidRPr="00B67056">
        <w:rPr>
          <w:i/>
        </w:rPr>
        <w:t xml:space="preserve"> </w:t>
      </w:r>
      <w:r>
        <w:rPr>
          <w:i/>
        </w:rPr>
        <w:t>дополнены</w:t>
      </w:r>
      <w:r w:rsidRPr="00B67056">
        <w:rPr>
          <w:i/>
        </w:rPr>
        <w:t xml:space="preserve"> </w:t>
      </w:r>
      <w:r w:rsidR="0046381A" w:rsidRPr="0046381A">
        <w:rPr>
          <w:i/>
        </w:rPr>
        <w:t>24 июня 2022 г. – приказ Службы закупок Республики Калмыкия от 24 июня 2022 года № 35-с</w:t>
      </w:r>
    </w:p>
    <w:p w:rsidR="00F756BB" w:rsidRPr="007A4126" w:rsidRDefault="00F756BB" w:rsidP="00F756BB">
      <w:pPr>
        <w:ind w:firstLine="567"/>
        <w:jc w:val="both"/>
      </w:pPr>
      <w:r w:rsidRPr="007A4126">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rsidR="00F756BB" w:rsidRPr="007A4126" w:rsidRDefault="00F756BB" w:rsidP="00F756BB">
      <w:pPr>
        <w:ind w:firstLine="567"/>
        <w:jc w:val="both"/>
      </w:pPr>
      <w:r w:rsidRPr="007A4126">
        <w:t>Членами комиссии по осуществлению закупок не могут быть:</w:t>
      </w:r>
    </w:p>
    <w:p w:rsidR="00F756BB" w:rsidRPr="007A4126" w:rsidRDefault="00F756BB" w:rsidP="00F756BB">
      <w:pPr>
        <w:ind w:firstLine="567"/>
        <w:jc w:val="both"/>
      </w:pPr>
      <w:proofErr w:type="gramStart"/>
      <w:r w:rsidRPr="007A4126">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w:t>
      </w:r>
      <w:r w:rsidRPr="007A4126">
        <w:lastRenderedPageBreak/>
        <w:t>данные заявки, либо являющиеся управляющими организаций, подавших заявки на участие в закупке.</w:t>
      </w:r>
      <w:proofErr w:type="gramEnd"/>
      <w:r w:rsidRPr="007A4126">
        <w:t xml:space="preserve">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F756BB" w:rsidRPr="007A4126" w:rsidRDefault="00F756BB" w:rsidP="00F756BB">
      <w:pPr>
        <w:ind w:firstLine="567"/>
        <w:jc w:val="both"/>
      </w:pPr>
      <w:r w:rsidRPr="007A4126">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F756BB" w:rsidRPr="007A4126" w:rsidRDefault="00F756BB" w:rsidP="00F756BB">
      <w:pPr>
        <w:ind w:firstLine="567"/>
        <w:jc w:val="both"/>
      </w:pPr>
      <w:r w:rsidRPr="007A4126">
        <w:t>3) иные физические лица в случаях, определенных положением о закупке.</w:t>
      </w:r>
    </w:p>
    <w:p w:rsidR="00F756BB" w:rsidRPr="00F756BB" w:rsidRDefault="00F756BB" w:rsidP="00F756BB">
      <w:pPr>
        <w:ind w:firstLine="567"/>
        <w:jc w:val="both"/>
      </w:pPr>
      <w:r w:rsidRPr="007A4126">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частью 7.2 статьи 3 Федерального закона № 223-ФЗ. В случае выявления в составе комиссии по осуществлению закупок физических лиц, указанных в части 7.2 статьи 3 Федерального закона № 223-ФЗ,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части 7.2 статьи 3 Федерального закона № 223-ФЗ.</w:t>
      </w:r>
    </w:p>
    <w:p w:rsidR="000C3F61" w:rsidRPr="00EF1D94" w:rsidRDefault="000C3F61" w:rsidP="000C3F61">
      <w:pPr>
        <w:ind w:firstLine="567"/>
        <w:jc w:val="both"/>
      </w:pPr>
      <w:r>
        <w:t>14</w:t>
      </w:r>
      <w:r w:rsidRPr="00EF1D94">
        <w:t>.5. Деятельность комиссии по закупкам регламентируется положением о закупочной комиссии, которое утверждается приказом Заказчика. В положении о закупочной комиссии должны быть отражены:</w:t>
      </w:r>
    </w:p>
    <w:p w:rsidR="000C3F61" w:rsidRPr="00EF1D94" w:rsidRDefault="000C3F61" w:rsidP="000C3F61">
      <w:pPr>
        <w:ind w:firstLine="567"/>
        <w:jc w:val="both"/>
      </w:pPr>
      <w:r w:rsidRPr="00EF1D94">
        <w:t>1) порядок утверждения и изменения состава комиссии;</w:t>
      </w:r>
    </w:p>
    <w:p w:rsidR="000C3F61" w:rsidRPr="00EF1D94" w:rsidRDefault="000C3F61" w:rsidP="000C3F61">
      <w:pPr>
        <w:ind w:firstLine="567"/>
        <w:jc w:val="both"/>
      </w:pPr>
      <w:r w:rsidRPr="00EF1D94">
        <w:t>2) периодичность ротации комиссии;</w:t>
      </w:r>
    </w:p>
    <w:p w:rsidR="000C3F61" w:rsidRPr="00EF1D94" w:rsidRDefault="000C3F61" w:rsidP="000C3F61">
      <w:pPr>
        <w:ind w:firstLine="567"/>
        <w:jc w:val="both"/>
      </w:pPr>
      <w:r w:rsidRPr="00EF1D94">
        <w:t>3) состав комиссии и круг компетенций ее членов;</w:t>
      </w:r>
    </w:p>
    <w:p w:rsidR="000C3F61" w:rsidRPr="00EF1D94" w:rsidRDefault="000C3F61" w:rsidP="000C3F61">
      <w:pPr>
        <w:ind w:firstLine="567"/>
        <w:jc w:val="both"/>
      </w:pPr>
      <w:r w:rsidRPr="00EF1D94">
        <w:t>4) требования к членам комиссии;</w:t>
      </w:r>
    </w:p>
    <w:p w:rsidR="000C3F61" w:rsidRPr="00EF1D94" w:rsidRDefault="000C3F61" w:rsidP="000C3F61">
      <w:pPr>
        <w:ind w:firstLine="567"/>
        <w:jc w:val="both"/>
      </w:pPr>
      <w:r w:rsidRPr="00EF1D94">
        <w:t>5) функции комиссии при проведении закупки каждым из способов, предусмотренных настоящим Положением;</w:t>
      </w:r>
    </w:p>
    <w:p w:rsidR="000C3F61" w:rsidRPr="00EF1D94" w:rsidRDefault="000C3F61" w:rsidP="000C3F61">
      <w:pPr>
        <w:ind w:firstLine="567"/>
        <w:jc w:val="both"/>
      </w:pPr>
      <w:r w:rsidRPr="00EF1D94">
        <w:t>6) права и обязанности членов комиссии;</w:t>
      </w:r>
    </w:p>
    <w:p w:rsidR="000C3F61" w:rsidRPr="00EF1D94" w:rsidRDefault="000C3F61" w:rsidP="000C3F61">
      <w:pPr>
        <w:ind w:firstLine="567"/>
        <w:jc w:val="both"/>
      </w:pPr>
      <w:r w:rsidRPr="00EF1D94">
        <w:t>7) порядок организации работы комиссии;</w:t>
      </w:r>
    </w:p>
    <w:p w:rsidR="000C3F61" w:rsidRPr="00EF1D94" w:rsidRDefault="000C3F61" w:rsidP="000C3F61">
      <w:pPr>
        <w:ind w:firstLine="567"/>
        <w:jc w:val="both"/>
      </w:pPr>
      <w:r w:rsidRPr="00EF1D94">
        <w:t>8) порядок принятия решений комиссией;</w:t>
      </w:r>
    </w:p>
    <w:p w:rsidR="000C3F61" w:rsidRPr="00EF1D94" w:rsidRDefault="000C3F61" w:rsidP="000C3F61">
      <w:pPr>
        <w:ind w:firstLine="567"/>
        <w:jc w:val="both"/>
      </w:pPr>
      <w:r w:rsidRPr="00EF1D94">
        <w:t>9) иные сведения по усмотрению Заказчика.</w:t>
      </w:r>
    </w:p>
    <w:p w:rsidR="000C3F61" w:rsidRPr="00EF1D94" w:rsidRDefault="000C3F61" w:rsidP="000C3F61">
      <w:pPr>
        <w:ind w:firstLine="567"/>
        <w:jc w:val="both"/>
      </w:pPr>
      <w:r>
        <w:t>14</w:t>
      </w:r>
      <w:r w:rsidRPr="00EF1D94">
        <w:t>.6. Решение комиссии оформляется протоколом. Протокол подписывают все члены комиссии, принявшие участие в заседании.</w:t>
      </w:r>
    </w:p>
    <w:p w:rsidR="000C3F61" w:rsidRPr="00EF1D94" w:rsidRDefault="000C3F61" w:rsidP="000C3F61">
      <w:pPr>
        <w:ind w:firstLine="567"/>
        <w:jc w:val="both"/>
      </w:pPr>
      <w:r>
        <w:t>14</w:t>
      </w:r>
      <w:r w:rsidRPr="00EF1D94">
        <w:t>.7.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w:t>
      </w:r>
    </w:p>
    <w:p w:rsidR="000C3F61" w:rsidRPr="00EF1D94" w:rsidRDefault="000C3F61" w:rsidP="000C3F61">
      <w:pPr>
        <w:ind w:firstLine="567"/>
        <w:jc w:val="both"/>
      </w:pPr>
      <w:r w:rsidRPr="00EF1D94">
        <w:t>1) дату подписания протокола;</w:t>
      </w:r>
    </w:p>
    <w:p w:rsidR="000C3F61" w:rsidRPr="00EF1D94" w:rsidRDefault="000C3F61" w:rsidP="000C3F61">
      <w:pPr>
        <w:ind w:firstLine="567"/>
        <w:jc w:val="both"/>
      </w:pPr>
      <w:r w:rsidRPr="00EF1D94">
        <w:t xml:space="preserve">2) количество поданных на участие в закупке (этапе закупки) заявок, а также дату </w:t>
      </w:r>
      <w:r>
        <w:br/>
      </w:r>
      <w:r w:rsidRPr="00EF1D94">
        <w:t>и время регистрации каждой заявки;</w:t>
      </w:r>
    </w:p>
    <w:p w:rsidR="000C3F61" w:rsidRPr="00EF1D94" w:rsidRDefault="000C3F61" w:rsidP="000C3F61">
      <w:pPr>
        <w:ind w:firstLine="567"/>
        <w:jc w:val="both"/>
      </w:pPr>
      <w:r w:rsidRPr="00EF1D94">
        <w:t>3) результаты рассмотрения заявок на участие в закупке (если этапом закупки предусмотрена возможность рассмотрения и отклонения таких заявок) с указанием</w:t>
      </w:r>
      <w:r>
        <w:br/>
      </w:r>
      <w:r w:rsidRPr="00EF1D94">
        <w:t xml:space="preserve"> в том числе:</w:t>
      </w:r>
    </w:p>
    <w:p w:rsidR="000C3F61" w:rsidRPr="00EF1D94" w:rsidRDefault="000C3F61" w:rsidP="000C3F61">
      <w:pPr>
        <w:ind w:firstLine="567"/>
        <w:jc w:val="both"/>
      </w:pPr>
      <w:r w:rsidRPr="00EF1D94">
        <w:t>а) количество заявок на участие в закупке, которые отклонены;</w:t>
      </w:r>
    </w:p>
    <w:p w:rsidR="000C3F61" w:rsidRPr="00EF1D94" w:rsidRDefault="000C3F61" w:rsidP="000C3F61">
      <w:pPr>
        <w:ind w:firstLine="567"/>
        <w:jc w:val="both"/>
      </w:pPr>
      <w:r w:rsidRPr="00EF1D94">
        <w:t xml:space="preserve">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w:t>
      </w:r>
      <w:r>
        <w:br/>
      </w:r>
      <w:r w:rsidRPr="00EF1D94">
        <w:t>не соответствует;</w:t>
      </w:r>
    </w:p>
    <w:p w:rsidR="000C3F61" w:rsidRPr="00EF1D94" w:rsidRDefault="000C3F61" w:rsidP="000C3F61">
      <w:pPr>
        <w:ind w:firstLine="567"/>
        <w:jc w:val="both"/>
      </w:pPr>
      <w:r w:rsidRPr="00EF1D94">
        <w:t xml:space="preserve">4) результаты оценки заявок на участие в закупке с указанием итогового решения комиссии по осуществлению закупок о соответствии заявок требованиям документации </w:t>
      </w:r>
      <w:r>
        <w:br/>
      </w:r>
      <w:r w:rsidRPr="00EF1D94">
        <w:t>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rsidR="000C3F61" w:rsidRPr="00EF1D94" w:rsidRDefault="000C3F61" w:rsidP="000C3F61">
      <w:pPr>
        <w:ind w:firstLine="567"/>
        <w:jc w:val="both"/>
      </w:pPr>
      <w:r w:rsidRPr="00EF1D94">
        <w:t xml:space="preserve">5) причины, по которым конкурентная закупка признана несостоявшейся в случае </w:t>
      </w:r>
      <w:r>
        <w:br/>
      </w:r>
      <w:r w:rsidRPr="00EF1D94">
        <w:t>ее признания таковой;</w:t>
      </w:r>
    </w:p>
    <w:p w:rsidR="000C3F61" w:rsidRPr="00EF1D94" w:rsidRDefault="000C3F61" w:rsidP="000C3F61">
      <w:pPr>
        <w:ind w:firstLine="567"/>
        <w:jc w:val="both"/>
      </w:pPr>
      <w:r w:rsidRPr="00EF1D94">
        <w:t>6) иные сведения, предусмотренные настоящим Положением.</w:t>
      </w:r>
    </w:p>
    <w:p w:rsidR="000C3F61" w:rsidRPr="00EF1D94" w:rsidRDefault="000C3F61" w:rsidP="000C3F61">
      <w:pPr>
        <w:ind w:firstLine="567"/>
        <w:jc w:val="both"/>
      </w:pPr>
      <w:r>
        <w:t>14</w:t>
      </w:r>
      <w:r w:rsidRPr="00EF1D94">
        <w:t xml:space="preserve">.8. Протокол, составляемый комиссией по закупкам по итогам конкурентной закупки (далее </w:t>
      </w:r>
      <w:r>
        <w:t>–</w:t>
      </w:r>
      <w:r w:rsidRPr="00EF1D94">
        <w:t xml:space="preserve"> итоговый протокол), должен содержать следующие сведения:</w:t>
      </w:r>
    </w:p>
    <w:p w:rsidR="000C3F61" w:rsidRPr="00EF1D94" w:rsidRDefault="000C3F61" w:rsidP="000C3F61">
      <w:pPr>
        <w:ind w:firstLine="567"/>
        <w:jc w:val="both"/>
      </w:pPr>
      <w:r w:rsidRPr="00EF1D94">
        <w:t>1) дату подписания протокола;</w:t>
      </w:r>
    </w:p>
    <w:p w:rsidR="000C3F61" w:rsidRPr="00EF1D94" w:rsidRDefault="000C3F61" w:rsidP="000C3F61">
      <w:pPr>
        <w:ind w:firstLine="567"/>
        <w:jc w:val="both"/>
      </w:pPr>
      <w:r w:rsidRPr="00EF1D94">
        <w:lastRenderedPageBreak/>
        <w:t>2) количество поданных заявок на участие в закупке, а также дату и время регистрации каждой заявки;</w:t>
      </w:r>
    </w:p>
    <w:p w:rsidR="000C3F61" w:rsidRPr="00EF1D94" w:rsidRDefault="000C3F61" w:rsidP="000C3F61">
      <w:pPr>
        <w:ind w:firstLine="567"/>
        <w:jc w:val="both"/>
      </w:pPr>
      <w:r w:rsidRPr="00EF1D94">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w:t>
      </w:r>
      <w:r>
        <w:br/>
      </w:r>
      <w:r w:rsidRPr="00EF1D94">
        <w:t xml:space="preserve"> и (или) дополнительных ценовых предложениях участников закупки. Заявке на участие </w:t>
      </w:r>
      <w:r>
        <w:br/>
      </w:r>
      <w:r w:rsidRPr="00EF1D94">
        <w:t>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w:t>
      </w:r>
      <w:r>
        <w:br/>
      </w:r>
      <w:r w:rsidRPr="00EF1D94">
        <w:t xml:space="preserve">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rsidR="000C3F61" w:rsidRPr="00EF1D94" w:rsidRDefault="000C3F61" w:rsidP="000C3F61">
      <w:pPr>
        <w:ind w:firstLine="567"/>
        <w:jc w:val="both"/>
      </w:pPr>
      <w:r w:rsidRPr="00EF1D94">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0C3F61" w:rsidRPr="00EF1D94" w:rsidRDefault="000C3F61" w:rsidP="000C3F61">
      <w:pPr>
        <w:ind w:firstLine="567"/>
        <w:jc w:val="both"/>
      </w:pPr>
      <w:r w:rsidRPr="00EF1D94">
        <w:t>а) количества заявок на участие в закупке, окончательных предложений, которые отклонены;</w:t>
      </w:r>
    </w:p>
    <w:p w:rsidR="000C3F61" w:rsidRPr="00EF1D94" w:rsidRDefault="000C3F61" w:rsidP="000C3F61">
      <w:pPr>
        <w:ind w:firstLine="567"/>
        <w:jc w:val="both"/>
      </w:pPr>
      <w:r w:rsidRPr="00EF1D94">
        <w:t>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rsidR="000C3F61" w:rsidRPr="00EF1D94" w:rsidRDefault="000C3F61" w:rsidP="000C3F61">
      <w:pPr>
        <w:ind w:firstLine="567"/>
        <w:jc w:val="both"/>
      </w:pPr>
      <w:proofErr w:type="gramStart"/>
      <w:r w:rsidRPr="00EF1D94">
        <w:t>5) результаты оценки заявок на участие в закупке, окончательных предложений</w:t>
      </w:r>
      <w:r>
        <w:br/>
      </w:r>
      <w:r w:rsidRPr="00EF1D94">
        <w:t xml:space="preserve">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roofErr w:type="gramEnd"/>
    </w:p>
    <w:p w:rsidR="000C3F61" w:rsidRPr="00EF1D94" w:rsidRDefault="000C3F61" w:rsidP="000C3F61">
      <w:pPr>
        <w:ind w:firstLine="567"/>
        <w:jc w:val="both"/>
      </w:pPr>
      <w:r w:rsidRPr="00EF1D94">
        <w:t xml:space="preserve">6) причины, по которым закупка признана несостоявшейся, в случае признания </w:t>
      </w:r>
      <w:r>
        <w:br/>
      </w:r>
      <w:r w:rsidRPr="00EF1D94">
        <w:t>ее таковой;</w:t>
      </w:r>
    </w:p>
    <w:p w:rsidR="000C3F61" w:rsidRPr="00FD2050" w:rsidRDefault="000C3F61" w:rsidP="000C3F61">
      <w:pPr>
        <w:ind w:firstLine="567"/>
        <w:jc w:val="both"/>
      </w:pPr>
      <w:r w:rsidRPr="00EF1D94">
        <w:t>7) иные сведения, предусмотренные настоящим Положением.</w:t>
      </w:r>
    </w:p>
    <w:p w:rsidR="000C3F61" w:rsidRDefault="000C3F61" w:rsidP="000C3F61">
      <w:pPr>
        <w:jc w:val="center"/>
        <w:rPr>
          <w:b/>
        </w:rPr>
      </w:pPr>
    </w:p>
    <w:p w:rsidR="000C3F61" w:rsidRDefault="000C3F61" w:rsidP="000C3F61">
      <w:pPr>
        <w:jc w:val="center"/>
        <w:rPr>
          <w:b/>
        </w:rPr>
      </w:pPr>
      <w:r w:rsidRPr="00FD2050">
        <w:rPr>
          <w:b/>
        </w:rPr>
        <w:t>1</w:t>
      </w:r>
      <w:r>
        <w:rPr>
          <w:b/>
        </w:rPr>
        <w:t>5</w:t>
      </w:r>
      <w:r w:rsidRPr="00FD2050">
        <w:rPr>
          <w:b/>
        </w:rPr>
        <w:t>. Специализированная организация</w:t>
      </w:r>
    </w:p>
    <w:p w:rsidR="000C3F61" w:rsidRPr="00FD2050" w:rsidRDefault="000C3F61" w:rsidP="000C3F61">
      <w:pPr>
        <w:jc w:val="center"/>
        <w:rPr>
          <w:b/>
        </w:rPr>
      </w:pPr>
    </w:p>
    <w:p w:rsidR="000C3F61" w:rsidRPr="00EF1D94" w:rsidRDefault="000C3F61" w:rsidP="000C3F61">
      <w:pPr>
        <w:ind w:firstLine="567"/>
        <w:jc w:val="both"/>
      </w:pPr>
      <w:r>
        <w:t>15</w:t>
      </w:r>
      <w:r w:rsidRPr="00EF1D94">
        <w:t xml:space="preserve">.1. Заказчик вправе привлечь на основе гражданско-правового договора юридическое лицо (далее </w:t>
      </w:r>
      <w:r>
        <w:t>–</w:t>
      </w:r>
      <w:r w:rsidRPr="00EF1D94">
        <w:t xml:space="preserve"> специализированная организация) для организации закупок (для разработки документации о закупке, размещения в </w:t>
      </w:r>
      <w:r>
        <w:t xml:space="preserve">ЕИС </w:t>
      </w:r>
      <w:r w:rsidRPr="00EF1D94">
        <w:t xml:space="preserve">документов и информации о закупке </w:t>
      </w:r>
      <w:r>
        <w:br/>
      </w:r>
      <w:r w:rsidRPr="00EF1D94">
        <w:t xml:space="preserve">и выполнения иных связанных с осуществлением закупок функций). </w:t>
      </w:r>
      <w:proofErr w:type="gramStart"/>
      <w:r w:rsidRPr="00EF1D94">
        <w:t xml:space="preserve">При этом определение начальной (максимальной) цены договора, либо формулы цены, устанавливающей правила расчета сумм, подлежащих уплате заказчиком поставщику (исполнителю, подрядчику) </w:t>
      </w:r>
      <w:r>
        <w:br/>
      </w:r>
      <w:r w:rsidRPr="00EF1D94">
        <w:t>в ходе исполнения договора, и максимального значения цены договора, либо цены единицы товара, работы, услуги и максимального значения цены договора, предмета и других существенных условий договора, утверждение документации о закупке и заключение договора осуществляются заказчиком.</w:t>
      </w:r>
      <w:proofErr w:type="gramEnd"/>
    </w:p>
    <w:p w:rsidR="000C3F61" w:rsidRPr="00EF1D94" w:rsidRDefault="000C3F61" w:rsidP="000C3F61">
      <w:pPr>
        <w:ind w:firstLine="567"/>
        <w:jc w:val="both"/>
      </w:pPr>
      <w:r>
        <w:t>15</w:t>
      </w:r>
      <w:r w:rsidRPr="00EF1D94">
        <w:t xml:space="preserve">.2. Выбор специализированной организации осуществляется заказчиком </w:t>
      </w:r>
      <w:r>
        <w:br/>
      </w:r>
      <w:r w:rsidRPr="00EF1D94">
        <w:t>по результатам закупки, осуществляемой в порядке, предусмотренном настоящим Положением.</w:t>
      </w:r>
    </w:p>
    <w:p w:rsidR="000C3F61" w:rsidRPr="00EF1D94" w:rsidRDefault="000C3F61" w:rsidP="000C3F61">
      <w:pPr>
        <w:ind w:firstLine="567"/>
        <w:jc w:val="both"/>
      </w:pPr>
      <w:r>
        <w:t>15</w:t>
      </w:r>
      <w:r w:rsidRPr="00EF1D94">
        <w:t>.3. Специализированная организация не может участвовать в закупках, в отношении которых она осуществляет свои функции.</w:t>
      </w:r>
    </w:p>
    <w:p w:rsidR="000C3F61" w:rsidRPr="00EF1D94" w:rsidRDefault="000C3F61" w:rsidP="000C3F61">
      <w:pPr>
        <w:ind w:firstLine="567"/>
        <w:jc w:val="both"/>
      </w:pPr>
      <w:r>
        <w:t>15</w:t>
      </w:r>
      <w:r w:rsidRPr="00EF1D94">
        <w:t>.4. Специализированная организация осуществляет свои функции от имени заказчика, при этом права и обязанности возникают у заказчика.</w:t>
      </w:r>
    </w:p>
    <w:p w:rsidR="000C3F61" w:rsidRDefault="000C3F61" w:rsidP="000C3F61">
      <w:pPr>
        <w:ind w:firstLine="567"/>
        <w:jc w:val="both"/>
      </w:pPr>
      <w:r>
        <w:t>15</w:t>
      </w:r>
      <w:r w:rsidRPr="00EF1D94">
        <w:t xml:space="preserve">.5. Заказчик и специализированная организация несут солидарную ответственность за вред, причиненный участникам закупок в результате незаконных действий (бездействия) специализированной организации, совершенных в пределах полномочий, переданных </w:t>
      </w:r>
      <w:r>
        <w:br/>
      </w:r>
      <w:r w:rsidRPr="00EF1D94">
        <w:lastRenderedPageBreak/>
        <w:t>ей заказчиком в соответствии с заключенным договором и связанных с осуществлением закупок.</w:t>
      </w:r>
    </w:p>
    <w:p w:rsidR="00E66DC5" w:rsidRPr="00FD2050" w:rsidRDefault="00E66DC5" w:rsidP="000C3F61">
      <w:pPr>
        <w:ind w:firstLine="567"/>
        <w:jc w:val="both"/>
      </w:pPr>
    </w:p>
    <w:p w:rsidR="000C3F61" w:rsidRDefault="000C3F61" w:rsidP="000C3F61">
      <w:pPr>
        <w:jc w:val="center"/>
        <w:rPr>
          <w:b/>
        </w:rPr>
      </w:pPr>
      <w:r w:rsidRPr="00FD2050">
        <w:rPr>
          <w:b/>
        </w:rPr>
        <w:t>1</w:t>
      </w:r>
      <w:r>
        <w:rPr>
          <w:b/>
        </w:rPr>
        <w:t>6</w:t>
      </w:r>
      <w:r w:rsidRPr="00FD2050">
        <w:rPr>
          <w:b/>
        </w:rPr>
        <w:t>. Извещение о проведении конкурентной закупки</w:t>
      </w:r>
    </w:p>
    <w:p w:rsidR="000C3F61" w:rsidRPr="00FD2050" w:rsidRDefault="000C3F61" w:rsidP="000C3F61">
      <w:pPr>
        <w:jc w:val="center"/>
        <w:rPr>
          <w:b/>
        </w:rPr>
      </w:pPr>
    </w:p>
    <w:p w:rsidR="000C3F61" w:rsidRPr="00546B35" w:rsidRDefault="000C3F61" w:rsidP="000C3F61">
      <w:pPr>
        <w:ind w:firstLine="567"/>
        <w:jc w:val="both"/>
      </w:pPr>
      <w:r>
        <w:t xml:space="preserve">16.1. </w:t>
      </w:r>
      <w:r w:rsidRPr="00546B35">
        <w:t>Для осуществления конкурентной закупки заказчик, специализированная организация разрабатывает извещение об осуществлении конкурентной закупки, документацию о конкурентной закупке (за исключением запроса котировок), которые размещаются одновременно в единой информационной системе.</w:t>
      </w:r>
    </w:p>
    <w:p w:rsidR="000C3F61" w:rsidRPr="00FD2050" w:rsidRDefault="000C3F61" w:rsidP="000C3F61">
      <w:pPr>
        <w:ind w:firstLine="567"/>
        <w:jc w:val="both"/>
      </w:pPr>
      <w:r>
        <w:t xml:space="preserve">16.2. </w:t>
      </w:r>
      <w:r w:rsidRPr="00546B35">
        <w:t xml:space="preserve">Извещение об осуществлении конкурентной закупки является неотъемлемой частью документации о конкурентной закупке. Сведения, содержащиеся в извещении </w:t>
      </w:r>
      <w:r>
        <w:br/>
      </w:r>
      <w:r w:rsidRPr="00546B35">
        <w:t>об осуществлении конкурентной закупки, должны соответствовать сведениям, содержащимся в документации о конкурентной закупке.</w:t>
      </w:r>
    </w:p>
    <w:p w:rsidR="000C3F61" w:rsidRPr="00FD2050" w:rsidRDefault="000C3F61" w:rsidP="000C3F61">
      <w:pPr>
        <w:ind w:firstLine="567"/>
        <w:jc w:val="both"/>
      </w:pPr>
      <w:r w:rsidRPr="00FD2050">
        <w:t>1</w:t>
      </w:r>
      <w:r>
        <w:t>6</w:t>
      </w:r>
      <w:r w:rsidRPr="00FD2050">
        <w:t>.</w:t>
      </w:r>
      <w:r>
        <w:t>3</w:t>
      </w:r>
      <w:r w:rsidRPr="00FD2050">
        <w:t>. В извещении об осуществлении конкурентной закупки должны быть указаны следующие сведения:</w:t>
      </w:r>
    </w:p>
    <w:p w:rsidR="000C3F61" w:rsidRPr="00FD2050" w:rsidRDefault="000C3F61" w:rsidP="000C3F61">
      <w:pPr>
        <w:ind w:firstLine="567"/>
        <w:jc w:val="both"/>
      </w:pPr>
      <w:r w:rsidRPr="00FD2050">
        <w:t>- способ осуществления закупки;</w:t>
      </w:r>
    </w:p>
    <w:p w:rsidR="000C3F61" w:rsidRPr="00FD2050" w:rsidRDefault="000C3F61" w:rsidP="000C3F61">
      <w:pPr>
        <w:ind w:firstLine="567"/>
        <w:jc w:val="both"/>
      </w:pPr>
      <w:r w:rsidRPr="00FD2050">
        <w:t>- наименование, место нахождения, почтовый адрес, адрес электронной почты, номер контактного телефона заказчика;</w:t>
      </w:r>
    </w:p>
    <w:p w:rsidR="000C3F61" w:rsidRPr="00FD2050" w:rsidRDefault="000C3F61" w:rsidP="000C3F61">
      <w:pPr>
        <w:ind w:firstLine="567"/>
        <w:jc w:val="both"/>
      </w:pPr>
      <w:r w:rsidRPr="00FD2050">
        <w:t xml:space="preserve">-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w:t>
      </w:r>
      <w:r>
        <w:br/>
      </w:r>
      <w:r w:rsidRPr="00FD2050">
        <w:t>с частью 6.1 статьи 3 Федерального закона №</w:t>
      </w:r>
      <w:r>
        <w:t xml:space="preserve"> </w:t>
      </w:r>
      <w:r w:rsidRPr="00FD2050">
        <w:t>223-ФЗ (при необходимости);</w:t>
      </w:r>
    </w:p>
    <w:p w:rsidR="000C3F61" w:rsidRPr="00FD2050" w:rsidRDefault="000C3F61" w:rsidP="000C3F61">
      <w:pPr>
        <w:ind w:firstLine="567"/>
        <w:jc w:val="both"/>
      </w:pPr>
      <w:r w:rsidRPr="00FD2050">
        <w:t>- место поставки товара, выполнения работы, оказания услуги;</w:t>
      </w:r>
    </w:p>
    <w:p w:rsidR="00D93426" w:rsidRPr="00B67056" w:rsidRDefault="00D93426" w:rsidP="00D93426">
      <w:pPr>
        <w:ind w:firstLine="567"/>
        <w:jc w:val="both"/>
        <w:rPr>
          <w:sz w:val="20"/>
          <w:szCs w:val="20"/>
          <w:u w:val="single"/>
        </w:rPr>
      </w:pPr>
      <w:r w:rsidRPr="00B67056">
        <w:rPr>
          <w:sz w:val="20"/>
          <w:szCs w:val="20"/>
          <w:u w:val="single"/>
        </w:rPr>
        <w:t>Информация об изменениях:</w:t>
      </w:r>
    </w:p>
    <w:p w:rsidR="00D93426" w:rsidRPr="00B67056" w:rsidRDefault="00D93426" w:rsidP="00D93426">
      <w:pPr>
        <w:ind w:firstLine="567"/>
        <w:jc w:val="both"/>
        <w:rPr>
          <w:i/>
        </w:rPr>
      </w:pPr>
      <w:r>
        <w:rPr>
          <w:i/>
        </w:rPr>
        <w:t xml:space="preserve">абзац шестой </w:t>
      </w:r>
      <w:r w:rsidRPr="00B67056">
        <w:rPr>
          <w:i/>
        </w:rPr>
        <w:t>пункт</w:t>
      </w:r>
      <w:r>
        <w:rPr>
          <w:i/>
        </w:rPr>
        <w:t>а</w:t>
      </w:r>
      <w:r w:rsidRPr="00B67056">
        <w:rPr>
          <w:i/>
        </w:rPr>
        <w:t xml:space="preserve"> </w:t>
      </w:r>
      <w:r>
        <w:rPr>
          <w:i/>
        </w:rPr>
        <w:t>16.3</w:t>
      </w:r>
      <w:r w:rsidRPr="00B67056">
        <w:rPr>
          <w:i/>
        </w:rPr>
        <w:t xml:space="preserve"> </w:t>
      </w:r>
      <w:r>
        <w:rPr>
          <w:i/>
        </w:rPr>
        <w:t xml:space="preserve">раздела 16 изменен </w:t>
      </w:r>
      <w:r w:rsidRPr="008C1D9F">
        <w:rPr>
          <w:i/>
        </w:rPr>
        <w:t xml:space="preserve">с </w:t>
      </w:r>
      <w:r w:rsidR="00F747EC" w:rsidRPr="008C1D9F">
        <w:rPr>
          <w:i/>
        </w:rPr>
        <w:t xml:space="preserve">7 декабря </w:t>
      </w:r>
      <w:r w:rsidRPr="008C1D9F">
        <w:rPr>
          <w:i/>
        </w:rPr>
        <w:t xml:space="preserve">2021 г. – приказ Службы закупок Республики Калмыкия от </w:t>
      </w:r>
      <w:r w:rsidR="00F747EC" w:rsidRPr="008C1D9F">
        <w:rPr>
          <w:i/>
        </w:rPr>
        <w:t xml:space="preserve">7 декабря </w:t>
      </w:r>
      <w:r w:rsidRPr="008C1D9F">
        <w:rPr>
          <w:i/>
        </w:rPr>
        <w:t xml:space="preserve">2021 года № </w:t>
      </w:r>
      <w:r w:rsidR="00F747EC" w:rsidRPr="008C1D9F">
        <w:rPr>
          <w:i/>
        </w:rPr>
        <w:t>70</w:t>
      </w:r>
      <w:r w:rsidRPr="008C1D9F">
        <w:rPr>
          <w:i/>
        </w:rPr>
        <w:t>-с</w:t>
      </w:r>
    </w:p>
    <w:p w:rsidR="002A764B" w:rsidRPr="008C1D9F" w:rsidRDefault="002A764B" w:rsidP="000C3F61">
      <w:pPr>
        <w:ind w:firstLine="567"/>
        <w:jc w:val="both"/>
      </w:pPr>
      <w:r w:rsidRPr="008C1D9F">
        <w:t>-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0C3F61" w:rsidRPr="00FD2050" w:rsidRDefault="000C3F61" w:rsidP="000C3F61">
      <w:pPr>
        <w:ind w:firstLine="567"/>
        <w:jc w:val="both"/>
      </w:pPr>
      <w:r w:rsidRPr="00FD2050">
        <w:t xml:space="preserve">- срок, место и порядок предоставления документации о закупке, размер, порядок </w:t>
      </w:r>
      <w:r>
        <w:br/>
      </w:r>
      <w:r w:rsidRPr="00FD2050">
        <w:t>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0C3F61" w:rsidRPr="00FD2050" w:rsidRDefault="000C3F61" w:rsidP="000C3F61">
      <w:pPr>
        <w:ind w:firstLine="567"/>
        <w:jc w:val="both"/>
      </w:pPr>
      <w:r w:rsidRPr="00FD2050">
        <w:t>- порядок, дата начала, дата и время окончания срока подачи заявок на участие</w:t>
      </w:r>
      <w:r>
        <w:br/>
      </w:r>
      <w:r w:rsidRPr="00FD2050">
        <w:t xml:space="preserve"> в закупке (этапах конкурентной закупки) и порядок подведения итогов конкурентной закупки (этапов конкурентной закупки);</w:t>
      </w:r>
    </w:p>
    <w:p w:rsidR="000C3F61" w:rsidRDefault="000C3F61" w:rsidP="000C3F61">
      <w:pPr>
        <w:ind w:firstLine="567"/>
        <w:jc w:val="both"/>
      </w:pPr>
      <w:r w:rsidRPr="00FD2050">
        <w:t xml:space="preserve">- адрес электронной площадки в информационно-телекоммуникационной сети </w:t>
      </w:r>
      <w:r>
        <w:t>«</w:t>
      </w:r>
      <w:r w:rsidRPr="00FD2050">
        <w:t>Интернет</w:t>
      </w:r>
      <w:r>
        <w:t>»</w:t>
      </w:r>
      <w:r w:rsidRPr="00FD2050">
        <w:t xml:space="preserve"> (при осуществлении конкурентной закупки);</w:t>
      </w:r>
    </w:p>
    <w:p w:rsidR="00916B73" w:rsidRPr="00B67056" w:rsidRDefault="00916B73" w:rsidP="00916B73">
      <w:pPr>
        <w:ind w:firstLine="567"/>
        <w:jc w:val="both"/>
        <w:rPr>
          <w:sz w:val="20"/>
          <w:szCs w:val="20"/>
          <w:u w:val="single"/>
        </w:rPr>
      </w:pPr>
      <w:r w:rsidRPr="00B67056">
        <w:rPr>
          <w:sz w:val="20"/>
          <w:szCs w:val="20"/>
          <w:u w:val="single"/>
        </w:rPr>
        <w:t>Информация об изменениях:</w:t>
      </w:r>
    </w:p>
    <w:p w:rsidR="00916B73" w:rsidRPr="00B67056" w:rsidRDefault="00916B73" w:rsidP="00916B73">
      <w:pPr>
        <w:ind w:firstLine="567"/>
        <w:jc w:val="both"/>
        <w:rPr>
          <w:i/>
        </w:rPr>
      </w:pPr>
      <w:r>
        <w:rPr>
          <w:i/>
        </w:rPr>
        <w:t xml:space="preserve">абзац десятый и одиннадцатый </w:t>
      </w:r>
      <w:r w:rsidRPr="00B67056">
        <w:rPr>
          <w:i/>
        </w:rPr>
        <w:t>пункт</w:t>
      </w:r>
      <w:r>
        <w:rPr>
          <w:i/>
        </w:rPr>
        <w:t>а</w:t>
      </w:r>
      <w:r w:rsidRPr="00B67056">
        <w:rPr>
          <w:i/>
        </w:rPr>
        <w:t xml:space="preserve"> </w:t>
      </w:r>
      <w:r>
        <w:rPr>
          <w:i/>
        </w:rPr>
        <w:t>16.3</w:t>
      </w:r>
      <w:r w:rsidRPr="00B67056">
        <w:rPr>
          <w:i/>
        </w:rPr>
        <w:t xml:space="preserve"> </w:t>
      </w:r>
      <w:r>
        <w:rPr>
          <w:i/>
        </w:rPr>
        <w:t xml:space="preserve">раздела 16 дополнен </w:t>
      </w:r>
      <w:r w:rsidRPr="008C1D9F">
        <w:rPr>
          <w:i/>
        </w:rPr>
        <w:t xml:space="preserve">с </w:t>
      </w:r>
      <w:r w:rsidR="0046381A" w:rsidRPr="0046381A">
        <w:rPr>
          <w:i/>
        </w:rPr>
        <w:t>24 июня 2022 г. – приказ Службы закупок Республики Калмыкия от 24 июня 2022 года № 35-с</w:t>
      </w:r>
    </w:p>
    <w:p w:rsidR="00363CC0" w:rsidRPr="007A4126" w:rsidRDefault="00363CC0" w:rsidP="00363CC0">
      <w:pPr>
        <w:ind w:firstLine="567"/>
        <w:jc w:val="both"/>
      </w:pPr>
      <w:r w:rsidRPr="007A4126">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363CC0" w:rsidRDefault="00363CC0" w:rsidP="00363CC0">
      <w:pPr>
        <w:ind w:firstLine="567"/>
        <w:jc w:val="both"/>
      </w:pPr>
      <w:r w:rsidRPr="007A4126">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DA5E94" w:rsidRPr="00B67056" w:rsidRDefault="00DA5E94" w:rsidP="00DA5E94">
      <w:pPr>
        <w:ind w:firstLine="567"/>
        <w:jc w:val="both"/>
        <w:rPr>
          <w:sz w:val="20"/>
          <w:szCs w:val="20"/>
          <w:u w:val="single"/>
        </w:rPr>
      </w:pPr>
      <w:r w:rsidRPr="00B67056">
        <w:rPr>
          <w:sz w:val="20"/>
          <w:szCs w:val="20"/>
          <w:u w:val="single"/>
        </w:rPr>
        <w:t>Информация об изменениях:</w:t>
      </w:r>
    </w:p>
    <w:p w:rsidR="00DB72DD" w:rsidRPr="00EC148C" w:rsidRDefault="00DA5E94" w:rsidP="00DB72DD">
      <w:pPr>
        <w:ind w:firstLine="567"/>
        <w:jc w:val="both"/>
      </w:pPr>
      <w:r>
        <w:rPr>
          <w:i/>
        </w:rPr>
        <w:t xml:space="preserve">абзац двенадцатый </w:t>
      </w:r>
      <w:r w:rsidRPr="00B67056">
        <w:rPr>
          <w:i/>
        </w:rPr>
        <w:t>пункт</w:t>
      </w:r>
      <w:r>
        <w:rPr>
          <w:i/>
        </w:rPr>
        <w:t>а</w:t>
      </w:r>
      <w:r w:rsidRPr="00B67056">
        <w:rPr>
          <w:i/>
        </w:rPr>
        <w:t xml:space="preserve"> </w:t>
      </w:r>
      <w:r>
        <w:rPr>
          <w:i/>
        </w:rPr>
        <w:t>16.3</w:t>
      </w:r>
      <w:r w:rsidRPr="00B67056">
        <w:rPr>
          <w:i/>
        </w:rPr>
        <w:t xml:space="preserve"> </w:t>
      </w:r>
      <w:r>
        <w:rPr>
          <w:i/>
        </w:rPr>
        <w:t xml:space="preserve">раздела 16 дополнен </w:t>
      </w:r>
      <w:r w:rsidRPr="008C1D9F">
        <w:rPr>
          <w:i/>
        </w:rPr>
        <w:t xml:space="preserve">с </w:t>
      </w:r>
      <w:r w:rsidR="00DB72DD" w:rsidRPr="007766F9">
        <w:rPr>
          <w:i/>
        </w:rPr>
        <w:t>18 ноября 2024 г. – приказ Службы закупок Республики Калмыкия от 18 ноября 2024 года № 76-с</w:t>
      </w:r>
    </w:p>
    <w:p w:rsidR="00DB72DD" w:rsidRDefault="00DA5E94" w:rsidP="000C3F61">
      <w:pPr>
        <w:ind w:firstLine="567"/>
        <w:jc w:val="both"/>
      </w:pPr>
      <w:proofErr w:type="gramStart"/>
      <w:r w:rsidRPr="00DB72DD">
        <w:t>-</w:t>
      </w:r>
      <w:r w:rsidR="00915538" w:rsidRPr="00DB72DD">
        <w:t xml:space="preserve"> </w:t>
      </w:r>
      <w:r w:rsidRPr="00DB72DD">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w:t>
      </w:r>
      <w:r w:rsidRPr="00DB72DD">
        <w:lastRenderedPageBreak/>
        <w:t>закупаемых услуг), работ, услуг, соответственно выполняемых, оказываемых российскими лицами, в случае, если такие запрет</w:t>
      </w:r>
      <w:proofErr w:type="gramEnd"/>
      <w:r w:rsidRPr="00DB72DD">
        <w:t xml:space="preserve">, ограничение, преимущество установлены в соответствии с пунктом 1 части 2 статьи 3.1-4 Федерального закона № 223-ФЗ в отношении товара, работы, услуги, </w:t>
      </w:r>
      <w:proofErr w:type="gramStart"/>
      <w:r w:rsidRPr="00DB72DD">
        <w:t>являющихся</w:t>
      </w:r>
      <w:proofErr w:type="gramEnd"/>
      <w:r w:rsidRPr="00DB72DD">
        <w:t xml:space="preserve"> предметом закупки;</w:t>
      </w:r>
      <w:r w:rsidR="00AD5FEC">
        <w:t xml:space="preserve"> </w:t>
      </w:r>
    </w:p>
    <w:p w:rsidR="000C3F61" w:rsidRDefault="000C3F61" w:rsidP="000C3F61">
      <w:pPr>
        <w:ind w:firstLine="567"/>
        <w:jc w:val="both"/>
      </w:pPr>
      <w:r w:rsidRPr="00FD2050">
        <w:t xml:space="preserve">- иные сведения, определенные Положением о закупке. </w:t>
      </w:r>
    </w:p>
    <w:p w:rsidR="00915538" w:rsidRDefault="00915538" w:rsidP="000C3F61">
      <w:pPr>
        <w:jc w:val="center"/>
        <w:rPr>
          <w:b/>
        </w:rPr>
      </w:pPr>
    </w:p>
    <w:p w:rsidR="000C3F61" w:rsidRDefault="000C3F61" w:rsidP="000C3F61">
      <w:pPr>
        <w:jc w:val="center"/>
        <w:rPr>
          <w:b/>
        </w:rPr>
      </w:pPr>
      <w:r w:rsidRPr="00FD2050">
        <w:rPr>
          <w:b/>
        </w:rPr>
        <w:t>1</w:t>
      </w:r>
      <w:r>
        <w:rPr>
          <w:b/>
        </w:rPr>
        <w:t>7</w:t>
      </w:r>
      <w:r w:rsidRPr="00FD2050">
        <w:rPr>
          <w:b/>
        </w:rPr>
        <w:t>. Документация о проведении конкурентной закупки</w:t>
      </w:r>
    </w:p>
    <w:p w:rsidR="000C3F61" w:rsidRPr="00FD2050" w:rsidRDefault="000C3F61" w:rsidP="000C3F61">
      <w:pPr>
        <w:jc w:val="center"/>
        <w:rPr>
          <w:b/>
        </w:rPr>
      </w:pPr>
    </w:p>
    <w:p w:rsidR="000C3F61" w:rsidRPr="00FD2050" w:rsidRDefault="000C3F61" w:rsidP="000C3F61">
      <w:pPr>
        <w:ind w:firstLine="567"/>
        <w:jc w:val="both"/>
      </w:pPr>
      <w:r w:rsidRPr="00546B35">
        <w:t>1</w:t>
      </w:r>
      <w:r>
        <w:t>7</w:t>
      </w:r>
      <w:r w:rsidRPr="00546B35">
        <w:t>.1. Документация о конкурентной закупке утверждается заказчиком.</w:t>
      </w:r>
    </w:p>
    <w:p w:rsidR="000C3F61" w:rsidRPr="00FD2050" w:rsidRDefault="000C3F61" w:rsidP="000C3F61">
      <w:pPr>
        <w:ind w:firstLine="567"/>
        <w:jc w:val="both"/>
      </w:pPr>
      <w:r w:rsidRPr="00FD2050">
        <w:t>1</w:t>
      </w:r>
      <w:r>
        <w:t>7</w:t>
      </w:r>
      <w:r w:rsidRPr="00FD2050">
        <w:t>.</w:t>
      </w:r>
      <w:r>
        <w:t>2</w:t>
      </w:r>
      <w:r w:rsidRPr="00FD2050">
        <w:t>. В документации о конкурентной закупке должны быть указаны:</w:t>
      </w:r>
    </w:p>
    <w:p w:rsidR="000C3F61" w:rsidRPr="00FD2050" w:rsidRDefault="000C3F61" w:rsidP="000C3F61">
      <w:pPr>
        <w:ind w:firstLine="567"/>
        <w:jc w:val="both"/>
      </w:pPr>
      <w:proofErr w:type="gramStart"/>
      <w:r w:rsidRPr="00FD2050">
        <w:t>-</w:t>
      </w:r>
      <w:r>
        <w:t> </w:t>
      </w:r>
      <w:r w:rsidRPr="00FD2050">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w:t>
      </w:r>
      <w:r>
        <w:br/>
      </w:r>
      <w:r w:rsidRPr="00FD2050">
        <w:t xml:space="preserve">к размерам, упаковке, отгрузке товара, к результатам работы, установленные заказчиком </w:t>
      </w:r>
      <w:r>
        <w:br/>
      </w:r>
      <w:r w:rsidRPr="00FD2050">
        <w:t xml:space="preserve">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w:t>
      </w:r>
      <w:r>
        <w:br/>
      </w:r>
      <w:r w:rsidRPr="00FD2050">
        <w:t xml:space="preserve">и применяемыми в национальной системе стандартизации, принятыми в соответствии </w:t>
      </w:r>
      <w:r>
        <w:br/>
      </w:r>
      <w:r w:rsidRPr="00FD2050">
        <w:t xml:space="preserve">с законодательством Российской Федерации о стандартизации, иные требования, связанные </w:t>
      </w:r>
      <w:r>
        <w:br/>
      </w:r>
      <w:r w:rsidRPr="00FD2050">
        <w:t>с определением соответствия поставляемого</w:t>
      </w:r>
      <w:proofErr w:type="gramEnd"/>
      <w:r w:rsidRPr="00FD2050">
        <w:t xml:space="preserve"> товара, выполняемой работы, оказываемой услуги потребностям заказчика. </w:t>
      </w:r>
      <w:proofErr w:type="gramStart"/>
      <w:r w:rsidRPr="00FD2050">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w:t>
      </w:r>
      <w:r>
        <w:br/>
      </w:r>
      <w:r w:rsidRPr="00FD2050">
        <w:t xml:space="preserve">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FD2050">
        <w:t xml:space="preserve"> товара, выполняемой работы, оказываемой услуги потребностям заказчика;</w:t>
      </w:r>
    </w:p>
    <w:p w:rsidR="000C3F61" w:rsidRPr="00FD2050" w:rsidRDefault="000C3F61" w:rsidP="000C3F61">
      <w:pPr>
        <w:ind w:firstLine="567"/>
        <w:jc w:val="both"/>
      </w:pPr>
      <w:r w:rsidRPr="00FD2050">
        <w:t>- требования к содержанию, форме, оформлению и составу заявки на участие в закупке;</w:t>
      </w:r>
    </w:p>
    <w:p w:rsidR="000C3F61" w:rsidRPr="00FD2050" w:rsidRDefault="000C3F61" w:rsidP="000C3F61">
      <w:pPr>
        <w:ind w:firstLine="567"/>
        <w:jc w:val="both"/>
      </w:pPr>
      <w:r w:rsidRPr="00FD2050">
        <w:t xml:space="preserve">-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w:t>
      </w:r>
      <w:r>
        <w:br/>
      </w:r>
      <w:r w:rsidRPr="00FD2050">
        <w:t>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0C3F61" w:rsidRPr="00FD2050" w:rsidRDefault="000C3F61" w:rsidP="000C3F61">
      <w:pPr>
        <w:ind w:firstLine="567"/>
        <w:jc w:val="both"/>
      </w:pPr>
      <w:r w:rsidRPr="00FD2050">
        <w:t>- место, условия и сроки (периоды) поставки товара, выполнения работы, оказания услуги;</w:t>
      </w:r>
    </w:p>
    <w:p w:rsidR="002A6235" w:rsidRPr="00B67056" w:rsidRDefault="002A6235" w:rsidP="002A6235">
      <w:pPr>
        <w:ind w:firstLine="567"/>
        <w:jc w:val="both"/>
        <w:rPr>
          <w:sz w:val="20"/>
          <w:szCs w:val="20"/>
          <w:u w:val="single"/>
        </w:rPr>
      </w:pPr>
      <w:r w:rsidRPr="00B67056">
        <w:rPr>
          <w:sz w:val="20"/>
          <w:szCs w:val="20"/>
          <w:u w:val="single"/>
        </w:rPr>
        <w:t>Информация об изменениях:</w:t>
      </w:r>
    </w:p>
    <w:p w:rsidR="002A6235" w:rsidRPr="00B67056" w:rsidRDefault="002A6235" w:rsidP="002A6235">
      <w:pPr>
        <w:ind w:firstLine="567"/>
        <w:jc w:val="both"/>
        <w:rPr>
          <w:i/>
        </w:rPr>
      </w:pPr>
      <w:r>
        <w:rPr>
          <w:i/>
        </w:rPr>
        <w:t xml:space="preserve">абзац шестой </w:t>
      </w:r>
      <w:r w:rsidRPr="00B67056">
        <w:rPr>
          <w:i/>
        </w:rPr>
        <w:t>пункт</w:t>
      </w:r>
      <w:r>
        <w:rPr>
          <w:i/>
        </w:rPr>
        <w:t>а</w:t>
      </w:r>
      <w:r w:rsidRPr="00B67056">
        <w:rPr>
          <w:i/>
        </w:rPr>
        <w:t xml:space="preserve"> </w:t>
      </w:r>
      <w:r>
        <w:rPr>
          <w:i/>
        </w:rPr>
        <w:t>17.2</w:t>
      </w:r>
      <w:r w:rsidRPr="00B67056">
        <w:rPr>
          <w:i/>
        </w:rPr>
        <w:t xml:space="preserve"> </w:t>
      </w:r>
      <w:r>
        <w:rPr>
          <w:i/>
        </w:rPr>
        <w:t>раздела 17</w:t>
      </w:r>
      <w:r w:rsidR="00CF4D8F">
        <w:rPr>
          <w:i/>
        </w:rPr>
        <w:t xml:space="preserve"> </w:t>
      </w:r>
      <w:r>
        <w:rPr>
          <w:i/>
        </w:rPr>
        <w:t xml:space="preserve">изменен </w:t>
      </w:r>
      <w:r w:rsidRPr="00B67056">
        <w:rPr>
          <w:i/>
        </w:rPr>
        <w:t xml:space="preserve">с </w:t>
      </w:r>
      <w:r w:rsidR="00F747EC" w:rsidRPr="008C1D9F">
        <w:rPr>
          <w:i/>
        </w:rPr>
        <w:t xml:space="preserve">7 декабря </w:t>
      </w:r>
      <w:r w:rsidRPr="008C1D9F">
        <w:rPr>
          <w:i/>
        </w:rPr>
        <w:t xml:space="preserve">2021 г. – приказ Службы закупок Республики Калмыкия от </w:t>
      </w:r>
      <w:r w:rsidR="00F747EC" w:rsidRPr="008C1D9F">
        <w:rPr>
          <w:i/>
        </w:rPr>
        <w:t xml:space="preserve">7 декабря </w:t>
      </w:r>
      <w:r w:rsidRPr="008C1D9F">
        <w:rPr>
          <w:i/>
        </w:rPr>
        <w:t xml:space="preserve">2021 года № </w:t>
      </w:r>
      <w:r w:rsidR="00F747EC" w:rsidRPr="008C1D9F">
        <w:rPr>
          <w:i/>
        </w:rPr>
        <w:t>70</w:t>
      </w:r>
      <w:r w:rsidRPr="008C1D9F">
        <w:rPr>
          <w:i/>
        </w:rPr>
        <w:t>-с</w:t>
      </w:r>
    </w:p>
    <w:p w:rsidR="002A764B" w:rsidRPr="008C1D9F" w:rsidRDefault="002A764B" w:rsidP="002A764B">
      <w:pPr>
        <w:ind w:firstLine="567"/>
        <w:jc w:val="both"/>
      </w:pPr>
      <w:r w:rsidRPr="008C1D9F">
        <w:t>-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0C3F61" w:rsidRPr="00FD2050" w:rsidRDefault="000C3F61" w:rsidP="000C3F61">
      <w:pPr>
        <w:ind w:firstLine="567"/>
        <w:jc w:val="both"/>
      </w:pPr>
      <w:r w:rsidRPr="00FD2050">
        <w:t>- форма, сроки и порядок оплаты товара, работы, услуги;</w:t>
      </w:r>
    </w:p>
    <w:p w:rsidR="002A6235" w:rsidRPr="00B67056" w:rsidRDefault="002A6235" w:rsidP="002A6235">
      <w:pPr>
        <w:ind w:firstLine="567"/>
        <w:jc w:val="both"/>
        <w:rPr>
          <w:sz w:val="20"/>
          <w:szCs w:val="20"/>
          <w:u w:val="single"/>
        </w:rPr>
      </w:pPr>
      <w:r w:rsidRPr="00B67056">
        <w:rPr>
          <w:sz w:val="20"/>
          <w:szCs w:val="20"/>
          <w:u w:val="single"/>
        </w:rPr>
        <w:t>Информация об изменениях:</w:t>
      </w:r>
    </w:p>
    <w:p w:rsidR="002A6235" w:rsidRPr="00B67056" w:rsidRDefault="002A6235" w:rsidP="002A6235">
      <w:pPr>
        <w:ind w:firstLine="567"/>
        <w:jc w:val="both"/>
        <w:rPr>
          <w:i/>
        </w:rPr>
      </w:pPr>
      <w:r>
        <w:rPr>
          <w:i/>
        </w:rPr>
        <w:t xml:space="preserve">абзац восьмой </w:t>
      </w:r>
      <w:r w:rsidRPr="00B67056">
        <w:rPr>
          <w:i/>
        </w:rPr>
        <w:t>пункт</w:t>
      </w:r>
      <w:r>
        <w:rPr>
          <w:i/>
        </w:rPr>
        <w:t>а</w:t>
      </w:r>
      <w:r w:rsidRPr="00B67056">
        <w:rPr>
          <w:i/>
        </w:rPr>
        <w:t xml:space="preserve"> </w:t>
      </w:r>
      <w:r>
        <w:rPr>
          <w:i/>
        </w:rPr>
        <w:t>17.2</w:t>
      </w:r>
      <w:r w:rsidRPr="00B67056">
        <w:rPr>
          <w:i/>
        </w:rPr>
        <w:t xml:space="preserve"> </w:t>
      </w:r>
      <w:r>
        <w:rPr>
          <w:i/>
        </w:rPr>
        <w:t xml:space="preserve">раздела 17 изменен </w:t>
      </w:r>
      <w:r w:rsidRPr="00B67056">
        <w:rPr>
          <w:i/>
        </w:rPr>
        <w:t xml:space="preserve">с </w:t>
      </w:r>
      <w:r w:rsidR="00F747EC" w:rsidRPr="008C1D9F">
        <w:rPr>
          <w:i/>
        </w:rPr>
        <w:t xml:space="preserve">7 декабря </w:t>
      </w:r>
      <w:r w:rsidRPr="008C1D9F">
        <w:rPr>
          <w:i/>
        </w:rPr>
        <w:t xml:space="preserve">2021 г. – приказ Службы закупок Республики Калмыкия от </w:t>
      </w:r>
      <w:r w:rsidR="00F747EC" w:rsidRPr="008C1D9F">
        <w:rPr>
          <w:i/>
        </w:rPr>
        <w:t xml:space="preserve">7 декабря </w:t>
      </w:r>
      <w:r w:rsidRPr="008C1D9F">
        <w:rPr>
          <w:i/>
        </w:rPr>
        <w:t xml:space="preserve">2021 года № </w:t>
      </w:r>
      <w:r w:rsidR="00F747EC" w:rsidRPr="008C1D9F">
        <w:rPr>
          <w:i/>
        </w:rPr>
        <w:t>70</w:t>
      </w:r>
      <w:r w:rsidRPr="008C1D9F">
        <w:rPr>
          <w:i/>
        </w:rPr>
        <w:t>-с</w:t>
      </w:r>
    </w:p>
    <w:p w:rsidR="002A764B" w:rsidRPr="008C1D9F" w:rsidRDefault="002A764B" w:rsidP="000C3F61">
      <w:pPr>
        <w:ind w:firstLine="567"/>
        <w:jc w:val="both"/>
      </w:pPr>
      <w:r w:rsidRPr="008C1D9F">
        <w:t>-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0C3F61" w:rsidRPr="00FD2050" w:rsidRDefault="000C3F61" w:rsidP="000C3F61">
      <w:pPr>
        <w:ind w:firstLine="567"/>
        <w:jc w:val="both"/>
      </w:pPr>
      <w:r w:rsidRPr="00FD2050">
        <w:t xml:space="preserve">- порядок, дата начала, дата и время окончания срока подачи заявок на участие </w:t>
      </w:r>
      <w:r>
        <w:br/>
      </w:r>
      <w:r w:rsidRPr="00FD2050">
        <w:t>в закупке (этапах конкурентной закупки) и порядок подведения итогов такой закупки (этапов такой закупки);</w:t>
      </w:r>
    </w:p>
    <w:p w:rsidR="000C3F61" w:rsidRPr="00FD2050" w:rsidRDefault="000C3F61" w:rsidP="000C3F61">
      <w:pPr>
        <w:ind w:firstLine="567"/>
        <w:jc w:val="both"/>
      </w:pPr>
      <w:r w:rsidRPr="00FD2050">
        <w:t>- требования к участникам такой закупки;</w:t>
      </w:r>
    </w:p>
    <w:p w:rsidR="000C3F61" w:rsidRPr="00FD2050" w:rsidRDefault="000C3F61" w:rsidP="000C3F61">
      <w:pPr>
        <w:ind w:firstLine="567"/>
        <w:jc w:val="both"/>
      </w:pPr>
      <w:proofErr w:type="gramStart"/>
      <w:r w:rsidRPr="00FD2050">
        <w:lastRenderedPageBreak/>
        <w:t xml:space="preserve">-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w:t>
      </w:r>
      <w:r>
        <w:br/>
      </w:r>
      <w:r w:rsidRPr="00FD2050">
        <w:t>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0C3F61" w:rsidRPr="00FD2050" w:rsidRDefault="000C3F61" w:rsidP="000C3F61">
      <w:pPr>
        <w:ind w:firstLine="567"/>
        <w:jc w:val="both"/>
      </w:pPr>
      <w:r w:rsidRPr="00FD2050">
        <w:t>- формы, порядок, дата и время окончания срока предоставления участникам такой закупки разъяснений положений документации о закупке;</w:t>
      </w:r>
    </w:p>
    <w:p w:rsidR="000C3F61" w:rsidRPr="00FD2050" w:rsidRDefault="000C3F61" w:rsidP="000C3F61">
      <w:pPr>
        <w:ind w:firstLine="567"/>
        <w:jc w:val="both"/>
      </w:pPr>
      <w:r w:rsidRPr="00FD2050">
        <w:t>- дата рассмотрения предложений участников такой закупки и подведения итогов такой закупки;</w:t>
      </w:r>
    </w:p>
    <w:p w:rsidR="000C3F61" w:rsidRPr="00FD2050" w:rsidRDefault="000C3F61" w:rsidP="000C3F61">
      <w:pPr>
        <w:ind w:firstLine="567"/>
        <w:jc w:val="both"/>
      </w:pPr>
      <w:r w:rsidRPr="00FD2050">
        <w:t>- критерии оценки и сопоставления заявок на участие в такой закупке;</w:t>
      </w:r>
    </w:p>
    <w:p w:rsidR="000C3F61" w:rsidRPr="00FD2050" w:rsidRDefault="000C3F61" w:rsidP="000C3F61">
      <w:pPr>
        <w:ind w:firstLine="567"/>
        <w:jc w:val="both"/>
      </w:pPr>
      <w:r w:rsidRPr="00FD2050">
        <w:t>- порядок оценки и сопоставления заявок на участие в такой закупке;</w:t>
      </w:r>
    </w:p>
    <w:p w:rsidR="000C3F61" w:rsidRDefault="000C3F61" w:rsidP="000C3F61">
      <w:pPr>
        <w:ind w:firstLine="567"/>
        <w:jc w:val="both"/>
      </w:pPr>
      <w:r w:rsidRPr="00FD2050">
        <w:t>- описание предмета такой закупки в соответствии с частью 6.1 статьи 3 Федерального закона №</w:t>
      </w:r>
      <w:r>
        <w:t xml:space="preserve"> </w:t>
      </w:r>
      <w:r w:rsidRPr="00FD2050">
        <w:t>223-ФЗ;</w:t>
      </w:r>
    </w:p>
    <w:p w:rsidR="00916B73" w:rsidRPr="00B67056" w:rsidRDefault="00916B73" w:rsidP="00916B73">
      <w:pPr>
        <w:ind w:firstLine="567"/>
        <w:jc w:val="both"/>
        <w:rPr>
          <w:sz w:val="20"/>
          <w:szCs w:val="20"/>
          <w:u w:val="single"/>
        </w:rPr>
      </w:pPr>
      <w:r w:rsidRPr="00B67056">
        <w:rPr>
          <w:sz w:val="20"/>
          <w:szCs w:val="20"/>
          <w:u w:val="single"/>
        </w:rPr>
        <w:t>Информация об изменениях:</w:t>
      </w:r>
    </w:p>
    <w:p w:rsidR="00916B73" w:rsidRPr="00B67056" w:rsidRDefault="00916B73" w:rsidP="00916B73">
      <w:pPr>
        <w:ind w:firstLine="567"/>
        <w:jc w:val="both"/>
        <w:rPr>
          <w:i/>
        </w:rPr>
      </w:pPr>
      <w:r>
        <w:rPr>
          <w:i/>
        </w:rPr>
        <w:t xml:space="preserve">абзац семнадцатый и восемнадцатый </w:t>
      </w:r>
      <w:r w:rsidRPr="00B67056">
        <w:rPr>
          <w:i/>
        </w:rPr>
        <w:t>пункт</w:t>
      </w:r>
      <w:r>
        <w:rPr>
          <w:i/>
        </w:rPr>
        <w:t>а</w:t>
      </w:r>
      <w:r w:rsidRPr="00B67056">
        <w:rPr>
          <w:i/>
        </w:rPr>
        <w:t xml:space="preserve"> </w:t>
      </w:r>
      <w:r>
        <w:rPr>
          <w:i/>
        </w:rPr>
        <w:t>17.2</w:t>
      </w:r>
      <w:r w:rsidRPr="00B67056">
        <w:rPr>
          <w:i/>
        </w:rPr>
        <w:t xml:space="preserve"> </w:t>
      </w:r>
      <w:r>
        <w:rPr>
          <w:i/>
        </w:rPr>
        <w:t xml:space="preserve">раздела 17 дополнен </w:t>
      </w:r>
      <w:r w:rsidRPr="008C1D9F">
        <w:rPr>
          <w:i/>
        </w:rPr>
        <w:t xml:space="preserve">с </w:t>
      </w:r>
      <w:r w:rsidR="0046381A" w:rsidRPr="0046381A">
        <w:rPr>
          <w:i/>
        </w:rPr>
        <w:t>24 июня 2022 г. – приказ Службы закупок Республики Калмыкия от 24 июня 2022 года № 35-с</w:t>
      </w:r>
    </w:p>
    <w:p w:rsidR="007F4B0D" w:rsidRPr="007A4126" w:rsidRDefault="007F4B0D" w:rsidP="007F4B0D">
      <w:pPr>
        <w:ind w:firstLine="567"/>
        <w:jc w:val="both"/>
      </w:pPr>
      <w:r w:rsidRPr="007A4126">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7F4B0D" w:rsidRPr="007F4B0D" w:rsidRDefault="007F4B0D" w:rsidP="007F4B0D">
      <w:pPr>
        <w:ind w:firstLine="567"/>
        <w:jc w:val="both"/>
      </w:pPr>
      <w:r w:rsidRPr="007A4126">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915538" w:rsidRPr="00B67056" w:rsidRDefault="00915538" w:rsidP="00915538">
      <w:pPr>
        <w:ind w:firstLine="567"/>
        <w:jc w:val="both"/>
        <w:rPr>
          <w:sz w:val="20"/>
          <w:szCs w:val="20"/>
          <w:u w:val="single"/>
        </w:rPr>
      </w:pPr>
      <w:r w:rsidRPr="00B67056">
        <w:rPr>
          <w:sz w:val="20"/>
          <w:szCs w:val="20"/>
          <w:u w:val="single"/>
        </w:rPr>
        <w:t>Информация об изменениях:</w:t>
      </w:r>
    </w:p>
    <w:p w:rsidR="00DB72DD" w:rsidRPr="00EC148C" w:rsidRDefault="00915538" w:rsidP="00DB72DD">
      <w:pPr>
        <w:ind w:firstLine="567"/>
        <w:jc w:val="both"/>
      </w:pPr>
      <w:r>
        <w:rPr>
          <w:i/>
        </w:rPr>
        <w:t>абзац д</w:t>
      </w:r>
      <w:r w:rsidR="00D258AC">
        <w:rPr>
          <w:i/>
        </w:rPr>
        <w:t>е</w:t>
      </w:r>
      <w:r>
        <w:rPr>
          <w:i/>
        </w:rPr>
        <w:t>в</w:t>
      </w:r>
      <w:r w:rsidR="00D258AC">
        <w:rPr>
          <w:i/>
        </w:rPr>
        <w:t>ят</w:t>
      </w:r>
      <w:r>
        <w:rPr>
          <w:i/>
        </w:rPr>
        <w:t xml:space="preserve">надцатый </w:t>
      </w:r>
      <w:r w:rsidRPr="00B67056">
        <w:rPr>
          <w:i/>
        </w:rPr>
        <w:t>пункт</w:t>
      </w:r>
      <w:r>
        <w:rPr>
          <w:i/>
        </w:rPr>
        <w:t>а</w:t>
      </w:r>
      <w:r w:rsidRPr="00B67056">
        <w:rPr>
          <w:i/>
        </w:rPr>
        <w:t xml:space="preserve"> </w:t>
      </w:r>
      <w:r>
        <w:rPr>
          <w:i/>
        </w:rPr>
        <w:t>1</w:t>
      </w:r>
      <w:r w:rsidR="00D258AC">
        <w:rPr>
          <w:i/>
        </w:rPr>
        <w:t>7.2</w:t>
      </w:r>
      <w:r w:rsidRPr="00B67056">
        <w:rPr>
          <w:i/>
        </w:rPr>
        <w:t xml:space="preserve"> </w:t>
      </w:r>
      <w:r>
        <w:rPr>
          <w:i/>
        </w:rPr>
        <w:t>раздела 1</w:t>
      </w:r>
      <w:r w:rsidR="00D258AC">
        <w:rPr>
          <w:i/>
        </w:rPr>
        <w:t>7</w:t>
      </w:r>
      <w:r>
        <w:rPr>
          <w:i/>
        </w:rPr>
        <w:t xml:space="preserve"> дополнен </w:t>
      </w:r>
      <w:r w:rsidRPr="008C1D9F">
        <w:rPr>
          <w:i/>
        </w:rPr>
        <w:t xml:space="preserve">с </w:t>
      </w:r>
      <w:r w:rsidR="00DB72DD" w:rsidRPr="007766F9">
        <w:rPr>
          <w:i/>
        </w:rPr>
        <w:t>18 ноября 2024 г. – приказ Службы закупок Республики Калмыкия от 18 ноября 2024 года № 76-с</w:t>
      </w:r>
    </w:p>
    <w:p w:rsidR="00DB72DD" w:rsidRDefault="00915538" w:rsidP="000C3F61">
      <w:pPr>
        <w:ind w:firstLine="567"/>
        <w:jc w:val="both"/>
      </w:pPr>
      <w:r w:rsidRPr="00DB72DD">
        <w:t>- условия предоставления национального режима в соответствии со статьей 3.1-4 Федерального закона № 223-ФЗ;</w:t>
      </w:r>
    </w:p>
    <w:p w:rsidR="000C3F61" w:rsidRDefault="000C3F61" w:rsidP="000C3F61">
      <w:pPr>
        <w:ind w:firstLine="567"/>
        <w:jc w:val="both"/>
      </w:pPr>
      <w:r w:rsidRPr="00FD2050">
        <w:t>- иные сведения, определенные положением о закупке.</w:t>
      </w:r>
    </w:p>
    <w:p w:rsidR="000C3F61" w:rsidRPr="003D5D1F" w:rsidRDefault="000C3F61" w:rsidP="000C3F61">
      <w:pPr>
        <w:jc w:val="center"/>
        <w:rPr>
          <w:b/>
        </w:rPr>
      </w:pPr>
    </w:p>
    <w:p w:rsidR="000C3F61" w:rsidRDefault="000C3F61" w:rsidP="000C3F61">
      <w:pPr>
        <w:jc w:val="center"/>
        <w:rPr>
          <w:b/>
        </w:rPr>
      </w:pPr>
      <w:r w:rsidRPr="00FD2050">
        <w:rPr>
          <w:b/>
        </w:rPr>
        <w:t>1</w:t>
      </w:r>
      <w:r>
        <w:rPr>
          <w:b/>
        </w:rPr>
        <w:t>8</w:t>
      </w:r>
      <w:r w:rsidRPr="00FD2050">
        <w:rPr>
          <w:b/>
        </w:rPr>
        <w:t>. Обеспечение заявки в конкурентной закупке</w:t>
      </w:r>
    </w:p>
    <w:p w:rsidR="000C3F61" w:rsidRDefault="000C3F61" w:rsidP="000C3F61">
      <w:pPr>
        <w:jc w:val="center"/>
        <w:rPr>
          <w:b/>
        </w:rPr>
      </w:pPr>
    </w:p>
    <w:p w:rsidR="000C3F61" w:rsidRPr="00EF1D94" w:rsidRDefault="000C3F61" w:rsidP="000C3F61">
      <w:pPr>
        <w:ind w:firstLine="567"/>
        <w:jc w:val="both"/>
      </w:pPr>
      <w:r>
        <w:t>18.</w:t>
      </w:r>
      <w:r w:rsidRPr="00EF1D94">
        <w:t>1. При осуществлении конкурентной закупки Заказчик вправе установить</w:t>
      </w:r>
      <w:r>
        <w:br/>
      </w:r>
      <w:r w:rsidRPr="00EF1D94">
        <w:t xml:space="preserve"> в документации о закупке требование обеспечения заявок на участие в закупке, если начальная (максимальная) цена договора не превышает пять миллионов рублей. В случае</w:t>
      </w:r>
      <w:proofErr w:type="gramStart"/>
      <w:r w:rsidRPr="00EF1D94">
        <w:t>,</w:t>
      </w:r>
      <w:proofErr w:type="gramEnd"/>
      <w:r w:rsidRPr="00EF1D94">
        <w:t xml:space="preserve">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w:t>
      </w:r>
      <w:r>
        <w:br/>
      </w:r>
      <w:r w:rsidRPr="00EF1D94">
        <w:t xml:space="preserve"> в закупке в размере не более пяти процентов начальной (максимальной) цены договора.</w:t>
      </w:r>
    </w:p>
    <w:p w:rsidR="000C3F61" w:rsidRPr="00EF1D94" w:rsidRDefault="000C3F61" w:rsidP="000C3F61">
      <w:pPr>
        <w:ind w:firstLine="567"/>
        <w:jc w:val="both"/>
      </w:pPr>
      <w:r>
        <w:t>18.</w:t>
      </w:r>
      <w:r w:rsidRPr="00EF1D94">
        <w:t xml:space="preserve">2. Обеспечение заявки может обеспечиваться предоставлением банковской гарантии, выданной банком и соответствующей требованиям статьи 45 Федерального закона № 44-ФЗ, или внесением денежных средств на указанный Заказчиком счет, на котором </w:t>
      </w:r>
      <w:r>
        <w:br/>
      </w:r>
      <w:r w:rsidRPr="00EF1D94">
        <w:t xml:space="preserve">в соответствии с законодательством Российской Федерации учитываются операции </w:t>
      </w:r>
      <w:r>
        <w:br/>
      </w:r>
      <w:r w:rsidRPr="00EF1D94">
        <w:t xml:space="preserve">со средствами, поступающими Заказчику. Способ обеспечения заявки определяется участником закупки самостоятельно. При этом срок действия банковской гарантии, предоставленной в качестве обеспечения заявки, должен составлять не менее чем два месяца </w:t>
      </w:r>
      <w:proofErr w:type="gramStart"/>
      <w:r w:rsidRPr="00EF1D94">
        <w:t>с даты окончания</w:t>
      </w:r>
      <w:proofErr w:type="gramEnd"/>
      <w:r w:rsidRPr="00EF1D94">
        <w:t xml:space="preserve"> срока подачи заявок.</w:t>
      </w:r>
    </w:p>
    <w:p w:rsidR="000C3F61" w:rsidRPr="00EF1D94" w:rsidRDefault="000C3F61" w:rsidP="000C3F61">
      <w:pPr>
        <w:ind w:firstLine="567"/>
        <w:jc w:val="both"/>
      </w:pPr>
      <w:r>
        <w:t>18.</w:t>
      </w:r>
      <w:r w:rsidRPr="00EF1D94">
        <w:t>3. Требование об обеспечении заявки на участие в закупке в равной мере относится ко всем участникам закупки.</w:t>
      </w:r>
    </w:p>
    <w:p w:rsidR="000C3F61" w:rsidRPr="00EF1D94" w:rsidRDefault="000C3F61" w:rsidP="000C3F61">
      <w:pPr>
        <w:ind w:firstLine="567"/>
        <w:jc w:val="both"/>
      </w:pPr>
      <w:r>
        <w:t>18.</w:t>
      </w:r>
      <w:r w:rsidRPr="00EF1D94">
        <w:t>4. В случае</w:t>
      </w:r>
      <w:proofErr w:type="gramStart"/>
      <w:r w:rsidRPr="00EF1D94">
        <w:t>,</w:t>
      </w:r>
      <w:proofErr w:type="gramEnd"/>
      <w:r w:rsidRPr="00EF1D94">
        <w:t xml:space="preserve"> если участником закупки в составе заявки представлены документы, подтверждающие внесение денежных средств в качестве обеспечения заявки на участие </w:t>
      </w:r>
      <w:r>
        <w:br/>
      </w:r>
      <w:r w:rsidRPr="00EF1D94">
        <w:t xml:space="preserve">в закупке, и до даты рассмотрения и оценки заявок денежные средства не поступили </w:t>
      </w:r>
      <w:r>
        <w:br/>
      </w:r>
      <w:r w:rsidRPr="00EF1D94">
        <w:t xml:space="preserve">на указанный Заказчиком счет, на котором в соответствии с законодательством Российской </w:t>
      </w:r>
      <w:r w:rsidRPr="00EF1D94">
        <w:lastRenderedPageBreak/>
        <w:t xml:space="preserve">Федерации учитываются операции со средствами, поступающими Заказчику, такой участник признается не предоставившим обеспечение заявки. </w:t>
      </w:r>
    </w:p>
    <w:p w:rsidR="000C3F61" w:rsidRPr="00EF1D94" w:rsidRDefault="000C3F61" w:rsidP="000C3F61">
      <w:pPr>
        <w:ind w:firstLine="567"/>
        <w:jc w:val="both"/>
      </w:pPr>
      <w:r>
        <w:t>18.</w:t>
      </w:r>
      <w:r w:rsidRPr="00EF1D94">
        <w:t xml:space="preserve">5. </w:t>
      </w:r>
      <w:proofErr w:type="gramStart"/>
      <w:r w:rsidRPr="00EF1D94">
        <w:t>Денежные средства, внесенные в качестве обеспечения заявки на участие</w:t>
      </w:r>
      <w:r>
        <w:br/>
      </w:r>
      <w:r w:rsidRPr="00EF1D94">
        <w:t xml:space="preserve"> в закупке, возвращаются на счет участника закупки при проведении закупки в течение </w:t>
      </w:r>
      <w:r>
        <w:br/>
      </w:r>
      <w:r w:rsidRPr="00EF1D94">
        <w:t>не более чем пяти рабочих дней с даты наступления одного из следующих случаев:  подписание</w:t>
      </w:r>
      <w:r>
        <w:t xml:space="preserve"> итогового</w:t>
      </w:r>
      <w:r w:rsidRPr="00EF1D94">
        <w:t xml:space="preserve"> протокола, подписания договора, отмена закупки, отклонение заявки участника закупки, отзыв заявки участником закупки до окончания срока подачи заявок, получение заявки на участие в закупке</w:t>
      </w:r>
      <w:proofErr w:type="gramEnd"/>
      <w:r w:rsidRPr="00EF1D94">
        <w:t xml:space="preserve"> после окончания срока подачи заявок, отстранение участника закупки от участия в закупке, отказ от заключения договора с победителем закупки.</w:t>
      </w:r>
    </w:p>
    <w:p w:rsidR="000C3F61" w:rsidRPr="00EF1D94" w:rsidRDefault="000C3F61" w:rsidP="000C3F61">
      <w:pPr>
        <w:ind w:firstLine="567"/>
        <w:jc w:val="both"/>
      </w:pPr>
      <w:r>
        <w:t>18.</w:t>
      </w:r>
      <w:r w:rsidRPr="00EF1D94">
        <w:t xml:space="preserve">6. Возврат банковской гарантии в случаях, указанных в части </w:t>
      </w:r>
      <w:r>
        <w:t>18.5</w:t>
      </w:r>
      <w:r w:rsidRPr="00EF1D94">
        <w:t xml:space="preserve"> настоящего раздела, Заказчиком лицу или гаранту, предоставившим банковскую гарантию,</w:t>
      </w:r>
      <w:r>
        <w:br/>
      </w:r>
      <w:r w:rsidRPr="00EF1D94">
        <w:t xml:space="preserve"> не осуществляется, взыскание по ней не производится.</w:t>
      </w:r>
    </w:p>
    <w:p w:rsidR="000C3F61" w:rsidRPr="00FD2050" w:rsidRDefault="000C3F61" w:rsidP="000C3F61">
      <w:pPr>
        <w:jc w:val="center"/>
        <w:rPr>
          <w:b/>
        </w:rPr>
      </w:pPr>
    </w:p>
    <w:p w:rsidR="000C3F61" w:rsidRDefault="000C3F61" w:rsidP="000C3F61">
      <w:pPr>
        <w:jc w:val="center"/>
        <w:rPr>
          <w:b/>
        </w:rPr>
      </w:pPr>
      <w:r w:rsidRPr="007D0CCE">
        <w:rPr>
          <w:b/>
        </w:rPr>
        <w:t>1</w:t>
      </w:r>
      <w:r>
        <w:rPr>
          <w:b/>
        </w:rPr>
        <w:t>9</w:t>
      </w:r>
      <w:r w:rsidRPr="007D0CCE">
        <w:rPr>
          <w:b/>
        </w:rPr>
        <w:t>. Обеспечение исполнения договора</w:t>
      </w:r>
    </w:p>
    <w:p w:rsidR="000C3F61" w:rsidRDefault="000C3F61" w:rsidP="000C3F61">
      <w:pPr>
        <w:jc w:val="center"/>
        <w:rPr>
          <w:b/>
        </w:rPr>
      </w:pPr>
    </w:p>
    <w:p w:rsidR="000C3F61" w:rsidRPr="00EF1D94" w:rsidRDefault="000C3F61" w:rsidP="000C3F61">
      <w:pPr>
        <w:ind w:firstLine="567"/>
        <w:jc w:val="both"/>
      </w:pPr>
      <w:r>
        <w:t>19.</w:t>
      </w:r>
      <w:r w:rsidRPr="00EF1D94">
        <w:t xml:space="preserve">1. При осуществлении закупки Заказчик вправе установить требование обеспечения исполнения договора в документации о закупке и (или) в проекте договора </w:t>
      </w:r>
      <w:r>
        <w:br/>
      </w:r>
      <w:r w:rsidRPr="00EF1D94">
        <w:t>при осуществлении закупки у единственного поставщика (исполнителя, подрядчика).</w:t>
      </w:r>
    </w:p>
    <w:p w:rsidR="000C3F61" w:rsidRPr="00EF1D94" w:rsidRDefault="000C3F61" w:rsidP="000C3F61">
      <w:pPr>
        <w:ind w:firstLine="567"/>
        <w:jc w:val="both"/>
      </w:pPr>
      <w:r>
        <w:t>19.</w:t>
      </w:r>
      <w:r w:rsidRPr="00EF1D94">
        <w:t xml:space="preserve">2. Размер обеспечения исполнения договора должен составлять от пяти до тридцати процентов начальной (максимальной) цены контракта, указанной в документации о закупке. Если проектом договора предусмотрена выплата аванса, Заказчик вправе установить требование обеспечения исполнения договора в размере не ниже размера аванса </w:t>
      </w:r>
      <w:r>
        <w:br/>
      </w:r>
      <w:r w:rsidRPr="00EF1D94">
        <w:t xml:space="preserve">(в процентном отношении). </w:t>
      </w:r>
    </w:p>
    <w:p w:rsidR="000C3F61" w:rsidRPr="00EF1D94" w:rsidRDefault="000C3F61" w:rsidP="000C3F61">
      <w:pPr>
        <w:ind w:firstLine="567"/>
        <w:jc w:val="both"/>
      </w:pPr>
      <w:r>
        <w:t>19.</w:t>
      </w:r>
      <w:r w:rsidRPr="00EF1D94">
        <w:t>3. Договор заключается после предоставления участником закупки, с которым заключается договор, обеспечения исполнения договора.</w:t>
      </w:r>
    </w:p>
    <w:p w:rsidR="000C3F61" w:rsidRPr="00EF1D94" w:rsidRDefault="000C3F61" w:rsidP="000C3F61">
      <w:pPr>
        <w:ind w:firstLine="567"/>
        <w:jc w:val="both"/>
      </w:pPr>
      <w:r>
        <w:t>19.</w:t>
      </w:r>
      <w:r w:rsidRPr="00EF1D94">
        <w:t>4. В случае не 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0C3F61" w:rsidRPr="00EF1D94" w:rsidRDefault="000C3F61" w:rsidP="000C3F61">
      <w:pPr>
        <w:ind w:firstLine="567"/>
        <w:jc w:val="both"/>
      </w:pPr>
      <w:r>
        <w:t>19.</w:t>
      </w:r>
      <w:r w:rsidRPr="00EF1D94">
        <w:t xml:space="preserve">5. Исполнение договора может обеспечиваться предоставлением банковской гарантии, выданной банком и соответствующей требованиям статьи 45 Федерального закона № 44-ФЗ, или внесением денежных средств на указанный Заказчиком счет, на котором </w:t>
      </w:r>
      <w:r>
        <w:br/>
      </w:r>
      <w:r w:rsidRPr="00EF1D94">
        <w:t xml:space="preserve">в соответствии с законодательством Российской Федерации учитываются операции </w:t>
      </w:r>
      <w:r>
        <w:br/>
      </w:r>
      <w:r w:rsidRPr="00EF1D94">
        <w:t xml:space="preserve">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r>
        <w:br/>
      </w:r>
      <w:r w:rsidRPr="00EF1D94">
        <w:t>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w:t>
      </w:r>
    </w:p>
    <w:p w:rsidR="000C3F61" w:rsidRPr="00EF1D94" w:rsidRDefault="000C3F61" w:rsidP="000C3F61">
      <w:pPr>
        <w:ind w:firstLine="567"/>
        <w:jc w:val="both"/>
      </w:pPr>
      <w:r>
        <w:t>19.</w:t>
      </w:r>
      <w:r w:rsidRPr="00EF1D94">
        <w:t xml:space="preserve">6. В ходе исполнения договора участник закупки, с которым заключен договор,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уменьшенное на размер выполненных обязательств, предусмотренных договором. </w:t>
      </w:r>
    </w:p>
    <w:p w:rsidR="000C3F61" w:rsidRPr="00EF1D94" w:rsidRDefault="000C3F61" w:rsidP="000C3F61">
      <w:pPr>
        <w:ind w:firstLine="567"/>
        <w:jc w:val="both"/>
      </w:pPr>
      <w:r>
        <w:t>19.</w:t>
      </w:r>
      <w:r w:rsidRPr="00EF1D94">
        <w:t xml:space="preserve">7. Денежные средства, внесенные в качестве обеспечения исполнения договора, возвращаются на счет участника закупки, с которым заключен договор, в течение не более чем пяти рабочих дней </w:t>
      </w:r>
      <w:proofErr w:type="gramStart"/>
      <w:r w:rsidRPr="00EF1D94">
        <w:t>с даты получения</w:t>
      </w:r>
      <w:proofErr w:type="gramEnd"/>
      <w:r w:rsidRPr="00EF1D94">
        <w:t xml:space="preserve"> Заказчиком от участника закупки, с которым заключен договор, соответствующего требования и при условии надлежащего исполнения им всех обязательств по договору.</w:t>
      </w:r>
    </w:p>
    <w:p w:rsidR="000C3F61" w:rsidRDefault="000C3F61" w:rsidP="000C3F61">
      <w:pPr>
        <w:ind w:firstLine="567"/>
        <w:jc w:val="both"/>
      </w:pPr>
      <w:r>
        <w:t>19.</w:t>
      </w:r>
      <w:r w:rsidRPr="00EF1D94">
        <w:t xml:space="preserve">8. Возврат банковской гарантии в случае, указанном в части </w:t>
      </w:r>
      <w:r>
        <w:t>19.</w:t>
      </w:r>
      <w:r w:rsidRPr="00EF1D94">
        <w:t xml:space="preserve">7 настоящего раздела, Заказчиком лицу или гаранту, предоставившим банковскую гарантию, </w:t>
      </w:r>
      <w:r>
        <w:br/>
      </w:r>
      <w:r w:rsidRPr="00EF1D94">
        <w:t>не осуществляется, взыскание по ней не производится.</w:t>
      </w:r>
    </w:p>
    <w:p w:rsidR="000C3F61" w:rsidRDefault="000C3F61" w:rsidP="000C3F61">
      <w:pPr>
        <w:jc w:val="center"/>
        <w:rPr>
          <w:b/>
        </w:rPr>
      </w:pPr>
    </w:p>
    <w:p w:rsidR="005748A5" w:rsidRPr="007B2901" w:rsidRDefault="005748A5" w:rsidP="000C3F61">
      <w:pPr>
        <w:jc w:val="center"/>
        <w:rPr>
          <w:b/>
        </w:rPr>
      </w:pPr>
    </w:p>
    <w:p w:rsidR="000C3F61" w:rsidRDefault="000C3F61" w:rsidP="000C3F61">
      <w:pPr>
        <w:jc w:val="center"/>
        <w:rPr>
          <w:b/>
        </w:rPr>
      </w:pPr>
      <w:r>
        <w:rPr>
          <w:b/>
        </w:rPr>
        <w:lastRenderedPageBreak/>
        <w:t>20</w:t>
      </w:r>
      <w:r w:rsidRPr="00FD2050">
        <w:rPr>
          <w:b/>
        </w:rPr>
        <w:t>. Отмена конкурентной закупки</w:t>
      </w:r>
    </w:p>
    <w:p w:rsidR="000C3F61" w:rsidRPr="00FD2050" w:rsidRDefault="000C3F61" w:rsidP="000C3F61">
      <w:pPr>
        <w:jc w:val="center"/>
        <w:rPr>
          <w:b/>
        </w:rPr>
      </w:pPr>
    </w:p>
    <w:p w:rsidR="000C3F61" w:rsidRPr="00FD2050" w:rsidRDefault="000C3F61" w:rsidP="000C3F61">
      <w:pPr>
        <w:ind w:firstLine="567"/>
        <w:jc w:val="both"/>
      </w:pPr>
      <w:r>
        <w:t>20</w:t>
      </w:r>
      <w:r w:rsidRPr="00FD2050">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w:t>
      </w:r>
      <w:r>
        <w:br/>
      </w:r>
      <w:r w:rsidRPr="00FD2050">
        <w:t xml:space="preserve"> в конкурентной закупке.</w:t>
      </w:r>
    </w:p>
    <w:p w:rsidR="000C3F61" w:rsidRPr="00FD2050" w:rsidRDefault="000C3F61" w:rsidP="000C3F61">
      <w:pPr>
        <w:ind w:firstLine="567"/>
        <w:jc w:val="both"/>
      </w:pPr>
      <w:r>
        <w:t>20</w:t>
      </w:r>
      <w:r w:rsidRPr="00FD2050">
        <w:t>.2. Решение об отмене конкурентной закупки размещается в единой информационной системе в день принятия этого решения.</w:t>
      </w:r>
    </w:p>
    <w:p w:rsidR="000C3F61" w:rsidRDefault="000C3F61" w:rsidP="000C3F61">
      <w:pPr>
        <w:ind w:firstLine="567"/>
        <w:jc w:val="both"/>
      </w:pPr>
      <w:r>
        <w:t>20</w:t>
      </w:r>
      <w:r w:rsidRPr="00FD2050">
        <w:t>.3. По истечении срока отмены конкурентной закупки в соответствии с частью 5 статьи 3.2 Федерального закона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0C3F61" w:rsidRPr="007B2901" w:rsidRDefault="000C3F61" w:rsidP="000C3F61">
      <w:pPr>
        <w:jc w:val="center"/>
        <w:rPr>
          <w:b/>
        </w:rPr>
      </w:pPr>
    </w:p>
    <w:p w:rsidR="000C3F61" w:rsidRDefault="000C3F61" w:rsidP="000C3F61">
      <w:pPr>
        <w:jc w:val="center"/>
        <w:rPr>
          <w:b/>
        </w:rPr>
      </w:pPr>
      <w:r>
        <w:rPr>
          <w:b/>
        </w:rPr>
        <w:t>21</w:t>
      </w:r>
      <w:r w:rsidRPr="00FD2050">
        <w:rPr>
          <w:b/>
        </w:rPr>
        <w:t xml:space="preserve">. </w:t>
      </w:r>
      <w:r>
        <w:rPr>
          <w:b/>
        </w:rPr>
        <w:t>Использование ЭТП</w:t>
      </w:r>
    </w:p>
    <w:p w:rsidR="000C3F61" w:rsidRPr="007B2901" w:rsidRDefault="000C3F61" w:rsidP="000C3F61">
      <w:pPr>
        <w:jc w:val="center"/>
        <w:rPr>
          <w:b/>
        </w:rPr>
      </w:pPr>
    </w:p>
    <w:p w:rsidR="000C3F61" w:rsidRPr="000047FE" w:rsidRDefault="000C3F61" w:rsidP="000C3F61">
      <w:pPr>
        <w:ind w:firstLine="567"/>
        <w:jc w:val="both"/>
        <w:rPr>
          <w:shd w:val="clear" w:color="auto" w:fill="FFFFFF"/>
        </w:rPr>
      </w:pPr>
      <w:r>
        <w:rPr>
          <w:shd w:val="clear" w:color="auto" w:fill="FFFFFF"/>
        </w:rPr>
        <w:t>21</w:t>
      </w:r>
      <w:r w:rsidRPr="000047FE">
        <w:rPr>
          <w:shd w:val="clear" w:color="auto" w:fill="FFFFFF"/>
        </w:rPr>
        <w:t xml:space="preserve">.1. Закупочные процедуры любым из способов закупки (за исключением закупок способами </w:t>
      </w:r>
      <w:r>
        <w:rPr>
          <w:shd w:val="clear" w:color="auto" w:fill="FFFFFF"/>
        </w:rPr>
        <w:t>«</w:t>
      </w:r>
      <w:r w:rsidRPr="000047FE">
        <w:rPr>
          <w:shd w:val="clear" w:color="auto" w:fill="FFFFFF"/>
        </w:rPr>
        <w:t>у единственного поставщика</w:t>
      </w:r>
      <w:r>
        <w:rPr>
          <w:shd w:val="clear" w:color="auto" w:fill="FFFFFF"/>
        </w:rPr>
        <w:t>»</w:t>
      </w:r>
      <w:r w:rsidRPr="000047FE">
        <w:rPr>
          <w:shd w:val="clear" w:color="auto" w:fill="FFFFFF"/>
        </w:rPr>
        <w:t xml:space="preserve">), указанных в настоящем Положении, могут проводиться в электронной форме, в том числе с использованием электронных торговых площадок в сети Интернет. </w:t>
      </w:r>
    </w:p>
    <w:p w:rsidR="000C3F61" w:rsidRPr="000047FE" w:rsidRDefault="000C3F61" w:rsidP="000C3F61">
      <w:pPr>
        <w:ind w:firstLine="567"/>
        <w:jc w:val="both"/>
        <w:rPr>
          <w:shd w:val="clear" w:color="auto" w:fill="FFFFFF"/>
        </w:rPr>
      </w:pPr>
      <w:r>
        <w:rPr>
          <w:shd w:val="clear" w:color="auto" w:fill="FFFFFF"/>
        </w:rPr>
        <w:t>21.2</w:t>
      </w:r>
      <w:r w:rsidRPr="000047FE">
        <w:rPr>
          <w:shd w:val="clear" w:color="auto" w:fill="FFFFFF"/>
        </w:rPr>
        <w:t>. Электронные торговые площадки должны предусматривать возможност</w:t>
      </w:r>
      <w:r>
        <w:rPr>
          <w:shd w:val="clear" w:color="auto" w:fill="FFFFFF"/>
        </w:rPr>
        <w:t>ь</w:t>
      </w:r>
      <w:r w:rsidRPr="000047FE">
        <w:rPr>
          <w:shd w:val="clear" w:color="auto" w:fill="FFFFFF"/>
        </w:rPr>
        <w:t xml:space="preserve"> </w:t>
      </w:r>
      <w:r>
        <w:rPr>
          <w:shd w:val="clear" w:color="auto" w:fill="FFFFFF"/>
        </w:rPr>
        <w:t>обмена документами, хранения документов, поиска</w:t>
      </w:r>
      <w:r w:rsidRPr="000047FE">
        <w:rPr>
          <w:shd w:val="clear" w:color="auto" w:fill="FFFFFF"/>
        </w:rPr>
        <w:t xml:space="preserve"> информации в документах. Электронные торговые площадки должны обеспечивать использование электронной подписи для всех документов, составляющихся в ходе закупки.</w:t>
      </w:r>
    </w:p>
    <w:p w:rsidR="000C3F61" w:rsidRPr="000047FE" w:rsidRDefault="000C3F61" w:rsidP="000C3F61">
      <w:pPr>
        <w:ind w:firstLine="567"/>
        <w:jc w:val="both"/>
        <w:rPr>
          <w:shd w:val="clear" w:color="auto" w:fill="FFFFFF"/>
        </w:rPr>
      </w:pPr>
      <w:r>
        <w:rPr>
          <w:shd w:val="clear" w:color="auto" w:fill="FFFFFF"/>
        </w:rPr>
        <w:t>21.3</w:t>
      </w:r>
      <w:r w:rsidRPr="000047FE">
        <w:rPr>
          <w:shd w:val="clear" w:color="auto" w:fill="FFFFFF"/>
        </w:rPr>
        <w:t xml:space="preserve">. Электронные торговые площадки должны иметь развитую систему авторизации пользователей и разграничения прав доступа, которая бы предусматривала возможность регистрации и работы нескольких пользователей от имени одного </w:t>
      </w:r>
      <w:proofErr w:type="gramStart"/>
      <w:r w:rsidRPr="000047FE">
        <w:rPr>
          <w:shd w:val="clear" w:color="auto" w:fill="FFFFFF"/>
        </w:rPr>
        <w:t>Заказчика / Организатора закупки/ Участника закупки</w:t>
      </w:r>
      <w:proofErr w:type="gramEnd"/>
      <w:r w:rsidRPr="000047FE">
        <w:rPr>
          <w:shd w:val="clear" w:color="auto" w:fill="FFFFFF"/>
        </w:rPr>
        <w:t xml:space="preserve"> с наделением их разными правами доступа (просмотр / создание / редактирование / удаление) к разной информации.</w:t>
      </w:r>
    </w:p>
    <w:p w:rsidR="000C3F61" w:rsidRPr="000047FE" w:rsidRDefault="000C3F61" w:rsidP="000C3F61">
      <w:pPr>
        <w:ind w:firstLine="567"/>
        <w:jc w:val="both"/>
        <w:rPr>
          <w:shd w:val="clear" w:color="auto" w:fill="FFFFFF"/>
        </w:rPr>
      </w:pPr>
      <w:r>
        <w:rPr>
          <w:shd w:val="clear" w:color="auto" w:fill="FFFFFF"/>
        </w:rPr>
        <w:t>21.4</w:t>
      </w:r>
      <w:r w:rsidRPr="000047FE">
        <w:rPr>
          <w:shd w:val="clear" w:color="auto" w:fill="FFFFFF"/>
        </w:rPr>
        <w:t>. При закупках на электронных торговых площадках допускаются незначительные отклонения от хода процедур, предусмотренных настоящим Положением, обусловленные техническими особенностями данных площадок. Однако, в любом случае, закупки на таких площадках должны:</w:t>
      </w:r>
    </w:p>
    <w:p w:rsidR="000C3F61" w:rsidRPr="000047FE" w:rsidRDefault="000C3F61" w:rsidP="000C3F61">
      <w:pPr>
        <w:ind w:firstLine="567"/>
        <w:jc w:val="both"/>
        <w:rPr>
          <w:shd w:val="clear" w:color="auto" w:fill="FFFFFF"/>
        </w:rPr>
      </w:pPr>
      <w:r w:rsidRPr="000047FE">
        <w:rPr>
          <w:shd w:val="clear" w:color="auto" w:fill="FFFFFF"/>
        </w:rPr>
        <w:t>- обеспечивать соблюдение норм гражданского законодательства РФ и целей, изложенных в настоящем Положении;</w:t>
      </w:r>
    </w:p>
    <w:p w:rsidR="000C3F61" w:rsidRPr="000047FE" w:rsidRDefault="000C3F61" w:rsidP="000C3F61">
      <w:pPr>
        <w:ind w:firstLine="567"/>
        <w:jc w:val="both"/>
        <w:rPr>
          <w:shd w:val="clear" w:color="auto" w:fill="FFFFFF"/>
        </w:rPr>
      </w:pPr>
      <w:r w:rsidRPr="000047FE">
        <w:rPr>
          <w:shd w:val="clear" w:color="auto" w:fill="FFFFFF"/>
        </w:rPr>
        <w:t>- проходить на основании правил и регламентов, действующих на данных площадках;</w:t>
      </w:r>
    </w:p>
    <w:p w:rsidR="000C3F61" w:rsidRPr="000047FE" w:rsidRDefault="000C3F61" w:rsidP="000C3F61">
      <w:pPr>
        <w:ind w:firstLine="567"/>
        <w:jc w:val="both"/>
        <w:rPr>
          <w:shd w:val="clear" w:color="auto" w:fill="FFFFFF"/>
        </w:rPr>
      </w:pPr>
      <w:r w:rsidRPr="000047FE">
        <w:rPr>
          <w:shd w:val="clear" w:color="auto" w:fill="FFFFFF"/>
        </w:rPr>
        <w:t>- обеспечивать возможность экономически эффективного проведения закупки.</w:t>
      </w:r>
    </w:p>
    <w:p w:rsidR="000C3F61" w:rsidRPr="000047FE" w:rsidRDefault="000C3F61" w:rsidP="000C3F61">
      <w:pPr>
        <w:ind w:firstLine="567"/>
        <w:jc w:val="both"/>
        <w:rPr>
          <w:shd w:val="clear" w:color="auto" w:fill="FFFFFF"/>
        </w:rPr>
      </w:pPr>
      <w:r w:rsidRPr="000047FE">
        <w:rPr>
          <w:shd w:val="clear" w:color="auto" w:fill="FFFFFF"/>
        </w:rPr>
        <w:t xml:space="preserve">В случае наличия противоречий между Регламентом электронной торговой площадки </w:t>
      </w:r>
      <w:r>
        <w:rPr>
          <w:shd w:val="clear" w:color="auto" w:fill="FFFFFF"/>
        </w:rPr>
        <w:br/>
      </w:r>
      <w:r w:rsidRPr="000047FE">
        <w:rPr>
          <w:shd w:val="clear" w:color="auto" w:fill="FFFFFF"/>
        </w:rPr>
        <w:t>и настоящим Положением (Закупочной документацией) в части признания закупки состоявшейся/несостоявшейся, применению подлежит настоящее Положение.</w:t>
      </w:r>
      <w:bookmarkStart w:id="0" w:name="_GoBack"/>
      <w:bookmarkEnd w:id="0"/>
    </w:p>
    <w:p w:rsidR="000C3F61" w:rsidRPr="000047FE" w:rsidRDefault="000C3F61" w:rsidP="000C3F61">
      <w:pPr>
        <w:ind w:firstLine="567"/>
        <w:jc w:val="both"/>
        <w:rPr>
          <w:shd w:val="clear" w:color="auto" w:fill="FFFFFF"/>
        </w:rPr>
      </w:pPr>
      <w:r>
        <w:rPr>
          <w:shd w:val="clear" w:color="auto" w:fill="FFFFFF"/>
        </w:rPr>
        <w:t>21.5</w:t>
      </w:r>
      <w:r w:rsidRPr="000047FE">
        <w:rPr>
          <w:shd w:val="clear" w:color="auto" w:fill="FFFFFF"/>
        </w:rPr>
        <w:t xml:space="preserve">. В случае проведения закупки на электронной торговой площадке, подать Заявку </w:t>
      </w:r>
      <w:r>
        <w:rPr>
          <w:shd w:val="clear" w:color="auto" w:fill="FFFFFF"/>
        </w:rPr>
        <w:br/>
      </w:r>
      <w:r w:rsidRPr="000047FE">
        <w:rPr>
          <w:shd w:val="clear" w:color="auto" w:fill="FFFFFF"/>
        </w:rPr>
        <w:t xml:space="preserve">в электронной форме на электронной торговой площадке имеют право только аккредитованные (зарегистрированные) на электронной торговой площадке </w:t>
      </w:r>
      <w:r>
        <w:rPr>
          <w:shd w:val="clear" w:color="auto" w:fill="FFFFFF"/>
        </w:rPr>
        <w:t>п</w:t>
      </w:r>
      <w:r w:rsidRPr="000047FE">
        <w:rPr>
          <w:shd w:val="clear" w:color="auto" w:fill="FFFFFF"/>
        </w:rPr>
        <w:t>отенциальные участники закупки, если иное не установлено Регламентом (правилами) электронной торговой площадки.</w:t>
      </w:r>
    </w:p>
    <w:p w:rsidR="000C3F61" w:rsidRPr="000047FE" w:rsidRDefault="000C3F61" w:rsidP="000C3F61">
      <w:pPr>
        <w:ind w:firstLine="567"/>
        <w:jc w:val="both"/>
        <w:rPr>
          <w:shd w:val="clear" w:color="auto" w:fill="FFFFFF"/>
        </w:rPr>
      </w:pPr>
      <w:r>
        <w:rPr>
          <w:shd w:val="clear" w:color="auto" w:fill="FFFFFF"/>
        </w:rPr>
        <w:t>21.6. Аккредитация (регистрация) п</w:t>
      </w:r>
      <w:r w:rsidRPr="000047FE">
        <w:rPr>
          <w:shd w:val="clear" w:color="auto" w:fill="FFFFFF"/>
        </w:rPr>
        <w:t>отенциальных участников закупки на электронной торговой площадке осуществляется в соответствии с регламентом электронной торговой площадки.</w:t>
      </w:r>
    </w:p>
    <w:p w:rsidR="000C3F61" w:rsidRPr="000047FE" w:rsidRDefault="000C3F61" w:rsidP="000C3F61">
      <w:pPr>
        <w:ind w:firstLine="567"/>
        <w:jc w:val="both"/>
        <w:rPr>
          <w:shd w:val="clear" w:color="auto" w:fill="FFFFFF"/>
        </w:rPr>
      </w:pPr>
      <w:r>
        <w:rPr>
          <w:shd w:val="clear" w:color="auto" w:fill="FFFFFF"/>
        </w:rPr>
        <w:t>21.7</w:t>
      </w:r>
      <w:r w:rsidRPr="000047FE">
        <w:rPr>
          <w:shd w:val="clear" w:color="auto" w:fill="FFFFFF"/>
        </w:rPr>
        <w:t xml:space="preserve">. </w:t>
      </w:r>
      <w:proofErr w:type="gramStart"/>
      <w:r w:rsidRPr="000047FE">
        <w:rPr>
          <w:shd w:val="clear" w:color="auto" w:fill="FFFFFF"/>
        </w:rPr>
        <w:t xml:space="preserve">При подаче Заявки в электронной форме Участник закупки заверяет </w:t>
      </w:r>
      <w:r>
        <w:rPr>
          <w:shd w:val="clear" w:color="auto" w:fill="FFFFFF"/>
        </w:rPr>
        <w:br/>
      </w:r>
      <w:r w:rsidRPr="000047FE">
        <w:rPr>
          <w:shd w:val="clear" w:color="auto" w:fill="FFFFFF"/>
        </w:rPr>
        <w:t>все документы и сведения, входящие в состав Заявки, подающейся в форме электронного документа, электронной подписью, полученной в установленном законодательством РФ порядке.</w:t>
      </w:r>
      <w:proofErr w:type="gramEnd"/>
    </w:p>
    <w:p w:rsidR="000C3F61" w:rsidRDefault="000C3F61" w:rsidP="000C3F61">
      <w:pPr>
        <w:jc w:val="center"/>
        <w:rPr>
          <w:b/>
        </w:rPr>
      </w:pPr>
    </w:p>
    <w:p w:rsidR="005748A5" w:rsidRDefault="005748A5" w:rsidP="000C3F61">
      <w:pPr>
        <w:jc w:val="center"/>
        <w:rPr>
          <w:b/>
        </w:rPr>
      </w:pPr>
    </w:p>
    <w:p w:rsidR="000C3F61" w:rsidRDefault="000C3F61" w:rsidP="000C3F61">
      <w:pPr>
        <w:jc w:val="center"/>
        <w:rPr>
          <w:b/>
        </w:rPr>
      </w:pPr>
      <w:r>
        <w:rPr>
          <w:b/>
        </w:rPr>
        <w:lastRenderedPageBreak/>
        <w:t>Конкурентные способы закупок</w:t>
      </w:r>
    </w:p>
    <w:p w:rsidR="000C3F61" w:rsidRPr="007B2901" w:rsidRDefault="000C3F61" w:rsidP="000C3F61">
      <w:pPr>
        <w:jc w:val="center"/>
        <w:rPr>
          <w:b/>
        </w:rPr>
      </w:pPr>
    </w:p>
    <w:p w:rsidR="000C3F61" w:rsidRDefault="000C3F61" w:rsidP="000C3F61">
      <w:pPr>
        <w:jc w:val="center"/>
        <w:rPr>
          <w:b/>
        </w:rPr>
      </w:pPr>
      <w:r>
        <w:rPr>
          <w:b/>
        </w:rPr>
        <w:t>22</w:t>
      </w:r>
      <w:r w:rsidRPr="00FD2050">
        <w:rPr>
          <w:b/>
        </w:rPr>
        <w:t>. Аукцион в электронной форме</w:t>
      </w:r>
    </w:p>
    <w:p w:rsidR="000C3F61" w:rsidRDefault="000C3F61" w:rsidP="000C3F61">
      <w:pPr>
        <w:jc w:val="center"/>
        <w:rPr>
          <w:b/>
        </w:rPr>
      </w:pPr>
    </w:p>
    <w:p w:rsidR="000C3F61" w:rsidRPr="006E6549" w:rsidRDefault="000C3F61" w:rsidP="000C3F61">
      <w:pPr>
        <w:ind w:firstLine="567"/>
        <w:jc w:val="both"/>
      </w:pPr>
      <w:r>
        <w:t>22.</w:t>
      </w:r>
      <w:r w:rsidRPr="006E6549">
        <w:t xml:space="preserve">1. Выбор поставщика (подрядчика, исполнителя) путем проведения аукциона </w:t>
      </w:r>
      <w:r>
        <w:br/>
      </w:r>
      <w:r w:rsidRPr="006E6549">
        <w:t>в электронной форме (далее – аукцион в электронной форме) может осуществляться,</w:t>
      </w:r>
      <w:r>
        <w:br/>
      </w:r>
      <w:r w:rsidRPr="006E6549">
        <w:t xml:space="preserve"> если предметом закупки являются любые виды товаров, работ, услуг, в том числе включенные в перечень, являющийся приложением к Положению (Приложение № 1).</w:t>
      </w:r>
    </w:p>
    <w:p w:rsidR="000C3F61" w:rsidRPr="006E6549" w:rsidRDefault="000C3F61" w:rsidP="000C3F61">
      <w:pPr>
        <w:ind w:firstLine="567"/>
        <w:jc w:val="both"/>
      </w:pPr>
      <w:r>
        <w:t>22.</w:t>
      </w:r>
      <w:r w:rsidRPr="006E6549">
        <w:t xml:space="preserve">2. Аукцион в электронной форме </w:t>
      </w:r>
      <w:r>
        <w:t>–</w:t>
      </w:r>
      <w:r w:rsidRPr="006E6549">
        <w:t xml:space="preserve"> это форма торгов, при которой:</w:t>
      </w:r>
    </w:p>
    <w:p w:rsidR="000C3F61" w:rsidRPr="006E6549" w:rsidRDefault="000C3F61" w:rsidP="000C3F61">
      <w:pPr>
        <w:ind w:firstLine="567"/>
        <w:jc w:val="both"/>
      </w:pPr>
      <w:r w:rsidRPr="006E6549">
        <w:t>- информация о закупке сообщается Заказчиком путем размещения в единой информационной системе извещения о проведен</w:t>
      </w:r>
      <w:proofErr w:type="gramStart"/>
      <w:r w:rsidRPr="006E6549">
        <w:t>ии ау</w:t>
      </w:r>
      <w:proofErr w:type="gramEnd"/>
      <w:r w:rsidRPr="006E6549">
        <w:t>кциона в электронной форме, доступного неограниченному кругу лиц, с приложением документации о закупке и проекта договора;</w:t>
      </w:r>
    </w:p>
    <w:p w:rsidR="000C3F61" w:rsidRPr="006E6549" w:rsidRDefault="000C3F61" w:rsidP="000C3F61">
      <w:pPr>
        <w:ind w:firstLine="567"/>
        <w:jc w:val="both"/>
      </w:pPr>
      <w:r w:rsidRPr="006E6549">
        <w:t>- описание предмета закупки осуществляется с соблюдением требований части 6.1 статьи 3 Федерального закона № 223-ФЗ;</w:t>
      </w:r>
    </w:p>
    <w:p w:rsidR="000C3F61" w:rsidRPr="006E6549" w:rsidRDefault="000C3F61" w:rsidP="000C3F61">
      <w:pPr>
        <w:ind w:firstLine="567"/>
        <w:jc w:val="both"/>
      </w:pPr>
      <w:proofErr w:type="gramStart"/>
      <w:r w:rsidRPr="006E6549">
        <w:t xml:space="preserve">- 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в случае, если при проведении аукциона </w:t>
      </w:r>
      <w:r>
        <w:br/>
      </w:r>
      <w:r w:rsidRPr="006E6549">
        <w:t>в электронной форме цена договора снижена до нуля и аукцион в электронной форме проводится на право заключить договор, наиболее высокую цену договора.</w:t>
      </w:r>
      <w:proofErr w:type="gramEnd"/>
    </w:p>
    <w:p w:rsidR="000C3F61" w:rsidRPr="006E6549" w:rsidRDefault="000C3F61" w:rsidP="000C3F61">
      <w:pPr>
        <w:ind w:firstLine="567"/>
        <w:jc w:val="both"/>
      </w:pPr>
      <w:r>
        <w:t>22.</w:t>
      </w:r>
      <w:r w:rsidRPr="006E6549">
        <w:t xml:space="preserve">3. Аукцион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0C3F61" w:rsidRPr="006E6549" w:rsidRDefault="000C3F61" w:rsidP="000C3F61">
      <w:pPr>
        <w:ind w:firstLine="567"/>
        <w:jc w:val="both"/>
      </w:pPr>
      <w:r>
        <w:t>22.</w:t>
      </w:r>
      <w:r w:rsidRPr="006E6549">
        <w:t>4. При осуществлен</w:t>
      </w:r>
      <w:proofErr w:type="gramStart"/>
      <w:r w:rsidRPr="006E6549">
        <w:t>ии ау</w:t>
      </w:r>
      <w:proofErr w:type="gramEnd"/>
      <w:r w:rsidRPr="006E6549">
        <w:t xml:space="preserve">кциона в электронной форме проведение переговоров Заказчика с оператором электронной площадки и оператора электронной площадки </w:t>
      </w:r>
      <w:r>
        <w:br/>
      </w:r>
      <w:r w:rsidRPr="006E6549">
        <w:t>с участником закупки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0C3F61" w:rsidRPr="006E6549" w:rsidRDefault="000C3F61" w:rsidP="000C3F61">
      <w:pPr>
        <w:ind w:firstLine="567"/>
        <w:jc w:val="both"/>
      </w:pPr>
      <w:r>
        <w:t>22.</w:t>
      </w:r>
      <w:r w:rsidRPr="006E6549">
        <w:t xml:space="preserve">5. </w:t>
      </w:r>
      <w:proofErr w:type="gramStart"/>
      <w:r w:rsidRPr="006E6549">
        <w:t xml:space="preserve">Направление участниками закупки запросов о даче разъяснений положений извещения о проведении аукциона в электронной форме и (или) документации о закупке,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w:t>
      </w:r>
      <w:r>
        <w:br/>
      </w:r>
      <w:r w:rsidRPr="006E6549">
        <w:t>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roofErr w:type="gramEnd"/>
    </w:p>
    <w:p w:rsidR="000C3F61" w:rsidRPr="006E6549" w:rsidRDefault="000C3F61" w:rsidP="000C3F61">
      <w:pPr>
        <w:ind w:firstLine="567"/>
        <w:jc w:val="both"/>
      </w:pPr>
      <w:r>
        <w:t>22.</w:t>
      </w:r>
      <w:r w:rsidRPr="006E6549">
        <w:t>6. Обмен между участником закупки, Заказчиком и оператором электронной площадки информацией, связанной с получением аккредитации</w:t>
      </w:r>
      <w:r>
        <w:t xml:space="preserve"> (регистрации)</w:t>
      </w:r>
      <w:r w:rsidRPr="006E6549">
        <w:t xml:space="preserve"> </w:t>
      </w:r>
      <w:r>
        <w:br/>
      </w:r>
      <w:r w:rsidRPr="006E6549">
        <w:t>на электронной площадке, осуществлением аукциона в электронной форме, осуществляется на электронной площадке в форме электронных документов.</w:t>
      </w:r>
    </w:p>
    <w:p w:rsidR="000C3F61" w:rsidRPr="006E6549" w:rsidRDefault="000C3F61" w:rsidP="000C3F61">
      <w:pPr>
        <w:ind w:firstLine="567"/>
        <w:jc w:val="both"/>
      </w:pPr>
      <w:r>
        <w:t>22.</w:t>
      </w:r>
      <w:r w:rsidRPr="006E6549">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0C3F61" w:rsidRPr="006E6549" w:rsidRDefault="000C3F61" w:rsidP="000C3F61">
      <w:pPr>
        <w:ind w:firstLine="567"/>
        <w:jc w:val="both"/>
      </w:pPr>
      <w:r>
        <w:t>22.</w:t>
      </w:r>
      <w:r w:rsidRPr="006E6549">
        <w:t xml:space="preserve">8. </w:t>
      </w:r>
      <w:proofErr w:type="gramStart"/>
      <w:r w:rsidRPr="006E6549">
        <w:t>Информация о проведении аукциона в электронной форме, включая извещение</w:t>
      </w:r>
      <w:r>
        <w:br/>
      </w:r>
      <w:r w:rsidRPr="006E6549">
        <w:t xml:space="preserve"> о проведении аукциона в электронной форме, документацию о закупке, проект договора, размещается Заказчиком в единой информационной системе не менее чем за пятнадцать дней до установленной в документации об аукционе в электронной форме даты окончания срока подачи заявок на участие в аукционе в электронной форме.</w:t>
      </w:r>
      <w:proofErr w:type="gramEnd"/>
    </w:p>
    <w:p w:rsidR="000C3F61" w:rsidRPr="006E6549" w:rsidRDefault="000C3F61" w:rsidP="000C3F61">
      <w:pPr>
        <w:ind w:firstLine="567"/>
        <w:jc w:val="both"/>
      </w:pPr>
      <w:r>
        <w:t>22.</w:t>
      </w:r>
      <w:r w:rsidRPr="006E6549">
        <w:t>9. В извещении о проведен</w:t>
      </w:r>
      <w:proofErr w:type="gramStart"/>
      <w:r w:rsidRPr="006E6549">
        <w:t>ии ау</w:t>
      </w:r>
      <w:proofErr w:type="gramEnd"/>
      <w:r w:rsidRPr="006E6549">
        <w:t>кциона в электронной форме должны быть указаны следующие сведения:</w:t>
      </w:r>
    </w:p>
    <w:p w:rsidR="000C3F61" w:rsidRPr="006E6549" w:rsidRDefault="000C3F61" w:rsidP="000C3F61">
      <w:pPr>
        <w:ind w:firstLine="567"/>
        <w:jc w:val="both"/>
      </w:pPr>
      <w:r w:rsidRPr="006E6549">
        <w:t>1) способ закупки;</w:t>
      </w:r>
    </w:p>
    <w:p w:rsidR="000C3F61" w:rsidRPr="006E6549" w:rsidRDefault="000C3F61" w:rsidP="000C3F61">
      <w:pPr>
        <w:ind w:firstLine="567"/>
        <w:jc w:val="both"/>
      </w:pPr>
      <w:r w:rsidRPr="006E6549">
        <w:t>2) наименование, место нахождения, почтовый адрес, адрес электронной почты, номер контактного телефона Заказчика;</w:t>
      </w:r>
    </w:p>
    <w:p w:rsidR="000C3F61" w:rsidRPr="006E6549" w:rsidRDefault="000C3F61" w:rsidP="000C3F61">
      <w:pPr>
        <w:ind w:firstLine="567"/>
        <w:jc w:val="both"/>
      </w:pPr>
      <w:r w:rsidRPr="006E6549">
        <w:lastRenderedPageBreak/>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br/>
        <w:t xml:space="preserve"> </w:t>
      </w:r>
      <w:r w:rsidRPr="006E6549">
        <w:t>в соответствии с частью 6.1 статьи 3 Федерального закона № 223-ФЗ;</w:t>
      </w:r>
    </w:p>
    <w:p w:rsidR="000C3F61" w:rsidRPr="006E6549" w:rsidRDefault="000C3F61" w:rsidP="000C3F61">
      <w:pPr>
        <w:ind w:firstLine="567"/>
        <w:jc w:val="both"/>
      </w:pPr>
      <w:r w:rsidRPr="006E6549">
        <w:t>4) место поставки товара, выполнения работы, оказания услуги;</w:t>
      </w:r>
    </w:p>
    <w:p w:rsidR="00E44C70" w:rsidRPr="00B67056" w:rsidRDefault="00E44C70" w:rsidP="00E44C70">
      <w:pPr>
        <w:ind w:firstLine="567"/>
        <w:jc w:val="both"/>
        <w:rPr>
          <w:sz w:val="20"/>
          <w:szCs w:val="20"/>
          <w:u w:val="single"/>
        </w:rPr>
      </w:pPr>
      <w:r w:rsidRPr="00B67056">
        <w:rPr>
          <w:sz w:val="20"/>
          <w:szCs w:val="20"/>
          <w:u w:val="single"/>
        </w:rPr>
        <w:t>Информация об изменениях:</w:t>
      </w:r>
    </w:p>
    <w:p w:rsidR="00E44C70" w:rsidRPr="00B67056" w:rsidRDefault="00E44C70" w:rsidP="00E44C70">
      <w:pPr>
        <w:ind w:firstLine="567"/>
        <w:jc w:val="both"/>
        <w:rPr>
          <w:i/>
        </w:rPr>
      </w:pPr>
      <w:r>
        <w:rPr>
          <w:i/>
        </w:rPr>
        <w:t xml:space="preserve">подпункт 5 </w:t>
      </w:r>
      <w:r w:rsidRPr="00B67056">
        <w:rPr>
          <w:i/>
        </w:rPr>
        <w:t>пункт</w:t>
      </w:r>
      <w:r>
        <w:rPr>
          <w:i/>
        </w:rPr>
        <w:t>а</w:t>
      </w:r>
      <w:r w:rsidRPr="00B67056">
        <w:rPr>
          <w:i/>
        </w:rPr>
        <w:t xml:space="preserve"> </w:t>
      </w:r>
      <w:r>
        <w:rPr>
          <w:i/>
        </w:rPr>
        <w:t>22.9</w:t>
      </w:r>
      <w:r w:rsidRPr="00B67056">
        <w:rPr>
          <w:i/>
        </w:rPr>
        <w:t xml:space="preserve"> </w:t>
      </w:r>
      <w:r>
        <w:rPr>
          <w:i/>
        </w:rPr>
        <w:t xml:space="preserve">раздела 22 изменен </w:t>
      </w:r>
      <w:r w:rsidRPr="00B67056">
        <w:rPr>
          <w:i/>
        </w:rPr>
        <w:t xml:space="preserve">с </w:t>
      </w:r>
      <w:r w:rsidR="00F747EC" w:rsidRPr="008C1D9F">
        <w:rPr>
          <w:i/>
        </w:rPr>
        <w:t xml:space="preserve">7 декабря </w:t>
      </w:r>
      <w:r w:rsidRPr="008C1D9F">
        <w:rPr>
          <w:i/>
        </w:rPr>
        <w:t xml:space="preserve">2021 г. – приказ Службы закупок Республики Калмыкия от </w:t>
      </w:r>
      <w:r w:rsidR="00F747EC" w:rsidRPr="008C1D9F">
        <w:rPr>
          <w:i/>
        </w:rPr>
        <w:t xml:space="preserve">7 декабря </w:t>
      </w:r>
      <w:r w:rsidRPr="008C1D9F">
        <w:rPr>
          <w:i/>
        </w:rPr>
        <w:t xml:space="preserve">2021 года № </w:t>
      </w:r>
      <w:r w:rsidR="00F747EC" w:rsidRPr="008C1D9F">
        <w:rPr>
          <w:i/>
        </w:rPr>
        <w:t>70</w:t>
      </w:r>
      <w:r w:rsidRPr="008C1D9F">
        <w:rPr>
          <w:i/>
        </w:rPr>
        <w:t>-с</w:t>
      </w:r>
    </w:p>
    <w:p w:rsidR="00D97472" w:rsidRPr="008C1D9F" w:rsidRDefault="00D97472" w:rsidP="000C3F61">
      <w:pPr>
        <w:ind w:firstLine="567"/>
        <w:jc w:val="both"/>
      </w:pPr>
      <w:proofErr w:type="gramStart"/>
      <w:r w:rsidRPr="008C1D9F">
        <w:t>5) сведения о начальной (максимальной) цене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w:t>
      </w:r>
      <w:proofErr w:type="gramEnd"/>
      <w:r w:rsidRPr="008C1D9F">
        <w:t xml:space="preserve"> предмет закупки состоит из нескольких видов товаров, работ, услуг), либо цена единицы товара, работы, услуги и максимальное значение цены договора;</w:t>
      </w:r>
    </w:p>
    <w:p w:rsidR="000C3F61" w:rsidRPr="006E6549" w:rsidRDefault="000C3F61" w:rsidP="000C3F61">
      <w:pPr>
        <w:ind w:firstLine="567"/>
        <w:jc w:val="both"/>
      </w:pPr>
      <w:r w:rsidRPr="006E6549">
        <w:t>6) срок, место и порядок предоставления документации о закупке, размер, порядок</w:t>
      </w:r>
      <w:r>
        <w:br/>
      </w:r>
      <w:r w:rsidRPr="006E6549">
        <w:t xml:space="preserve">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0C3F61" w:rsidRPr="006E6549" w:rsidRDefault="000C3F61" w:rsidP="000C3F61">
      <w:pPr>
        <w:ind w:firstLine="567"/>
        <w:jc w:val="both"/>
      </w:pPr>
      <w:r w:rsidRPr="006E6549">
        <w:t xml:space="preserve">7) порядок, дата начала, дата и время окончания срока подачи заявок на участие </w:t>
      </w:r>
      <w:r>
        <w:br/>
      </w:r>
      <w:r w:rsidRPr="006E6549">
        <w:t>в закупке и порядок подведения итогов аукциона в электронной форме, включая дату проведения аукциона;</w:t>
      </w:r>
    </w:p>
    <w:p w:rsidR="000C3F61" w:rsidRPr="006E6549" w:rsidRDefault="000C3F61" w:rsidP="000C3F61">
      <w:pPr>
        <w:ind w:firstLine="567"/>
        <w:jc w:val="both"/>
      </w:pPr>
      <w:r w:rsidRPr="006E6549">
        <w:t xml:space="preserve">8) адрес электронной площадки в информационно-телекоммуникационной сети </w:t>
      </w:r>
      <w:r>
        <w:t>«</w:t>
      </w:r>
      <w:r w:rsidRPr="006E6549">
        <w:t>Интернет</w:t>
      </w:r>
      <w:r>
        <w:t>»</w:t>
      </w:r>
      <w:r w:rsidRPr="006E6549">
        <w:t>;</w:t>
      </w:r>
    </w:p>
    <w:p w:rsidR="000C3F61" w:rsidRPr="006E6549" w:rsidRDefault="000C3F61" w:rsidP="000C3F61">
      <w:pPr>
        <w:ind w:firstLine="567"/>
        <w:jc w:val="both"/>
      </w:pPr>
      <w:r w:rsidRPr="006E6549">
        <w:t xml:space="preserve">9) размер обеспечения заявки на участие в аукционе в электронной форме, срок </w:t>
      </w:r>
      <w:r>
        <w:br/>
      </w:r>
      <w:r w:rsidRPr="006E6549">
        <w:t>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rsidR="000C3F61" w:rsidRDefault="000C3F61" w:rsidP="000C3F61">
      <w:pPr>
        <w:ind w:firstLine="567"/>
        <w:jc w:val="both"/>
      </w:pPr>
      <w:r w:rsidRPr="006E6549">
        <w:t xml:space="preserve">10) размер обеспечения исполнения договора, срок и порядок его предоставления лицом, с которым заключается договор, если Заказчиком установлено требование </w:t>
      </w:r>
      <w:r w:rsidR="002B21F6">
        <w:t>обеспечения исполнения договора;</w:t>
      </w:r>
    </w:p>
    <w:p w:rsidR="00FA389F" w:rsidRPr="00B67056" w:rsidRDefault="00FA389F" w:rsidP="00FA389F">
      <w:pPr>
        <w:ind w:firstLine="567"/>
        <w:jc w:val="both"/>
        <w:rPr>
          <w:sz w:val="20"/>
          <w:szCs w:val="20"/>
          <w:u w:val="single"/>
        </w:rPr>
      </w:pPr>
      <w:r w:rsidRPr="00B67056">
        <w:rPr>
          <w:sz w:val="20"/>
          <w:szCs w:val="20"/>
          <w:u w:val="single"/>
        </w:rPr>
        <w:t>Информация об изменениях:</w:t>
      </w:r>
    </w:p>
    <w:p w:rsidR="00DB72DD" w:rsidRPr="00EC148C" w:rsidRDefault="00FA389F" w:rsidP="00DB72DD">
      <w:pPr>
        <w:ind w:firstLine="567"/>
        <w:jc w:val="both"/>
      </w:pPr>
      <w:r>
        <w:rPr>
          <w:i/>
        </w:rPr>
        <w:t xml:space="preserve">подпункт 11 </w:t>
      </w:r>
      <w:r w:rsidRPr="00B67056">
        <w:rPr>
          <w:i/>
        </w:rPr>
        <w:t>пункт</w:t>
      </w:r>
      <w:r>
        <w:rPr>
          <w:i/>
        </w:rPr>
        <w:t>а</w:t>
      </w:r>
      <w:r w:rsidRPr="00B67056">
        <w:rPr>
          <w:i/>
        </w:rPr>
        <w:t xml:space="preserve"> </w:t>
      </w:r>
      <w:r>
        <w:rPr>
          <w:i/>
        </w:rPr>
        <w:t>22.9</w:t>
      </w:r>
      <w:r w:rsidRPr="00B67056">
        <w:rPr>
          <w:i/>
        </w:rPr>
        <w:t xml:space="preserve"> </w:t>
      </w:r>
      <w:r>
        <w:rPr>
          <w:i/>
        </w:rPr>
        <w:t xml:space="preserve">раздела 22 </w:t>
      </w:r>
      <w:r w:rsidR="00764B51">
        <w:rPr>
          <w:i/>
        </w:rPr>
        <w:t>дополнен</w:t>
      </w:r>
      <w:r>
        <w:rPr>
          <w:i/>
        </w:rPr>
        <w:t xml:space="preserve"> </w:t>
      </w:r>
      <w:r w:rsidR="003136F3">
        <w:rPr>
          <w:i/>
        </w:rPr>
        <w:t xml:space="preserve">с </w:t>
      </w:r>
      <w:r w:rsidR="00DB72DD" w:rsidRPr="007766F9">
        <w:rPr>
          <w:i/>
        </w:rPr>
        <w:t>18 ноября 2024 г. – приказ Службы закупок Республики Калмыкия от 18 ноября 2024 года № 76-с</w:t>
      </w:r>
    </w:p>
    <w:p w:rsidR="00DB72DD" w:rsidRDefault="002B21F6" w:rsidP="000C3F61">
      <w:pPr>
        <w:ind w:firstLine="567"/>
        <w:jc w:val="both"/>
      </w:pPr>
      <w:proofErr w:type="gramStart"/>
      <w:r w:rsidRPr="00DB72DD">
        <w:t>11)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rsidRPr="00DB72DD">
        <w:t xml:space="preserve"> запрет, ограничение, преимущество установлены в соответствии с пунктом 1 части 2 статьи 3.1-4 Федерального закона № 223-ФЗ в отношении товара, работы, услуги, </w:t>
      </w:r>
      <w:proofErr w:type="gramStart"/>
      <w:r w:rsidRPr="00DB72DD">
        <w:t>являющихся</w:t>
      </w:r>
      <w:proofErr w:type="gramEnd"/>
      <w:r w:rsidRPr="00DB72DD">
        <w:t xml:space="preserve"> предметом закупки</w:t>
      </w:r>
      <w:r w:rsidR="00814F23" w:rsidRPr="00DB72DD">
        <w:t>.</w:t>
      </w:r>
      <w:r w:rsidR="00C75F93" w:rsidRPr="00C75F93">
        <w:t xml:space="preserve"> </w:t>
      </w:r>
    </w:p>
    <w:p w:rsidR="000C3F61" w:rsidRPr="006E6549" w:rsidRDefault="000C3F61" w:rsidP="000C3F61">
      <w:pPr>
        <w:ind w:firstLine="567"/>
        <w:jc w:val="both"/>
      </w:pPr>
      <w:r>
        <w:t>22.</w:t>
      </w:r>
      <w:r w:rsidRPr="006E6549">
        <w:t xml:space="preserve">10. Для проведения аукциона в электронной форме Заказчик разрабатывает </w:t>
      </w:r>
      <w:r>
        <w:br/>
      </w:r>
      <w:r w:rsidRPr="006E6549">
        <w:t>и утверждает документацию о закупке, которая размещается в единой информационной системе вместе с извещением о проведен</w:t>
      </w:r>
      <w:proofErr w:type="gramStart"/>
      <w:r w:rsidRPr="006E6549">
        <w:t>ии ау</w:t>
      </w:r>
      <w:proofErr w:type="gramEnd"/>
      <w:r w:rsidRPr="006E6549">
        <w:t>кциона в электронной форме и включает в себя следующие сведения:</w:t>
      </w:r>
    </w:p>
    <w:p w:rsidR="000C3F61" w:rsidRPr="006E6549" w:rsidRDefault="000C3F61" w:rsidP="000C3F61">
      <w:pPr>
        <w:ind w:firstLine="567"/>
        <w:jc w:val="both"/>
      </w:pPr>
      <w:r w:rsidRPr="006E6549">
        <w:t>1) описание предмета закупки с учетом требований Положения;</w:t>
      </w:r>
    </w:p>
    <w:p w:rsidR="000C3F61" w:rsidRPr="006E6549" w:rsidRDefault="000C3F61" w:rsidP="000C3F61">
      <w:pPr>
        <w:ind w:firstLine="567"/>
        <w:jc w:val="both"/>
      </w:pPr>
      <w:r w:rsidRPr="006E6549">
        <w:t xml:space="preserve">2) требования к содержанию, форме, оформлению и составу заявок на участие </w:t>
      </w:r>
      <w:r>
        <w:br/>
      </w:r>
      <w:r w:rsidRPr="006E6549">
        <w:t>в аукционе в электронной форме, в том числе исчерпывающий перечень документов, которые должны быть представлены в составе заявки;</w:t>
      </w:r>
    </w:p>
    <w:p w:rsidR="000C3F61" w:rsidRPr="006E6549" w:rsidRDefault="000C3F61" w:rsidP="000C3F61">
      <w:pPr>
        <w:ind w:firstLine="567"/>
        <w:jc w:val="both"/>
      </w:pPr>
      <w:r w:rsidRPr="006E6549">
        <w:t xml:space="preserve">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w:t>
      </w:r>
      <w:r w:rsidRPr="006E6549">
        <w:lastRenderedPageBreak/>
        <w:t>закупки выполняемой работы, оказываемой услуги, которые являются предметом закупки, их количественных и качественных характеристик;</w:t>
      </w:r>
    </w:p>
    <w:p w:rsidR="00E44C70" w:rsidRPr="00B67056" w:rsidRDefault="00E44C70" w:rsidP="00E44C70">
      <w:pPr>
        <w:ind w:firstLine="567"/>
        <w:jc w:val="both"/>
        <w:rPr>
          <w:sz w:val="20"/>
          <w:szCs w:val="20"/>
          <w:u w:val="single"/>
        </w:rPr>
      </w:pPr>
      <w:r w:rsidRPr="00B67056">
        <w:rPr>
          <w:sz w:val="20"/>
          <w:szCs w:val="20"/>
          <w:u w:val="single"/>
        </w:rPr>
        <w:t>Информация об изменениях:</w:t>
      </w:r>
    </w:p>
    <w:p w:rsidR="00E44C70" w:rsidRPr="00B67056" w:rsidRDefault="00E44C70" w:rsidP="00E44C70">
      <w:pPr>
        <w:ind w:firstLine="567"/>
        <w:jc w:val="both"/>
        <w:rPr>
          <w:i/>
        </w:rPr>
      </w:pPr>
      <w:r>
        <w:rPr>
          <w:i/>
        </w:rPr>
        <w:t xml:space="preserve">подпункт 4 </w:t>
      </w:r>
      <w:r w:rsidRPr="00B67056">
        <w:rPr>
          <w:i/>
        </w:rPr>
        <w:t>пункт</w:t>
      </w:r>
      <w:r>
        <w:rPr>
          <w:i/>
        </w:rPr>
        <w:t>а</w:t>
      </w:r>
      <w:r w:rsidRPr="00B67056">
        <w:rPr>
          <w:i/>
        </w:rPr>
        <w:t xml:space="preserve"> </w:t>
      </w:r>
      <w:r>
        <w:rPr>
          <w:i/>
        </w:rPr>
        <w:t>22.10</w:t>
      </w:r>
      <w:r w:rsidRPr="00B67056">
        <w:rPr>
          <w:i/>
        </w:rPr>
        <w:t xml:space="preserve"> </w:t>
      </w:r>
      <w:r>
        <w:rPr>
          <w:i/>
        </w:rPr>
        <w:t xml:space="preserve">раздела 22 </w:t>
      </w:r>
      <w:r w:rsidRPr="008C1D9F">
        <w:rPr>
          <w:i/>
        </w:rPr>
        <w:t xml:space="preserve">изменен с </w:t>
      </w:r>
      <w:r w:rsidR="00F747EC" w:rsidRPr="008C1D9F">
        <w:rPr>
          <w:i/>
        </w:rPr>
        <w:t xml:space="preserve">7 декабря </w:t>
      </w:r>
      <w:r w:rsidRPr="008C1D9F">
        <w:rPr>
          <w:i/>
        </w:rPr>
        <w:t xml:space="preserve">2021 г. – приказ Службы закупок Республики Калмыкия от </w:t>
      </w:r>
      <w:r w:rsidR="00F747EC" w:rsidRPr="008C1D9F">
        <w:rPr>
          <w:i/>
        </w:rPr>
        <w:t xml:space="preserve">7 декабря </w:t>
      </w:r>
      <w:r w:rsidRPr="008C1D9F">
        <w:rPr>
          <w:i/>
        </w:rPr>
        <w:t xml:space="preserve">2021 года № </w:t>
      </w:r>
      <w:r w:rsidR="00F747EC" w:rsidRPr="008C1D9F">
        <w:rPr>
          <w:i/>
        </w:rPr>
        <w:t>70</w:t>
      </w:r>
      <w:r w:rsidRPr="008C1D9F">
        <w:rPr>
          <w:i/>
        </w:rPr>
        <w:t>-с</w:t>
      </w:r>
    </w:p>
    <w:p w:rsidR="00D97472" w:rsidRPr="008C1D9F" w:rsidRDefault="00D97472" w:rsidP="000C3F61">
      <w:pPr>
        <w:ind w:firstLine="567"/>
        <w:jc w:val="both"/>
      </w:pPr>
      <w:proofErr w:type="gramStart"/>
      <w:r w:rsidRPr="008C1D9F">
        <w:t>4) сведения о начальной (максимальной) цене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w:t>
      </w:r>
      <w:proofErr w:type="gramEnd"/>
      <w:r w:rsidRPr="008C1D9F">
        <w:t xml:space="preserve"> предмет закупки состоит из нескольких видов товаров, работ, услуг), либо цена единицы товара, работы, услуги и максимальное значение цены договора;</w:t>
      </w:r>
    </w:p>
    <w:p w:rsidR="000C3F61" w:rsidRPr="006E6549" w:rsidRDefault="000C3F61" w:rsidP="000C3F61">
      <w:pPr>
        <w:ind w:firstLine="567"/>
        <w:jc w:val="both"/>
      </w:pPr>
      <w:r w:rsidRPr="006E6549">
        <w:t>5) форма, сроки и порядок оплаты товара, работы, услуги;</w:t>
      </w:r>
    </w:p>
    <w:p w:rsidR="00E44C70" w:rsidRPr="00B67056" w:rsidRDefault="00E44C70" w:rsidP="00E44C70">
      <w:pPr>
        <w:ind w:firstLine="567"/>
        <w:jc w:val="both"/>
        <w:rPr>
          <w:sz w:val="20"/>
          <w:szCs w:val="20"/>
          <w:u w:val="single"/>
        </w:rPr>
      </w:pPr>
      <w:r w:rsidRPr="00B67056">
        <w:rPr>
          <w:sz w:val="20"/>
          <w:szCs w:val="20"/>
          <w:u w:val="single"/>
        </w:rPr>
        <w:t>Информация об изменениях:</w:t>
      </w:r>
    </w:p>
    <w:p w:rsidR="00E44C70" w:rsidRPr="00B67056" w:rsidRDefault="00E44C70" w:rsidP="00E44C70">
      <w:pPr>
        <w:ind w:firstLine="567"/>
        <w:jc w:val="both"/>
        <w:rPr>
          <w:i/>
        </w:rPr>
      </w:pPr>
      <w:r>
        <w:rPr>
          <w:i/>
        </w:rPr>
        <w:t xml:space="preserve">подпункт 6 </w:t>
      </w:r>
      <w:r w:rsidRPr="00B67056">
        <w:rPr>
          <w:i/>
        </w:rPr>
        <w:t>пункт</w:t>
      </w:r>
      <w:r>
        <w:rPr>
          <w:i/>
        </w:rPr>
        <w:t>а</w:t>
      </w:r>
      <w:r w:rsidRPr="00B67056">
        <w:rPr>
          <w:i/>
        </w:rPr>
        <w:t xml:space="preserve"> </w:t>
      </w:r>
      <w:r>
        <w:rPr>
          <w:i/>
        </w:rPr>
        <w:t>22.10</w:t>
      </w:r>
      <w:r w:rsidRPr="00B67056">
        <w:rPr>
          <w:i/>
        </w:rPr>
        <w:t xml:space="preserve"> </w:t>
      </w:r>
      <w:r>
        <w:rPr>
          <w:i/>
        </w:rPr>
        <w:t xml:space="preserve">раздела 22 изменен </w:t>
      </w:r>
      <w:r w:rsidRPr="008C1D9F">
        <w:rPr>
          <w:i/>
        </w:rPr>
        <w:t xml:space="preserve">с </w:t>
      </w:r>
      <w:r w:rsidR="00F747EC" w:rsidRPr="008C1D9F">
        <w:rPr>
          <w:i/>
        </w:rPr>
        <w:t xml:space="preserve">7 декабря </w:t>
      </w:r>
      <w:r w:rsidRPr="008C1D9F">
        <w:rPr>
          <w:i/>
        </w:rPr>
        <w:t xml:space="preserve">2021 г. – приказ Службы закупок Республики Калмыкия от </w:t>
      </w:r>
      <w:r w:rsidR="00F747EC" w:rsidRPr="008C1D9F">
        <w:rPr>
          <w:i/>
        </w:rPr>
        <w:t xml:space="preserve">7 декабря </w:t>
      </w:r>
      <w:r w:rsidRPr="008C1D9F">
        <w:rPr>
          <w:i/>
        </w:rPr>
        <w:t xml:space="preserve">2021 года № </w:t>
      </w:r>
      <w:r w:rsidR="00F747EC" w:rsidRPr="008C1D9F">
        <w:rPr>
          <w:i/>
        </w:rPr>
        <w:t>70</w:t>
      </w:r>
      <w:r w:rsidRPr="008C1D9F">
        <w:rPr>
          <w:i/>
        </w:rPr>
        <w:t>-с</w:t>
      </w:r>
    </w:p>
    <w:p w:rsidR="00D97472" w:rsidRPr="008C1D9F" w:rsidRDefault="00D97472" w:rsidP="000C3F61">
      <w:pPr>
        <w:ind w:firstLine="567"/>
        <w:jc w:val="both"/>
      </w:pPr>
      <w:r w:rsidRPr="008C1D9F">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B67056" w:rsidRPr="00B67056" w:rsidRDefault="00B67056" w:rsidP="000C3F61">
      <w:pPr>
        <w:ind w:firstLine="567"/>
        <w:jc w:val="both"/>
        <w:rPr>
          <w:sz w:val="20"/>
          <w:szCs w:val="20"/>
          <w:u w:val="single"/>
        </w:rPr>
      </w:pPr>
      <w:r w:rsidRPr="00B67056">
        <w:rPr>
          <w:sz w:val="20"/>
          <w:szCs w:val="20"/>
          <w:u w:val="single"/>
        </w:rPr>
        <w:t>Информация об изменениях:</w:t>
      </w:r>
    </w:p>
    <w:p w:rsidR="00B67056" w:rsidRPr="00B67056" w:rsidRDefault="00B67056" w:rsidP="000C3F61">
      <w:pPr>
        <w:ind w:firstLine="567"/>
        <w:jc w:val="both"/>
        <w:rPr>
          <w:i/>
        </w:rPr>
      </w:pPr>
      <w:r w:rsidRPr="00B67056">
        <w:rPr>
          <w:i/>
        </w:rPr>
        <w:t xml:space="preserve">подпункт 7 пункта 22.10 </w:t>
      </w:r>
      <w:r>
        <w:rPr>
          <w:i/>
        </w:rPr>
        <w:t xml:space="preserve">раздела 22 </w:t>
      </w:r>
      <w:r w:rsidRPr="00B67056">
        <w:rPr>
          <w:i/>
        </w:rPr>
        <w:t>изменен с 19 января 2021 г. – приказ Службы закупок Республики Калмыкия от 19 января 2021 года № 2-с</w:t>
      </w:r>
    </w:p>
    <w:p w:rsidR="00776F95" w:rsidRDefault="000C3F61" w:rsidP="000C3F61">
      <w:pPr>
        <w:ind w:firstLine="567"/>
        <w:jc w:val="both"/>
        <w:rPr>
          <w:sz w:val="28"/>
          <w:szCs w:val="28"/>
        </w:rPr>
      </w:pPr>
      <w:r w:rsidRPr="006E6549">
        <w:t xml:space="preserve">7) </w:t>
      </w:r>
      <w:r w:rsidR="00776F95" w:rsidRPr="00776F95">
        <w:t>порядок, место, дата начала, дата и время окончания срока подачи заявок на участие в аукционе в электронной форме;</w:t>
      </w:r>
    </w:p>
    <w:p w:rsidR="000C3F61" w:rsidRPr="006E6549" w:rsidRDefault="000C3F61" w:rsidP="000C3F61">
      <w:pPr>
        <w:ind w:firstLine="567"/>
        <w:jc w:val="both"/>
      </w:pPr>
      <w:r w:rsidRPr="006E6549">
        <w:t>8) требования к участникам закупки;</w:t>
      </w:r>
    </w:p>
    <w:p w:rsidR="000C3F61" w:rsidRPr="006E6549" w:rsidRDefault="000C3F61" w:rsidP="000C3F61">
      <w:pPr>
        <w:ind w:firstLine="567"/>
        <w:jc w:val="both"/>
      </w:pPr>
      <w:r w:rsidRPr="006E6549">
        <w:t>9)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0C3F61" w:rsidRPr="006E6549" w:rsidRDefault="000C3F61" w:rsidP="000C3F61">
      <w:pPr>
        <w:ind w:firstLine="567"/>
        <w:jc w:val="both"/>
      </w:pPr>
      <w:r w:rsidRPr="006E6549">
        <w:t>10) формы, порядок, дата начала и дата окончания срока предоставления участникам закупки разъяснений положений документации о закупке;</w:t>
      </w:r>
    </w:p>
    <w:p w:rsidR="000C3F61" w:rsidRPr="006E6549" w:rsidRDefault="000C3F61" w:rsidP="000C3F61">
      <w:pPr>
        <w:ind w:firstLine="567"/>
        <w:jc w:val="both"/>
      </w:pPr>
      <w:r w:rsidRPr="006E6549">
        <w:t xml:space="preserve">11) место и дата рассмотрения заявок на участие в аукционе в электронной форме </w:t>
      </w:r>
      <w:r>
        <w:br/>
      </w:r>
      <w:r w:rsidRPr="006E6549">
        <w:t>и подведения итогов закупки, дата проведения аукциона;</w:t>
      </w:r>
    </w:p>
    <w:p w:rsidR="000C3F61" w:rsidRPr="006E6549" w:rsidRDefault="000C3F61" w:rsidP="000C3F61">
      <w:pPr>
        <w:ind w:firstLine="567"/>
        <w:jc w:val="both"/>
      </w:pPr>
      <w:r w:rsidRPr="006E6549">
        <w:t>12) условия допуска к участию в аукционе в электронной форме;</w:t>
      </w:r>
    </w:p>
    <w:p w:rsidR="000C3F61" w:rsidRPr="006E6549" w:rsidRDefault="000C3F61" w:rsidP="000C3F61">
      <w:pPr>
        <w:ind w:firstLine="567"/>
        <w:jc w:val="both"/>
      </w:pPr>
      <w:r w:rsidRPr="006E6549">
        <w:t xml:space="preserve">13) порядок подачи участниками закупки ценовых предложений, в том числе </w:t>
      </w:r>
      <w:r>
        <w:t>«</w:t>
      </w:r>
      <w:r w:rsidRPr="006E6549">
        <w:t>шаг аукциона</w:t>
      </w:r>
      <w:r>
        <w:t>»</w:t>
      </w:r>
      <w:r w:rsidRPr="006E6549">
        <w:t>, условия выбора победителя аукциона;</w:t>
      </w:r>
    </w:p>
    <w:p w:rsidR="000C3F61" w:rsidRPr="006E6549" w:rsidRDefault="000C3F61" w:rsidP="000C3F61">
      <w:pPr>
        <w:ind w:firstLine="567"/>
        <w:jc w:val="both"/>
      </w:pPr>
      <w:r w:rsidRPr="006E6549">
        <w:t xml:space="preserve">14) размер обеспечения заявок на участие в аукционе в электронной форме, срок </w:t>
      </w:r>
      <w:r>
        <w:br/>
      </w:r>
      <w:r w:rsidRPr="006E6549">
        <w:t xml:space="preserve">и порядок его предоставления участником закупки и возврата Заказчиком, в случае, если Заказчиком установлено требование обеспечения заявок на участие в аукционе </w:t>
      </w:r>
      <w:r>
        <w:br/>
      </w:r>
      <w:r w:rsidRPr="006E6549">
        <w:t>в электронной форме, а также условия банковской гарантии;</w:t>
      </w:r>
    </w:p>
    <w:p w:rsidR="000C3F61" w:rsidRPr="006E6549" w:rsidRDefault="000C3F61" w:rsidP="000C3F61">
      <w:pPr>
        <w:ind w:firstLine="567"/>
        <w:jc w:val="both"/>
      </w:pPr>
      <w:r w:rsidRPr="006E6549">
        <w:t>15) размер обеспечения исполнения договора, срок и порядок его предоставления лицом, с которым заключается договор, а также срок и порядок его возврата Заказчиком,</w:t>
      </w:r>
      <w:r>
        <w:br/>
      </w:r>
      <w:r w:rsidRPr="006E6549">
        <w:t xml:space="preserve"> в случае, если Заказчиком установлено требование обеспечения исполнения договора, </w:t>
      </w:r>
      <w:r>
        <w:br/>
      </w:r>
      <w:r w:rsidRPr="006E6549">
        <w:t>а также условия банковской гарантии;</w:t>
      </w:r>
    </w:p>
    <w:p w:rsidR="000C3F61" w:rsidRPr="006E6549" w:rsidRDefault="000C3F61" w:rsidP="000C3F61">
      <w:pPr>
        <w:ind w:firstLine="567"/>
        <w:jc w:val="both"/>
      </w:pPr>
      <w:r w:rsidRPr="006E6549">
        <w:t>16) сведения о праве Заказчика отказаться от проведения аукциона в электронной форме;</w:t>
      </w:r>
    </w:p>
    <w:p w:rsidR="00E56670" w:rsidRPr="00B67056" w:rsidRDefault="00E56670" w:rsidP="00E56670">
      <w:pPr>
        <w:ind w:firstLine="567"/>
        <w:jc w:val="both"/>
        <w:rPr>
          <w:sz w:val="20"/>
          <w:szCs w:val="20"/>
          <w:u w:val="single"/>
        </w:rPr>
      </w:pPr>
      <w:r w:rsidRPr="00B67056">
        <w:rPr>
          <w:sz w:val="20"/>
          <w:szCs w:val="20"/>
          <w:u w:val="single"/>
        </w:rPr>
        <w:t>Информация об изменениях:</w:t>
      </w:r>
    </w:p>
    <w:p w:rsidR="003136F3" w:rsidRPr="00EC148C" w:rsidRDefault="00E56670" w:rsidP="003136F3">
      <w:pPr>
        <w:ind w:firstLine="567"/>
        <w:jc w:val="both"/>
      </w:pPr>
      <w:r w:rsidRPr="00B67056">
        <w:rPr>
          <w:i/>
        </w:rPr>
        <w:t xml:space="preserve">подпункт </w:t>
      </w:r>
      <w:r>
        <w:rPr>
          <w:i/>
        </w:rPr>
        <w:t>1</w:t>
      </w:r>
      <w:r w:rsidRPr="00B67056">
        <w:rPr>
          <w:i/>
        </w:rPr>
        <w:t xml:space="preserve">7 пункта 22.10 </w:t>
      </w:r>
      <w:r>
        <w:rPr>
          <w:i/>
        </w:rPr>
        <w:t xml:space="preserve">раздела 22 </w:t>
      </w:r>
      <w:r w:rsidRPr="00B67056">
        <w:rPr>
          <w:i/>
        </w:rPr>
        <w:t xml:space="preserve">изменен </w:t>
      </w:r>
      <w:r w:rsidR="003136F3">
        <w:rPr>
          <w:i/>
        </w:rPr>
        <w:t xml:space="preserve">с </w:t>
      </w:r>
      <w:r w:rsidR="003136F3" w:rsidRPr="007766F9">
        <w:rPr>
          <w:i/>
        </w:rPr>
        <w:t>18 ноября 2024 г. – приказ Службы закупок Республики Калмыкия от 18 ноября 2024 года № 76-с</w:t>
      </w:r>
    </w:p>
    <w:p w:rsidR="003136F3" w:rsidRDefault="00E56670" w:rsidP="00E44C70">
      <w:pPr>
        <w:ind w:firstLine="567"/>
        <w:jc w:val="both"/>
      </w:pPr>
      <w:r w:rsidRPr="003136F3">
        <w:t>17) условия предоставления</w:t>
      </w:r>
      <w:r w:rsidRPr="003136F3">
        <w:rPr>
          <w:sz w:val="28"/>
          <w:szCs w:val="28"/>
        </w:rPr>
        <w:t xml:space="preserve"> </w:t>
      </w:r>
      <w:r w:rsidRPr="003136F3">
        <w:t>национального режима в соответствии со статьей 3.1-4 Федерального закона № 223-ФЗ».</w:t>
      </w:r>
    </w:p>
    <w:p w:rsidR="005748A5" w:rsidRDefault="005748A5" w:rsidP="00E44C70">
      <w:pPr>
        <w:ind w:firstLine="567"/>
        <w:jc w:val="both"/>
        <w:rPr>
          <w:sz w:val="20"/>
          <w:szCs w:val="20"/>
          <w:u w:val="single"/>
        </w:rPr>
      </w:pPr>
    </w:p>
    <w:p w:rsidR="00E44C70" w:rsidRPr="00B67056" w:rsidRDefault="00E44C70" w:rsidP="00E44C70">
      <w:pPr>
        <w:ind w:firstLine="567"/>
        <w:jc w:val="both"/>
        <w:rPr>
          <w:sz w:val="20"/>
          <w:szCs w:val="20"/>
          <w:u w:val="single"/>
        </w:rPr>
      </w:pPr>
      <w:r w:rsidRPr="00B67056">
        <w:rPr>
          <w:sz w:val="20"/>
          <w:szCs w:val="20"/>
          <w:u w:val="single"/>
        </w:rPr>
        <w:lastRenderedPageBreak/>
        <w:t>Информация об изменениях:</w:t>
      </w:r>
    </w:p>
    <w:p w:rsidR="00B67056" w:rsidRPr="00B67056" w:rsidRDefault="00B67056" w:rsidP="00B67056">
      <w:pPr>
        <w:ind w:firstLine="567"/>
        <w:jc w:val="both"/>
        <w:rPr>
          <w:i/>
        </w:rPr>
      </w:pPr>
      <w:r w:rsidRPr="00B67056">
        <w:rPr>
          <w:i/>
        </w:rPr>
        <w:t xml:space="preserve">подпункт </w:t>
      </w:r>
      <w:r>
        <w:rPr>
          <w:i/>
        </w:rPr>
        <w:t>18</w:t>
      </w:r>
      <w:r w:rsidRPr="00B67056">
        <w:rPr>
          <w:i/>
        </w:rPr>
        <w:t xml:space="preserve"> пункта 22.10 </w:t>
      </w:r>
      <w:r>
        <w:rPr>
          <w:i/>
        </w:rPr>
        <w:t>раздела 22 дополнен</w:t>
      </w:r>
      <w:r w:rsidRPr="00B67056">
        <w:rPr>
          <w:i/>
        </w:rPr>
        <w:t xml:space="preserve"> с 19 января 2021 г. – приказ Службы закупок Республики Калмыкия от 19 января 2021 года № 2-с</w:t>
      </w:r>
    </w:p>
    <w:p w:rsidR="00776F95" w:rsidRPr="00776F95" w:rsidRDefault="00776F95" w:rsidP="000C3F61">
      <w:pPr>
        <w:ind w:firstLine="567"/>
        <w:jc w:val="both"/>
      </w:pPr>
      <w:r w:rsidRPr="00776F95">
        <w:t>18) место, условия и сроки (периоды) поставки товара, выполнения работы, оказания услуги.</w:t>
      </w:r>
    </w:p>
    <w:p w:rsidR="000C3F61" w:rsidRPr="006E6549" w:rsidRDefault="000C3F61" w:rsidP="000C3F61">
      <w:pPr>
        <w:ind w:firstLine="567"/>
        <w:jc w:val="both"/>
      </w:pPr>
      <w:r>
        <w:t>22.</w:t>
      </w:r>
      <w:r w:rsidRPr="006E6549">
        <w:t xml:space="preserve">11. Любой участник закупки вправе направить на адрес электронной площадки, </w:t>
      </w:r>
      <w:r>
        <w:br/>
      </w:r>
      <w:r w:rsidRPr="006E6549">
        <w:t>на которой планируется проведение аукциона в электронной форме, запрос о даче разъяснений положений извещения о проведен</w:t>
      </w:r>
      <w:proofErr w:type="gramStart"/>
      <w:r w:rsidRPr="006E6549">
        <w:t>ии ау</w:t>
      </w:r>
      <w:proofErr w:type="gramEnd"/>
      <w:r w:rsidRPr="006E6549">
        <w:t xml:space="preserve">кциона в электронной форме </w:t>
      </w:r>
      <w:r>
        <w:br/>
      </w:r>
      <w:r w:rsidRPr="006E6549">
        <w:t>и (или) документации о закупке. В течение одного часа с момента поступления указанного запроса он направляется оператором электронной площадки Заказчику.</w:t>
      </w:r>
    </w:p>
    <w:p w:rsidR="000C3F61" w:rsidRPr="006E6549" w:rsidRDefault="000C3F61" w:rsidP="000C3F61">
      <w:pPr>
        <w:ind w:firstLine="567"/>
        <w:jc w:val="both"/>
      </w:pPr>
      <w:proofErr w:type="gramStart"/>
      <w:r w:rsidRPr="006E6549">
        <w:t xml:space="preserve">В течение трех рабочих дней с даты поступления запроса о даче разъяснений положений извещения о проведении аукциона в электронной форме и (или) документации </w:t>
      </w:r>
      <w:r>
        <w:br/>
      </w:r>
      <w:r w:rsidRPr="006E6549">
        <w:t>о закупке Заказчик осуществляет разъяснение положений извещения о проведении аукциона в электронной форме и (или)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w:t>
      </w:r>
      <w:proofErr w:type="gramEnd"/>
      <w:r w:rsidRPr="006E6549">
        <w:t xml:space="preserve">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аукционе в электронной форме.</w:t>
      </w:r>
    </w:p>
    <w:p w:rsidR="000C3F61" w:rsidRPr="006E6549" w:rsidRDefault="000C3F61" w:rsidP="000C3F61">
      <w:pPr>
        <w:ind w:firstLine="567"/>
        <w:jc w:val="both"/>
      </w:pPr>
      <w:proofErr w:type="gramStart"/>
      <w:r w:rsidRPr="006E6549">
        <w:t xml:space="preserve">В течение одного часа с момента размещения в единой информационной системе разъяснений положений извещения о проведении аукциона в электронной форме </w:t>
      </w:r>
      <w:r>
        <w:br/>
      </w:r>
      <w:r w:rsidRPr="006E6549">
        <w:t>и (или) документации о закупке оператор электронной площадки размещает указанную информацию на электронной площадке, направляет уведомление об указанных разъяснениях всем участникам закупки, подавшим заявки на участие в аукционе в электронной форме,</w:t>
      </w:r>
      <w:r>
        <w:br/>
      </w:r>
      <w:r w:rsidRPr="006E6549">
        <w:t xml:space="preserve"> а также лицу, направившему запрос о даче разъяснений положений</w:t>
      </w:r>
      <w:proofErr w:type="gramEnd"/>
      <w:r w:rsidRPr="006E6549">
        <w:t xml:space="preserve"> извещения о проведен</w:t>
      </w:r>
      <w:proofErr w:type="gramStart"/>
      <w:r w:rsidRPr="006E6549">
        <w:t>ии ау</w:t>
      </w:r>
      <w:proofErr w:type="gramEnd"/>
      <w:r w:rsidRPr="006E6549">
        <w:t>кциона в электронной форме и (или) документации о закупке, по адресам электронной почты, указанным этими участниками при аккредитации на электронной площадке или этим лицом при направлении запроса.</w:t>
      </w:r>
    </w:p>
    <w:p w:rsidR="000C3F61" w:rsidRPr="006E6549" w:rsidRDefault="000C3F61" w:rsidP="000C3F61">
      <w:pPr>
        <w:ind w:firstLine="567"/>
        <w:jc w:val="both"/>
      </w:pPr>
      <w:r w:rsidRPr="006E6549">
        <w:t>Разъяснения положений извещения о проведен</w:t>
      </w:r>
      <w:proofErr w:type="gramStart"/>
      <w:r w:rsidRPr="006E6549">
        <w:t>ии ау</w:t>
      </w:r>
      <w:proofErr w:type="gramEnd"/>
      <w:r w:rsidRPr="006E6549">
        <w:t xml:space="preserve">кциона в электронной форме </w:t>
      </w:r>
      <w:r>
        <w:br/>
      </w:r>
      <w:r w:rsidRPr="006E6549">
        <w:t>и (или) документации о закупке</w:t>
      </w:r>
      <w:r>
        <w:t xml:space="preserve"> </w:t>
      </w:r>
      <w:r w:rsidRPr="006E6549">
        <w:t xml:space="preserve">могут быть даны Заказчиком по собственной инициативе </w:t>
      </w:r>
      <w:r>
        <w:br/>
      </w:r>
      <w:r w:rsidRPr="006E6549">
        <w:t xml:space="preserve">в любое время до даты окончания срока подачи заявок на участие в аукционе в электронной форме.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аукционе </w:t>
      </w:r>
      <w:r>
        <w:br/>
      </w:r>
      <w:r w:rsidRPr="006E6549">
        <w:t>в электронной форме, такие разъяснения размещаются в единой информационной системе.</w:t>
      </w:r>
    </w:p>
    <w:p w:rsidR="000C3F61" w:rsidRPr="006E6549" w:rsidRDefault="000C3F61" w:rsidP="000C3F61">
      <w:pPr>
        <w:ind w:firstLine="567"/>
        <w:jc w:val="both"/>
      </w:pPr>
      <w:r w:rsidRPr="006E6549">
        <w:t>Разъяснения положений извещения о проведен</w:t>
      </w:r>
      <w:proofErr w:type="gramStart"/>
      <w:r w:rsidRPr="006E6549">
        <w:t>ии ау</w:t>
      </w:r>
      <w:proofErr w:type="gramEnd"/>
      <w:r w:rsidRPr="006E6549">
        <w:t xml:space="preserve">кциона в электронной форме </w:t>
      </w:r>
      <w:r>
        <w:br/>
      </w:r>
      <w:r w:rsidRPr="006E6549">
        <w:t>и (или) документации о закупке не должны изменять предмет закупки и существенные условия проекта договора.</w:t>
      </w:r>
    </w:p>
    <w:p w:rsidR="000C3F61" w:rsidRPr="006E6549" w:rsidRDefault="000C3F61" w:rsidP="000C3F61">
      <w:pPr>
        <w:ind w:firstLine="567"/>
        <w:jc w:val="both"/>
      </w:pPr>
      <w:r>
        <w:t>22.</w:t>
      </w:r>
      <w:r w:rsidRPr="006E6549">
        <w:t>12. Заказчик по собственной инициативе или в соответствии с поступившим запросом о даче разъяснений положений документации о закупке вправе принять решение</w:t>
      </w:r>
      <w:r>
        <w:br/>
      </w:r>
      <w:r w:rsidRPr="006E6549">
        <w:t xml:space="preserve"> о внесении изменений в извещение о проведен</w:t>
      </w:r>
      <w:proofErr w:type="gramStart"/>
      <w:r w:rsidRPr="006E6549">
        <w:t>ии ау</w:t>
      </w:r>
      <w:proofErr w:type="gramEnd"/>
      <w:r w:rsidRPr="006E6549">
        <w:t xml:space="preserve">кциона в электронной форме </w:t>
      </w:r>
      <w:r>
        <w:br/>
      </w:r>
      <w:r w:rsidRPr="006E6549">
        <w:t>и</w:t>
      </w:r>
      <w:r>
        <w:t xml:space="preserve"> </w:t>
      </w:r>
      <w:r w:rsidRPr="006E6549">
        <w:t>(или) документацию о закупке.</w:t>
      </w:r>
    </w:p>
    <w:p w:rsidR="00810832" w:rsidRPr="00B67056" w:rsidRDefault="00810832" w:rsidP="00810832">
      <w:pPr>
        <w:ind w:firstLine="567"/>
        <w:jc w:val="both"/>
        <w:rPr>
          <w:sz w:val="20"/>
          <w:szCs w:val="20"/>
          <w:u w:val="single"/>
        </w:rPr>
      </w:pPr>
      <w:r w:rsidRPr="00B67056">
        <w:rPr>
          <w:sz w:val="20"/>
          <w:szCs w:val="20"/>
          <w:u w:val="single"/>
        </w:rPr>
        <w:t>Информация об изменениях:</w:t>
      </w:r>
    </w:p>
    <w:p w:rsidR="00810832" w:rsidRPr="00B67056" w:rsidRDefault="00810832" w:rsidP="00810832">
      <w:pPr>
        <w:ind w:firstLine="567"/>
        <w:jc w:val="both"/>
        <w:rPr>
          <w:i/>
        </w:rPr>
      </w:pPr>
      <w:r>
        <w:rPr>
          <w:i/>
        </w:rPr>
        <w:t>абзац второй</w:t>
      </w:r>
      <w:r w:rsidRPr="00B67056">
        <w:rPr>
          <w:i/>
        </w:rPr>
        <w:t xml:space="preserve"> пункта 22.1</w:t>
      </w:r>
      <w:r>
        <w:rPr>
          <w:i/>
        </w:rPr>
        <w:t>2</w:t>
      </w:r>
      <w:r w:rsidRPr="00B67056">
        <w:rPr>
          <w:i/>
        </w:rPr>
        <w:t xml:space="preserve"> </w:t>
      </w:r>
      <w:r>
        <w:rPr>
          <w:i/>
        </w:rPr>
        <w:t xml:space="preserve">раздела 22 </w:t>
      </w:r>
      <w:r w:rsidRPr="00B67056">
        <w:rPr>
          <w:i/>
        </w:rPr>
        <w:t xml:space="preserve">изменен с </w:t>
      </w:r>
      <w:r w:rsidR="0046381A" w:rsidRPr="0046381A">
        <w:rPr>
          <w:i/>
        </w:rPr>
        <w:t>24 июня 2022 г. – приказ Службы закупок Республики Калмыкия от 24 июня 2022 года № 35-с</w:t>
      </w:r>
    </w:p>
    <w:p w:rsidR="000C3F61" w:rsidRPr="006E6549" w:rsidRDefault="000C3F61" w:rsidP="000C3F61">
      <w:pPr>
        <w:ind w:firstLine="567"/>
        <w:jc w:val="both"/>
      </w:pPr>
      <w:r w:rsidRPr="006E6549">
        <w:t>Изменения, вносимые в извещение о проведен</w:t>
      </w:r>
      <w:proofErr w:type="gramStart"/>
      <w:r w:rsidRPr="006E6549">
        <w:t>ии ау</w:t>
      </w:r>
      <w:proofErr w:type="gramEnd"/>
      <w:r w:rsidRPr="006E6549">
        <w:t>кциона в электронной форме, документацию о закупке размещаются Заказчиком в единой информационной системе</w:t>
      </w:r>
      <w:r w:rsidR="00DE43FA" w:rsidRPr="007A4126">
        <w:t xml:space="preserve">, на официальном сайте, за исключением случаев, предусмотренных Федеральным законом </w:t>
      </w:r>
      <w:r w:rsidR="00DE43FA" w:rsidRPr="007A4126">
        <w:br/>
        <w:t>№ 223-ФЗ,</w:t>
      </w:r>
      <w:r w:rsidR="00DE43FA" w:rsidRPr="00DE43FA">
        <w:t xml:space="preserve"> </w:t>
      </w:r>
      <w:r w:rsidRPr="006E6549">
        <w:t xml:space="preserve">не позднее чем в течение трех дней со дня принятия решения о внесении указанных изменений. </w:t>
      </w:r>
    </w:p>
    <w:p w:rsidR="000C3F61" w:rsidRPr="006E6549" w:rsidRDefault="000C3F61" w:rsidP="000C3F61">
      <w:pPr>
        <w:ind w:firstLine="567"/>
        <w:jc w:val="both"/>
      </w:pPr>
      <w:proofErr w:type="gramStart"/>
      <w:r w:rsidRPr="006E6549">
        <w:t>В случае внесения изменений в извещение о проведении аукциона в электронной форме, документацию о закупке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w:t>
      </w:r>
      <w:r>
        <w:br/>
      </w:r>
      <w:r w:rsidRPr="006E6549">
        <w:t xml:space="preserve"> на участие в аукционе в электронной форме оставалось не менее чем восемь дней.</w:t>
      </w:r>
      <w:proofErr w:type="gramEnd"/>
    </w:p>
    <w:p w:rsidR="000C3F61" w:rsidRPr="006E6549" w:rsidRDefault="000C3F61" w:rsidP="000C3F61">
      <w:pPr>
        <w:ind w:firstLine="567"/>
        <w:jc w:val="both"/>
      </w:pPr>
      <w:proofErr w:type="gramStart"/>
      <w:r w:rsidRPr="006E6549">
        <w:lastRenderedPageBreak/>
        <w:t>В течение одного часа с момента размещения в единой информационной системе изменений, внесенных в извещение о проведении аукциона в электронной форме, документацию о закупке, оператор электронной площадки размещает указанную информацию на электронной площадке, направляет уведомление об указанных изменениях всем участникам закупки, подавшим заявки на участие в ней, по адресам электронной почты, указанным этими участниками при аккредитации</w:t>
      </w:r>
      <w:r>
        <w:t xml:space="preserve"> (регистрации)</w:t>
      </w:r>
      <w:r w:rsidRPr="006E6549">
        <w:t xml:space="preserve"> на электронной площадке.</w:t>
      </w:r>
      <w:proofErr w:type="gramEnd"/>
    </w:p>
    <w:p w:rsidR="000C3F61" w:rsidRPr="006E6549" w:rsidRDefault="000C3F61" w:rsidP="000C3F61">
      <w:pPr>
        <w:ind w:firstLine="567"/>
        <w:jc w:val="both"/>
      </w:pPr>
      <w:r>
        <w:t>22.</w:t>
      </w:r>
      <w:r w:rsidRPr="006E6549">
        <w:t xml:space="preserve">13. Заказчик вправе отменить аукцион в электронной форме до наступления даты </w:t>
      </w:r>
      <w:r>
        <w:br/>
      </w:r>
      <w:r w:rsidRPr="006E6549">
        <w:t>и времени окончания срока подачи заявок на участие в аукционе в электронной форме. Решение об отмене аукциона в электронной форме размещается в единой информационной системе в день принятия этого решения. По истечении указанного срока отмены</w:t>
      </w:r>
      <w:r>
        <w:br/>
      </w:r>
      <w:r w:rsidRPr="006E6549">
        <w:t xml:space="preserve"> и до заключения договора Заказчик вправе отменить аукцион в электронной форме только </w:t>
      </w:r>
      <w:r>
        <w:br/>
      </w:r>
      <w:r w:rsidRPr="006E6549">
        <w:t>в случае возникновения обстоятельств непреодолимой силы в соответствии с гражданским законодательством.</w:t>
      </w:r>
    </w:p>
    <w:p w:rsidR="000C3F61" w:rsidRPr="006E6549" w:rsidRDefault="000C3F61" w:rsidP="000C3F61">
      <w:pPr>
        <w:ind w:firstLine="567"/>
        <w:jc w:val="both"/>
      </w:pPr>
      <w:proofErr w:type="gramStart"/>
      <w:r w:rsidRPr="006E6549">
        <w:t>В течение одного часа с момента размещения в единой информационной системе извещения об отмене аукциона в электронной форме оператор электронной площадки размещает указанную информацию на электронной площадке, направляет уведомление</w:t>
      </w:r>
      <w:r>
        <w:br/>
      </w:r>
      <w:r w:rsidRPr="006E6549">
        <w:t xml:space="preserve"> об отмене аукциона в электронной форме всем участникам закупки, подавшим заявки </w:t>
      </w:r>
      <w:r>
        <w:br/>
      </w:r>
      <w:r w:rsidRPr="006E6549">
        <w:t xml:space="preserve">на участие в ней, по адресам электронной почты, указанным этими участниками </w:t>
      </w:r>
      <w:r>
        <w:br/>
      </w:r>
      <w:r w:rsidRPr="006E6549">
        <w:t>при аккредитации на электронной площадке.</w:t>
      </w:r>
      <w:proofErr w:type="gramEnd"/>
    </w:p>
    <w:p w:rsidR="000C3F61" w:rsidRPr="006E6549" w:rsidRDefault="000C3F61" w:rsidP="000C3F61">
      <w:pPr>
        <w:ind w:firstLine="567"/>
        <w:jc w:val="both"/>
      </w:pPr>
      <w:r w:rsidRPr="006E6549">
        <w:t>В случае</w:t>
      </w:r>
      <w:proofErr w:type="gramStart"/>
      <w:r w:rsidRPr="006E6549">
        <w:t>,</w:t>
      </w:r>
      <w:proofErr w:type="gramEnd"/>
      <w:r w:rsidRPr="006E6549">
        <w:t xml:space="preserve"> если Заказчиком принято решение об отмене аукциона в электронной форме, оператор электронной площадки не вправе направлять Заказчику заявки участников такой закупки.</w:t>
      </w:r>
    </w:p>
    <w:p w:rsidR="000C3F61" w:rsidRPr="006E6549" w:rsidRDefault="000C3F61" w:rsidP="000C3F61">
      <w:pPr>
        <w:ind w:firstLine="567"/>
        <w:jc w:val="both"/>
      </w:pPr>
      <w:r>
        <w:t>22.</w:t>
      </w:r>
      <w:r w:rsidRPr="006E6549">
        <w:t>14. Участнику закупки для участия в аукционе в электронной форме необходимо получить аккредитацию</w:t>
      </w:r>
      <w:r>
        <w:t xml:space="preserve"> (регистрацию)</w:t>
      </w:r>
      <w:r w:rsidRPr="006E6549">
        <w:t xml:space="preserve"> на электронной площадке в порядке, установленным оператором электронной площадки, на которой проводится аукцион в электронной форме.</w:t>
      </w:r>
    </w:p>
    <w:p w:rsidR="000C3F61" w:rsidRPr="006E6549" w:rsidRDefault="000C3F61" w:rsidP="000C3F61">
      <w:pPr>
        <w:ind w:firstLine="567"/>
        <w:jc w:val="both"/>
      </w:pPr>
      <w:r>
        <w:t>22.</w:t>
      </w:r>
      <w:r w:rsidRPr="006E6549">
        <w:t xml:space="preserve">15. Заявки на участие в аукционе в электронной форме представляются согласно требованиям к содержанию, оформлению и составу заявки, указанным в документации </w:t>
      </w:r>
      <w:r>
        <w:br/>
      </w:r>
      <w:r w:rsidRPr="006E6549">
        <w:t xml:space="preserve">о закупке. </w:t>
      </w:r>
    </w:p>
    <w:p w:rsidR="000C3F61" w:rsidRPr="006E6549" w:rsidRDefault="000C3F61" w:rsidP="000C3F61">
      <w:pPr>
        <w:ind w:firstLine="567"/>
        <w:jc w:val="both"/>
      </w:pPr>
      <w:r>
        <w:t>22.</w:t>
      </w:r>
      <w:r w:rsidRPr="006E6549">
        <w:t>16. Заявка на участие в аукционе в электронной форме состоит из двух частей</w:t>
      </w:r>
      <w:r>
        <w:br/>
      </w:r>
      <w:r w:rsidRPr="006E6549">
        <w:t xml:space="preserve"> и ценового предложения.</w:t>
      </w:r>
    </w:p>
    <w:p w:rsidR="000C3F61" w:rsidRPr="006E6549" w:rsidRDefault="000C3F61" w:rsidP="000C3F61">
      <w:pPr>
        <w:ind w:firstLine="567"/>
        <w:jc w:val="both"/>
      </w:pPr>
      <w:r w:rsidRPr="006E6549">
        <w:t xml:space="preserve">Первая часть заявки на участие в аукционе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rsidR="000C3F61" w:rsidRPr="006E6549" w:rsidRDefault="000C3F61" w:rsidP="000C3F61">
      <w:pPr>
        <w:ind w:firstLine="567"/>
        <w:jc w:val="both"/>
      </w:pPr>
      <w:r w:rsidRPr="006E6549">
        <w:t xml:space="preserve">Вторая часть заявки на участие в аукционе в электронной форме должна содержать сведения о данном участнике аукциона, информацию о его соответствии требованиям (если такие требования установлены в документации о закупке) и об иных условиях исполнения договора. </w:t>
      </w:r>
    </w:p>
    <w:p w:rsidR="000C3F61" w:rsidRPr="006E6549" w:rsidRDefault="000C3F61" w:rsidP="000C3F61">
      <w:pPr>
        <w:ind w:firstLine="567"/>
        <w:jc w:val="both"/>
      </w:pPr>
      <w:r w:rsidRPr="006E6549">
        <w:t xml:space="preserve">Ценовое предложение подается участником закупки </w:t>
      </w:r>
      <w:proofErr w:type="gramStart"/>
      <w:r w:rsidRPr="006E6549">
        <w:t xml:space="preserve">на электронной площадке </w:t>
      </w:r>
      <w:r>
        <w:br/>
      </w:r>
      <w:r w:rsidRPr="006E6549">
        <w:t>в указанную в извещении о проведении аукциона в электронной форме</w:t>
      </w:r>
      <w:proofErr w:type="gramEnd"/>
      <w:r w:rsidRPr="006E6549">
        <w:t xml:space="preserve"> и документации </w:t>
      </w:r>
      <w:r>
        <w:br/>
      </w:r>
      <w:r w:rsidRPr="006E6549">
        <w:t xml:space="preserve">о закупке дату проведения аукциона. </w:t>
      </w:r>
    </w:p>
    <w:p w:rsidR="000C3F61" w:rsidRPr="006E6549" w:rsidRDefault="000C3F61" w:rsidP="000C3F61">
      <w:pPr>
        <w:ind w:firstLine="567"/>
        <w:jc w:val="both"/>
      </w:pPr>
      <w:r>
        <w:t>22.</w:t>
      </w:r>
      <w:r w:rsidRPr="006E6549">
        <w:t xml:space="preserve">17. Участник закупки вправе подать только одну заявку </w:t>
      </w:r>
      <w:proofErr w:type="gramStart"/>
      <w:r w:rsidRPr="006E6549">
        <w:t>на участие в аукционе</w:t>
      </w:r>
      <w:r>
        <w:br/>
      </w:r>
      <w:r w:rsidRPr="006E6549">
        <w:t xml:space="preserve"> в электронной форме в любое время с момента</w:t>
      </w:r>
      <w:proofErr w:type="gramEnd"/>
      <w:r w:rsidRPr="006E6549">
        <w:t xml:space="preserve"> размещения извещения о проведении аукциона в электронной форме до предусмотренных документацией о закупке даты </w:t>
      </w:r>
      <w:r>
        <w:br/>
      </w:r>
      <w:r w:rsidRPr="006E6549">
        <w:t>и времени окончания срока подачи заявок на участие в аукционе в электронной форме.</w:t>
      </w:r>
    </w:p>
    <w:p w:rsidR="000C3F61" w:rsidRPr="006E6549" w:rsidRDefault="000C3F61" w:rsidP="000C3F61">
      <w:pPr>
        <w:ind w:firstLine="567"/>
        <w:jc w:val="both"/>
      </w:pPr>
      <w:r>
        <w:t>22.</w:t>
      </w:r>
      <w:r w:rsidRPr="006E6549">
        <w:t>18. Участник закупки, подавший заявку на участие в аукционе в электронной форме, вправе отозвать данную заявку либо внести в нее изменения не позднее даты окончания срока подачи заявок на участие в аукционе в электронной форме, направив об этом уведомление оператору электронной площадки.</w:t>
      </w:r>
    </w:p>
    <w:p w:rsidR="000C3F61" w:rsidRPr="006E6549" w:rsidRDefault="000C3F61" w:rsidP="000C3F61">
      <w:pPr>
        <w:ind w:firstLine="567"/>
        <w:jc w:val="both"/>
      </w:pPr>
      <w:r>
        <w:t>22.</w:t>
      </w:r>
      <w:r w:rsidRPr="006E6549">
        <w:t>19. Оператор электронной площадки в следующем порядке направляет Заказчику:</w:t>
      </w:r>
    </w:p>
    <w:p w:rsidR="000C3F61" w:rsidRPr="006E6549" w:rsidRDefault="000C3F61" w:rsidP="000C3F61">
      <w:pPr>
        <w:ind w:firstLine="567"/>
        <w:jc w:val="both"/>
      </w:pPr>
      <w:r w:rsidRPr="006E6549">
        <w:t xml:space="preserve">1) первые части заявок на участие в аукционе в электронной форме </w:t>
      </w:r>
      <w:r>
        <w:t>–</w:t>
      </w:r>
      <w:r w:rsidRPr="006E6549">
        <w:t xml:space="preserve"> не позднее дня, следующего за днем окончания срока подачи заявок на участие в аукционе в электронной форме, установленного в извещении о проведен</w:t>
      </w:r>
      <w:proofErr w:type="gramStart"/>
      <w:r w:rsidRPr="006E6549">
        <w:t>ии ау</w:t>
      </w:r>
      <w:proofErr w:type="gramEnd"/>
      <w:r w:rsidRPr="006E6549">
        <w:t>кциона в электронной форме, документации о закупке;</w:t>
      </w:r>
    </w:p>
    <w:p w:rsidR="000C3F61" w:rsidRPr="006E6549" w:rsidRDefault="000C3F61" w:rsidP="000C3F61">
      <w:pPr>
        <w:ind w:firstLine="567"/>
        <w:jc w:val="both"/>
      </w:pPr>
      <w:r w:rsidRPr="006E6549">
        <w:lastRenderedPageBreak/>
        <w:t xml:space="preserve">2) вторые части заявок на участие в аукционе </w:t>
      </w:r>
      <w:r>
        <w:t>–</w:t>
      </w:r>
      <w:r w:rsidRPr="006E6549">
        <w:t xml:space="preserve"> в течение часа после размещения</w:t>
      </w:r>
      <w:r>
        <w:br/>
      </w:r>
      <w:r w:rsidRPr="006E6549">
        <w:t xml:space="preserve"> в единой информационной системе протокола сопоставления ценовых </w:t>
      </w:r>
      <w:proofErr w:type="gramStart"/>
      <w:r w:rsidRPr="006E6549">
        <w:t>предложений</w:t>
      </w:r>
      <w:proofErr w:type="gramEnd"/>
      <w:r w:rsidRPr="006E6549">
        <w:t xml:space="preserve"> одновременно с направлением результатов осуществленного оператором электронной площадки сопоставления ценовых предложений, а также информации о ценовых предложениях каждого участника аукциона в электронной форме. При этом указанный срок не может быть ранее сроков:</w:t>
      </w:r>
    </w:p>
    <w:p w:rsidR="000C3F61" w:rsidRPr="006E6549" w:rsidRDefault="000C3F61" w:rsidP="000C3F61">
      <w:pPr>
        <w:ind w:firstLine="567"/>
        <w:jc w:val="both"/>
      </w:pPr>
      <w:r w:rsidRPr="006E6549">
        <w:t>а) размещения Заказчиком в единой информационной системе протокола рассмотрения первых частей заявок;</w:t>
      </w:r>
    </w:p>
    <w:p w:rsidR="000C3F61" w:rsidRPr="006E6549" w:rsidRDefault="000C3F61" w:rsidP="000C3F61">
      <w:pPr>
        <w:ind w:firstLine="567"/>
        <w:jc w:val="both"/>
      </w:pPr>
      <w:r w:rsidRPr="006E6549">
        <w:t>б) проведения процедуры подачи участниками аукциона предложений о цене договора.</w:t>
      </w:r>
    </w:p>
    <w:p w:rsidR="000C3F61" w:rsidRPr="006E6549" w:rsidRDefault="000C3F61" w:rsidP="000C3F61">
      <w:pPr>
        <w:ind w:firstLine="567"/>
        <w:jc w:val="both"/>
      </w:pPr>
      <w:r>
        <w:t>22.</w:t>
      </w:r>
      <w:r w:rsidRPr="006E6549">
        <w:t>20. В случае</w:t>
      </w:r>
      <w:proofErr w:type="gramStart"/>
      <w:r w:rsidRPr="006E6549">
        <w:t>,</w:t>
      </w:r>
      <w:proofErr w:type="gramEnd"/>
      <w:r w:rsidRPr="006E6549">
        <w:t xml:space="preserve"> если на аукцион в электронной форме подана только одна заявка, оператор электронной площадки направляет Заказчику первую и вторую части заявок</w:t>
      </w:r>
      <w:r>
        <w:t xml:space="preserve"> </w:t>
      </w:r>
      <w:r w:rsidRPr="006E6549">
        <w:t xml:space="preserve">одновременно не позднее дня, следующего за днем окончания срока подачи заявок </w:t>
      </w:r>
      <w:r>
        <w:br/>
      </w:r>
      <w:r w:rsidRPr="006E6549">
        <w:t>на участие в аукционе в электронной форме, установленного в извещении о проведении аукциона в электронной форме, документации о закупке.</w:t>
      </w:r>
    </w:p>
    <w:p w:rsidR="000C3F61" w:rsidRPr="006E6549" w:rsidRDefault="000C3F61" w:rsidP="000C3F61">
      <w:pPr>
        <w:ind w:firstLine="567"/>
        <w:jc w:val="both"/>
      </w:pPr>
      <w:r>
        <w:t>22.</w:t>
      </w:r>
      <w:r w:rsidRPr="006E6549">
        <w:t>21. В случае</w:t>
      </w:r>
      <w:proofErr w:type="gramStart"/>
      <w:r w:rsidRPr="006E6549">
        <w:t>,</w:t>
      </w:r>
      <w:proofErr w:type="gramEnd"/>
      <w:r w:rsidRPr="006E6549">
        <w:t xml:space="preserve"> если по результатам рассмотрения первых частей заявок комиссией принято решение о допуске только одного участника закупки к участию в аукционе, вторая часть заявки такого участника аукциона направляется оператором электронной площадки Заказчику в течение часа после размещения в единой информационной системе протокола рассмотрения первых частей заявок.</w:t>
      </w:r>
    </w:p>
    <w:p w:rsidR="000C3F61" w:rsidRPr="006E6549" w:rsidRDefault="000C3F61" w:rsidP="000C3F61">
      <w:pPr>
        <w:ind w:firstLine="567"/>
        <w:jc w:val="both"/>
      </w:pPr>
      <w:r>
        <w:t>22.</w:t>
      </w:r>
      <w:r w:rsidRPr="006E6549">
        <w:t xml:space="preserve">22. Комиссия рассматривает первые части заявок на участие в аукционе </w:t>
      </w:r>
      <w:r>
        <w:br/>
      </w:r>
      <w:r w:rsidRPr="006E6549">
        <w:t xml:space="preserve">в электронной форме на соответствие требованиям, установленным документацией о таком аукционе в отношении закупаемых товаров, работ, услуг. Срок рассмотрения первых частей заявок на участие в аукционе 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аукционе в электронной форме устанавливается в документации </w:t>
      </w:r>
      <w:r>
        <w:br/>
      </w:r>
      <w:r w:rsidRPr="006E6549">
        <w:t xml:space="preserve">о закупке. </w:t>
      </w:r>
    </w:p>
    <w:p w:rsidR="000C3F61" w:rsidRPr="006E6549" w:rsidRDefault="000C3F61" w:rsidP="000C3F61">
      <w:pPr>
        <w:ind w:firstLine="567"/>
        <w:jc w:val="both"/>
      </w:pPr>
      <w:r>
        <w:t>22.</w:t>
      </w:r>
      <w:r w:rsidRPr="006E6549">
        <w:t>23. По результатам рассмотрения первых частей заявок на участие в аукционе</w:t>
      </w:r>
      <w:r>
        <w:br/>
      </w:r>
      <w:r w:rsidRPr="006E6549">
        <w:t xml:space="preserve"> в электронной форме комиссия принимает решение о допуске участника закупки к участию в аукционе в электронной форме или об отказе в допуске к участию в таком аукционе.</w:t>
      </w:r>
    </w:p>
    <w:p w:rsidR="000C3F61" w:rsidRPr="006E6549" w:rsidRDefault="000C3F61" w:rsidP="000C3F61">
      <w:pPr>
        <w:ind w:firstLine="567"/>
        <w:jc w:val="both"/>
      </w:pPr>
      <w:r>
        <w:t>22.</w:t>
      </w:r>
      <w:r w:rsidRPr="006E6549">
        <w:t>24. Комиссия не допускает участника закупки к участию в аукционе в электронной форме в следующих случаях:</w:t>
      </w:r>
    </w:p>
    <w:p w:rsidR="000C3F61" w:rsidRPr="006E6549" w:rsidRDefault="000C3F61" w:rsidP="000C3F61">
      <w:pPr>
        <w:ind w:firstLine="567"/>
        <w:jc w:val="both"/>
      </w:pPr>
      <w:r w:rsidRPr="006E6549">
        <w:t xml:space="preserve">1) не предоставления информации, предусмотренной документацией о закупке, </w:t>
      </w:r>
      <w:r>
        <w:br/>
      </w:r>
      <w:r w:rsidRPr="006E6549">
        <w:t>или предоставления недостоверной информации;</w:t>
      </w:r>
    </w:p>
    <w:p w:rsidR="000C3F61" w:rsidRPr="006E6549" w:rsidRDefault="000C3F61" w:rsidP="000C3F61">
      <w:pPr>
        <w:ind w:firstLine="567"/>
        <w:jc w:val="both"/>
      </w:pPr>
      <w:r w:rsidRPr="006E6549">
        <w:t>2) несоответствия заявки требованиям к содержанию, оформлению и составу заявки, указанным в документации о закупке.</w:t>
      </w:r>
    </w:p>
    <w:p w:rsidR="000C3F61" w:rsidRPr="006E6549" w:rsidRDefault="000C3F61" w:rsidP="000C3F61">
      <w:pPr>
        <w:ind w:firstLine="567"/>
        <w:jc w:val="both"/>
      </w:pPr>
      <w:r w:rsidRPr="006E6549">
        <w:t xml:space="preserve">Отказ </w:t>
      </w:r>
      <w:proofErr w:type="gramStart"/>
      <w:r w:rsidRPr="006E6549">
        <w:t>в допуске к участию в аукционе в электронной форме по иным основаниям</w:t>
      </w:r>
      <w:proofErr w:type="gramEnd"/>
      <w:r w:rsidRPr="006E6549">
        <w:t xml:space="preserve"> </w:t>
      </w:r>
      <w:r>
        <w:br/>
      </w:r>
      <w:r w:rsidRPr="006E6549">
        <w:t>не допускается.</w:t>
      </w:r>
    </w:p>
    <w:p w:rsidR="000C3F61" w:rsidRPr="006E6549" w:rsidRDefault="000C3F61" w:rsidP="000C3F61">
      <w:pPr>
        <w:ind w:firstLine="567"/>
        <w:jc w:val="both"/>
      </w:pPr>
      <w:r>
        <w:t>22.</w:t>
      </w:r>
      <w:r w:rsidRPr="006E6549">
        <w:t xml:space="preserve">25. По результатам рассмотрения первых частей заявок на участие в аукционе </w:t>
      </w:r>
      <w:r>
        <w:br/>
      </w:r>
      <w:r w:rsidRPr="006E6549">
        <w:t>в электронной форме комиссия оформляет протокол, который подписывается всеми присутствующими на заседании комиссии ее членами и направляется оператору электронной площадки не позднее даты окончания срока рассмотрения заявок. В течение часа с момента получения указанного протокола оператор электронной площадки размещает его в единой информационной системе. В случае не размещения оператором электронной площадки протокола рассмотрения первых частей заявок на участие в аукционе в электронной форме, указанный протокол размещается в единой информационной системе Заказчиком в течение трех дней со дня его подписания.</w:t>
      </w:r>
    </w:p>
    <w:p w:rsidR="000C3F61" w:rsidRPr="006E6549" w:rsidRDefault="000C3F61" w:rsidP="000C3F61">
      <w:pPr>
        <w:ind w:firstLine="567"/>
        <w:jc w:val="both"/>
      </w:pPr>
      <w:r>
        <w:t>22.</w:t>
      </w:r>
      <w:r w:rsidRPr="006E6549">
        <w:t xml:space="preserve">26. Протокол рассмотрения первых частей заявок на участие в аукционе </w:t>
      </w:r>
      <w:r>
        <w:br/>
      </w:r>
      <w:r w:rsidRPr="006E6549">
        <w:t>в электронной форме должен содержать следующие сведения:</w:t>
      </w:r>
    </w:p>
    <w:p w:rsidR="000C3F61" w:rsidRPr="006E6549" w:rsidRDefault="000C3F61" w:rsidP="000C3F61">
      <w:pPr>
        <w:ind w:firstLine="567"/>
        <w:jc w:val="both"/>
      </w:pPr>
      <w:r w:rsidRPr="006E6549">
        <w:t>1) дата подписания протокола;</w:t>
      </w:r>
    </w:p>
    <w:p w:rsidR="000C3F61" w:rsidRPr="006E6549" w:rsidRDefault="000C3F61" w:rsidP="000C3F61">
      <w:pPr>
        <w:ind w:firstLine="567"/>
        <w:jc w:val="both"/>
      </w:pPr>
      <w:r w:rsidRPr="006E6549">
        <w:t>2) сведения о каждом члене комиссии, присутствующим на процедуре рассмотрения первых частей заявок на участие в аукционе в электронной форме;</w:t>
      </w:r>
    </w:p>
    <w:p w:rsidR="000C3F61" w:rsidRPr="006E6549" w:rsidRDefault="000C3F61" w:rsidP="000C3F61">
      <w:pPr>
        <w:ind w:firstLine="567"/>
        <w:jc w:val="both"/>
      </w:pPr>
      <w:r w:rsidRPr="006E6549">
        <w:t xml:space="preserve">3) количество поданных на участие в закупке (этапе закупки) заявок, а также дата </w:t>
      </w:r>
      <w:r>
        <w:br/>
      </w:r>
      <w:r w:rsidRPr="006E6549">
        <w:t>и время регистрации каждой такой заявки;</w:t>
      </w:r>
    </w:p>
    <w:p w:rsidR="000C3F61" w:rsidRPr="006E6549" w:rsidRDefault="000C3F61" w:rsidP="000C3F61">
      <w:pPr>
        <w:ind w:firstLine="567"/>
        <w:jc w:val="both"/>
      </w:pPr>
      <w:r w:rsidRPr="006E6549">
        <w:lastRenderedPageBreak/>
        <w:t>4) результаты рассмотрения заявок на участие в закупке с указанием в том числе:</w:t>
      </w:r>
    </w:p>
    <w:p w:rsidR="000C3F61" w:rsidRPr="006E6549" w:rsidRDefault="000C3F61" w:rsidP="000C3F61">
      <w:pPr>
        <w:ind w:firstLine="567"/>
        <w:jc w:val="both"/>
      </w:pPr>
      <w:r w:rsidRPr="006E6549">
        <w:t>а) количества заявок на участие в закупке, которые отклонены;</w:t>
      </w:r>
    </w:p>
    <w:p w:rsidR="000C3F61" w:rsidRPr="006E6549" w:rsidRDefault="000C3F61" w:rsidP="000C3F61">
      <w:pPr>
        <w:ind w:firstLine="567"/>
        <w:jc w:val="both"/>
      </w:pPr>
      <w:r w:rsidRPr="006E6549">
        <w:t xml:space="preserve">б) оснований отклонения каждой заявки на участие в аукционе в электронной форме </w:t>
      </w:r>
      <w:r>
        <w:br/>
      </w:r>
      <w:r w:rsidRPr="006E6549">
        <w:t>с указанием положений документации о закупке, которым не соответствует такая заявка;</w:t>
      </w:r>
    </w:p>
    <w:p w:rsidR="000C3F61" w:rsidRPr="006E6549" w:rsidRDefault="000C3F61" w:rsidP="000C3F61">
      <w:pPr>
        <w:ind w:firstLine="567"/>
        <w:jc w:val="both"/>
      </w:pPr>
      <w:r w:rsidRPr="006E6549">
        <w:t xml:space="preserve">5) причины, по которым аукцион в электронной форме признан несостоявшимся, </w:t>
      </w:r>
      <w:r>
        <w:br/>
      </w:r>
      <w:r w:rsidRPr="006E6549">
        <w:t>в случае его признания таковым;</w:t>
      </w:r>
    </w:p>
    <w:p w:rsidR="000C3F61" w:rsidRPr="006E6549" w:rsidRDefault="000C3F61" w:rsidP="000C3F61">
      <w:pPr>
        <w:ind w:firstLine="567"/>
        <w:jc w:val="both"/>
      </w:pPr>
      <w:r w:rsidRPr="006E6549">
        <w:t>6) иные сведения при необходимости.</w:t>
      </w:r>
    </w:p>
    <w:p w:rsidR="000C3F61" w:rsidRPr="006E6549" w:rsidRDefault="000C3F61" w:rsidP="000C3F61">
      <w:pPr>
        <w:ind w:firstLine="567"/>
        <w:jc w:val="both"/>
      </w:pPr>
      <w:r>
        <w:t>22.</w:t>
      </w:r>
      <w:r w:rsidRPr="006E6549">
        <w:t xml:space="preserve">27. Аукцион в электронной форме проводится на электронной площадке </w:t>
      </w:r>
      <w:r>
        <w:br/>
      </w:r>
      <w:r w:rsidRPr="006E6549">
        <w:t xml:space="preserve">в указанный в извещении и документации о закупке день. При этом днем проведения аукциона в электронной форме является рабочий день, следующий после истечения двух дней с даты </w:t>
      </w:r>
      <w:proofErr w:type="gramStart"/>
      <w:r w:rsidRPr="006E6549">
        <w:t>окончания срока рассмотрения первых частей заявок</w:t>
      </w:r>
      <w:proofErr w:type="gramEnd"/>
      <w:r w:rsidRPr="006E6549">
        <w:t xml:space="preserve"> на участие в таком аукционе.</w:t>
      </w:r>
    </w:p>
    <w:p w:rsidR="000C3F61" w:rsidRPr="006E6549" w:rsidRDefault="000C3F61" w:rsidP="000C3F61">
      <w:pPr>
        <w:ind w:firstLine="567"/>
        <w:jc w:val="both"/>
      </w:pPr>
      <w:r>
        <w:t>22.</w:t>
      </w:r>
      <w:r w:rsidRPr="006E6549">
        <w:t>28. Аукцион в электронной форме включает в себя торг, осуществляемый путем подачи его участниками предложений о цене договора (ценовое предложение) с учетом следующих требований:</w:t>
      </w:r>
    </w:p>
    <w:p w:rsidR="000C3F61" w:rsidRPr="006E6549" w:rsidRDefault="000C3F61" w:rsidP="000C3F61">
      <w:pPr>
        <w:ind w:firstLine="567"/>
        <w:jc w:val="both"/>
      </w:pPr>
      <w:r w:rsidRPr="006E6549">
        <w:t xml:space="preserve">1) </w:t>
      </w:r>
      <w:r>
        <w:t>«</w:t>
      </w:r>
      <w:r w:rsidRPr="006E6549">
        <w:t>шаг аукциона</w:t>
      </w:r>
      <w:r>
        <w:t xml:space="preserve">» </w:t>
      </w:r>
      <w:r w:rsidRPr="006E6549">
        <w:t>составляет от 0,5 процента до пяти процентов начальной (максимальной) цены договора;</w:t>
      </w:r>
    </w:p>
    <w:p w:rsidR="000C3F61" w:rsidRPr="006E6549" w:rsidRDefault="000C3F61" w:rsidP="000C3F61">
      <w:pPr>
        <w:ind w:firstLine="567"/>
        <w:jc w:val="both"/>
      </w:pPr>
      <w:r w:rsidRPr="006E6549">
        <w:t xml:space="preserve">2) снижение текущего минимального предложения о цене договора осуществляется </w:t>
      </w:r>
      <w:r>
        <w:br/>
      </w:r>
      <w:r w:rsidRPr="006E6549">
        <w:t xml:space="preserve">на величину в пределах </w:t>
      </w:r>
      <w:r>
        <w:t>«</w:t>
      </w:r>
      <w:r w:rsidRPr="006E6549">
        <w:t>шага аукциона</w:t>
      </w:r>
      <w:r>
        <w:t>»</w:t>
      </w:r>
      <w:r w:rsidRPr="006E6549">
        <w:t>;</w:t>
      </w:r>
    </w:p>
    <w:p w:rsidR="000C3F61" w:rsidRPr="006E6549" w:rsidRDefault="000C3F61" w:rsidP="000C3F61">
      <w:pPr>
        <w:ind w:firstLine="567"/>
        <w:jc w:val="both"/>
      </w:pPr>
      <w:r w:rsidRPr="006E6549">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0C3F61" w:rsidRPr="006E6549" w:rsidRDefault="000C3F61" w:rsidP="000C3F61">
      <w:pPr>
        <w:ind w:firstLine="567"/>
        <w:jc w:val="both"/>
      </w:pPr>
      <w:r w:rsidRPr="006E6549">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w:t>
      </w:r>
      <w:r>
        <w:t>«</w:t>
      </w:r>
      <w:r w:rsidRPr="006E6549">
        <w:t>шага аукциона</w:t>
      </w:r>
      <w:r>
        <w:t>»</w:t>
      </w:r>
      <w:r w:rsidRPr="006E6549">
        <w:t>;</w:t>
      </w:r>
    </w:p>
    <w:p w:rsidR="000C3F61" w:rsidRPr="006E6549" w:rsidRDefault="000C3F61" w:rsidP="000C3F61">
      <w:pPr>
        <w:ind w:firstLine="567"/>
        <w:jc w:val="both"/>
      </w:pPr>
      <w:r w:rsidRPr="006E6549">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0C3F61" w:rsidRPr="006E6549" w:rsidRDefault="000C3F61" w:rsidP="000C3F61">
      <w:pPr>
        <w:ind w:firstLine="567"/>
        <w:jc w:val="both"/>
      </w:pPr>
      <w:r>
        <w:t>22.</w:t>
      </w:r>
      <w:r w:rsidRPr="006E6549">
        <w:t>29. Протокол сопоставления ценовых предложений размещается на электронной площадке ее оператором в течение одного часа после окончания такого аукциона.</w:t>
      </w:r>
    </w:p>
    <w:p w:rsidR="000C3F61" w:rsidRPr="006E6549" w:rsidRDefault="000C3F61" w:rsidP="000C3F61">
      <w:pPr>
        <w:ind w:firstLine="567"/>
        <w:jc w:val="both"/>
      </w:pPr>
      <w:r>
        <w:t>22.</w:t>
      </w:r>
      <w:r w:rsidRPr="006E6549">
        <w:t xml:space="preserve">30. </w:t>
      </w:r>
      <w:proofErr w:type="gramStart"/>
      <w:r w:rsidRPr="006E6549">
        <w:t xml:space="preserve">Оператор электронной площадки в течение часа после размещения в единой информационной системе протокола сопоставления ценовых предложений направляет Заказчику результаты осуществленного оператором электронной площадки сопоставления ценовых предложений, информацию о ценовых предложениях каждого участника аукциона </w:t>
      </w:r>
      <w:r>
        <w:br/>
      </w:r>
      <w:r w:rsidRPr="006E6549">
        <w:t xml:space="preserve">в электронной форме, вторые части заявок участников закупки, а также документы </w:t>
      </w:r>
      <w:r>
        <w:br/>
      </w:r>
      <w:r w:rsidRPr="006E6549">
        <w:t xml:space="preserve">и информацию, направленную участником закупки оператору электронной площадки </w:t>
      </w:r>
      <w:r>
        <w:br/>
      </w:r>
      <w:r w:rsidRPr="006E6549">
        <w:t>при аккредитации</w:t>
      </w:r>
      <w:r>
        <w:t xml:space="preserve"> (регистрации)</w:t>
      </w:r>
      <w:r w:rsidRPr="006E6549">
        <w:t xml:space="preserve">. </w:t>
      </w:r>
      <w:proofErr w:type="gramEnd"/>
    </w:p>
    <w:p w:rsidR="000C3F61" w:rsidRPr="006E6549" w:rsidRDefault="000C3F61" w:rsidP="000C3F61">
      <w:pPr>
        <w:ind w:firstLine="567"/>
        <w:jc w:val="both"/>
      </w:pPr>
      <w:r>
        <w:t>22.</w:t>
      </w:r>
      <w:r w:rsidRPr="006E6549">
        <w:t xml:space="preserve">31. </w:t>
      </w:r>
      <w:proofErr w:type="gramStart"/>
      <w:r w:rsidRPr="006E6549">
        <w:t xml:space="preserve">В течение одного рабочего дня после направления оператором электронной площадки информации, указанной в пункте </w:t>
      </w:r>
      <w:r>
        <w:t>22.</w:t>
      </w:r>
      <w:r w:rsidRPr="006E6549">
        <w:t xml:space="preserve">30 настоящего раздела Положения комиссия рассматривает вторые части заявок на участие в аукционе в электронной форме, а также информацию и документы, направленные Заказчику оператором электронной площадки, </w:t>
      </w:r>
      <w:r>
        <w:br/>
      </w:r>
      <w:r w:rsidRPr="006E6549">
        <w:t>в части соответствия их требованиям, установленным документацией о закупке, и подводит итоги аукциона в электронной форме.</w:t>
      </w:r>
      <w:proofErr w:type="gramEnd"/>
    </w:p>
    <w:p w:rsidR="000C3F61" w:rsidRPr="006E6549" w:rsidRDefault="000C3F61" w:rsidP="000C3F61">
      <w:pPr>
        <w:ind w:firstLine="567"/>
        <w:jc w:val="both"/>
      </w:pPr>
      <w:r>
        <w:t>22.</w:t>
      </w:r>
      <w:r w:rsidRPr="006E6549">
        <w:t xml:space="preserve">32. Комиссия принимает решение </w:t>
      </w:r>
      <w:proofErr w:type="gramStart"/>
      <w:r w:rsidRPr="006E6549">
        <w:t>о несоответствии второй части заявки на участие</w:t>
      </w:r>
      <w:r>
        <w:br/>
      </w:r>
      <w:r w:rsidRPr="006E6549">
        <w:t xml:space="preserve"> в аукционе в электронной форме в следующих случаях</w:t>
      </w:r>
      <w:proofErr w:type="gramEnd"/>
      <w:r w:rsidRPr="006E6549">
        <w:t>:</w:t>
      </w:r>
    </w:p>
    <w:p w:rsidR="000C3F61" w:rsidRPr="006E6549" w:rsidRDefault="000C3F61" w:rsidP="000C3F61">
      <w:pPr>
        <w:ind w:firstLine="567"/>
        <w:jc w:val="both"/>
      </w:pPr>
      <w:r w:rsidRPr="006E6549">
        <w:t xml:space="preserve">1) непредставления документов и информации, предусмотренных документацией </w:t>
      </w:r>
      <w:r>
        <w:br/>
      </w:r>
      <w:r w:rsidRPr="006E6549">
        <w:t>о закупке;</w:t>
      </w:r>
    </w:p>
    <w:p w:rsidR="000C3F61" w:rsidRPr="006E6549" w:rsidRDefault="000C3F61" w:rsidP="000C3F61">
      <w:pPr>
        <w:ind w:firstLine="567"/>
        <w:jc w:val="both"/>
      </w:pPr>
      <w:r w:rsidRPr="006E6549">
        <w:t>2) несоответствия указанных документов и информации требованиям, установленным документацией о закупке;</w:t>
      </w:r>
    </w:p>
    <w:p w:rsidR="000C3F61" w:rsidRPr="006E6549" w:rsidRDefault="000C3F61" w:rsidP="000C3F61">
      <w:pPr>
        <w:ind w:firstLine="567"/>
        <w:jc w:val="both"/>
      </w:pPr>
      <w:proofErr w:type="gramStart"/>
      <w:r w:rsidRPr="006E6549">
        <w:t xml:space="preserve">3) наличия в указанных документах недостоверной информации об участнике закупке </w:t>
      </w:r>
      <w:r>
        <w:br/>
      </w:r>
      <w:r w:rsidRPr="006E6549">
        <w:t>и</w:t>
      </w:r>
      <w:r>
        <w:t xml:space="preserve"> </w:t>
      </w:r>
      <w:r w:rsidRPr="006E6549">
        <w:t>(или) о предлагаемых им товаре, работе, услуге;</w:t>
      </w:r>
      <w:proofErr w:type="gramEnd"/>
    </w:p>
    <w:p w:rsidR="000C3F61" w:rsidRPr="006E6549" w:rsidRDefault="000C3F61" w:rsidP="000C3F61">
      <w:pPr>
        <w:ind w:firstLine="567"/>
        <w:jc w:val="both"/>
      </w:pPr>
      <w:r w:rsidRPr="006E6549">
        <w:t>4) несоответствия участника закупки требованиям, установленным документацией;</w:t>
      </w:r>
    </w:p>
    <w:p w:rsidR="000C3F61" w:rsidRPr="006E6549" w:rsidRDefault="000C3F61" w:rsidP="000C3F61">
      <w:pPr>
        <w:ind w:firstLine="567"/>
        <w:jc w:val="both"/>
      </w:pPr>
      <w:r w:rsidRPr="006E6549">
        <w:lastRenderedPageBreak/>
        <w:t>5) не поступление до даты рассмотрения вторых частей заявок на участие в аукционе</w:t>
      </w:r>
      <w:r>
        <w:br/>
      </w:r>
      <w:r w:rsidRPr="006E6549">
        <w:t xml:space="preserve"> в электронной форме на счет, который указан Заказчиком в документации о закупке, денежных сре</w:t>
      </w:r>
      <w:proofErr w:type="gramStart"/>
      <w:r w:rsidRPr="006E6549">
        <w:t>дств в к</w:t>
      </w:r>
      <w:proofErr w:type="gramEnd"/>
      <w:r w:rsidRPr="006E6549">
        <w:t>ачестве обеспечения заявки на участие в закупке.</w:t>
      </w:r>
    </w:p>
    <w:p w:rsidR="000C3F61" w:rsidRPr="006E6549" w:rsidRDefault="000C3F61" w:rsidP="000C3F61">
      <w:pPr>
        <w:ind w:firstLine="567"/>
        <w:jc w:val="both"/>
      </w:pPr>
      <w:r w:rsidRPr="006E6549">
        <w:t xml:space="preserve">Принятие решения о несоответствии заявки на участие в аукционе в электронной форме требованиям, установленным документацией о закупке, по иным основаниям </w:t>
      </w:r>
      <w:r>
        <w:br/>
      </w:r>
      <w:r w:rsidRPr="006E6549">
        <w:t>не допускается.</w:t>
      </w:r>
    </w:p>
    <w:p w:rsidR="000C3F61" w:rsidRPr="006E6549" w:rsidRDefault="000C3F61" w:rsidP="000C3F61">
      <w:pPr>
        <w:ind w:firstLine="567"/>
        <w:jc w:val="both"/>
      </w:pPr>
      <w:r>
        <w:t>22.</w:t>
      </w:r>
      <w:r w:rsidRPr="006E6549">
        <w:t xml:space="preserve">33. </w:t>
      </w:r>
      <w:proofErr w:type="gramStart"/>
      <w:r w:rsidRPr="006E6549">
        <w:t>При подведении итогов аукциона в электронной форме на основании результатов рассмотрения вторых частей заявок на участие в аукционе</w:t>
      </w:r>
      <w:proofErr w:type="gramEnd"/>
      <w:r w:rsidRPr="006E6549">
        <w:t xml:space="preserve"> в электронной форме, а также информации и документов, направленных Заказчику оператором электронной площадки, комиссия присваивает каждой такой заявке порядковый номер в порядке уменьшения степени выгодности содержащихся в них ценовых предложений. Заявке на участие </w:t>
      </w:r>
      <w:r>
        <w:br/>
      </w:r>
      <w:r w:rsidRPr="006E6549">
        <w:t>в аукционе в электронной форме, в которой содержится наименьшее ценовое предложение, присваивается первый номер. В случае</w:t>
      </w:r>
      <w:proofErr w:type="gramStart"/>
      <w:r w:rsidRPr="006E6549">
        <w:t>,</w:t>
      </w:r>
      <w:proofErr w:type="gramEnd"/>
      <w:r w:rsidRPr="006E6549">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0C3F61" w:rsidRPr="006E6549" w:rsidRDefault="000C3F61" w:rsidP="000C3F61">
      <w:pPr>
        <w:ind w:firstLine="567"/>
        <w:jc w:val="both"/>
      </w:pPr>
      <w:r>
        <w:t>22.</w:t>
      </w:r>
      <w:r w:rsidRPr="006E6549">
        <w:t xml:space="preserve">34.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аукционе в электронной форме, содержащим наименьшие ценовые предложения. Число заявок на участие в аукционе в электронной форме, которым присвоен первый порядковый номер: </w:t>
      </w:r>
    </w:p>
    <w:p w:rsidR="000C3F61" w:rsidRPr="006E6549" w:rsidRDefault="000C3F61" w:rsidP="000C3F61">
      <w:pPr>
        <w:ind w:firstLine="567"/>
        <w:jc w:val="both"/>
      </w:pPr>
      <w:r w:rsidRPr="006E6549">
        <w:t xml:space="preserve">- должно равняться установленному документацией о закупке количеству победителей, если число заявок на участие в аукционе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 </w:t>
      </w:r>
    </w:p>
    <w:p w:rsidR="000C3F61" w:rsidRPr="006E6549" w:rsidRDefault="000C3F61" w:rsidP="000C3F61">
      <w:pPr>
        <w:ind w:firstLine="567"/>
        <w:jc w:val="both"/>
      </w:pPr>
      <w:r w:rsidRPr="006E6549">
        <w:t>- должно равняться количеству заявок на участие в аукционе в электронной форме,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rsidR="00F30AD2" w:rsidRPr="00B67056" w:rsidRDefault="00F30AD2" w:rsidP="00F30AD2">
      <w:pPr>
        <w:ind w:firstLine="567"/>
        <w:jc w:val="both"/>
        <w:rPr>
          <w:sz w:val="20"/>
          <w:szCs w:val="20"/>
          <w:u w:val="single"/>
        </w:rPr>
      </w:pPr>
      <w:r w:rsidRPr="00B67056">
        <w:rPr>
          <w:sz w:val="20"/>
          <w:szCs w:val="20"/>
          <w:u w:val="single"/>
        </w:rPr>
        <w:t>Информация об изменениях:</w:t>
      </w:r>
    </w:p>
    <w:p w:rsidR="00F30AD2" w:rsidRPr="008C1D9F" w:rsidRDefault="00F30AD2" w:rsidP="00F30AD2">
      <w:pPr>
        <w:ind w:firstLine="567"/>
        <w:jc w:val="both"/>
        <w:rPr>
          <w:i/>
        </w:rPr>
      </w:pPr>
      <w:r w:rsidRPr="00B67056">
        <w:rPr>
          <w:i/>
        </w:rPr>
        <w:t xml:space="preserve">пункт </w:t>
      </w:r>
      <w:r>
        <w:rPr>
          <w:i/>
        </w:rPr>
        <w:t>22.35</w:t>
      </w:r>
      <w:r w:rsidRPr="00B67056">
        <w:rPr>
          <w:i/>
        </w:rPr>
        <w:t xml:space="preserve"> </w:t>
      </w:r>
      <w:r>
        <w:rPr>
          <w:i/>
        </w:rPr>
        <w:t xml:space="preserve">раздела 22 изменен </w:t>
      </w:r>
      <w:r w:rsidRPr="00B67056">
        <w:rPr>
          <w:i/>
        </w:rPr>
        <w:t xml:space="preserve">с </w:t>
      </w:r>
      <w:r w:rsidR="0046381A" w:rsidRPr="0046381A">
        <w:rPr>
          <w:i/>
        </w:rPr>
        <w:t>24 июня 2022 г. – приказ Службы закупок Республики Калмыкия от 24 июня 2022 года № 35-с</w:t>
      </w:r>
    </w:p>
    <w:p w:rsidR="000C3F61" w:rsidRPr="006E6549" w:rsidRDefault="000C3F61" w:rsidP="000C3F61">
      <w:pPr>
        <w:ind w:firstLine="567"/>
        <w:jc w:val="both"/>
      </w:pPr>
      <w:r>
        <w:t>22.</w:t>
      </w:r>
      <w:r w:rsidRPr="006E6549">
        <w:t xml:space="preserve">35. </w:t>
      </w:r>
      <w:proofErr w:type="gramStart"/>
      <w:r w:rsidRPr="006E6549">
        <w:t>В день подведения комиссией итогов аукциона в электронной форме Заказчик составляет итоговый протокол и размещает его на электронной</w:t>
      </w:r>
      <w:r w:rsidR="00F30AD2" w:rsidRPr="007A4126">
        <w:t>, в единой информационной системе, на официальном сайте, за исключением случаев, предусмотренных Федеральным законом № 223-ФЗ</w:t>
      </w:r>
      <w:r w:rsidR="00326D90" w:rsidRPr="007A4126">
        <w:t>,</w:t>
      </w:r>
      <w:r w:rsidR="00F30AD2" w:rsidRPr="006E6549">
        <w:t xml:space="preserve"> </w:t>
      </w:r>
      <w:r w:rsidRPr="006E6549">
        <w:t>не позднее чем через три дня со дня подписания протокола.</w:t>
      </w:r>
      <w:proofErr w:type="gramEnd"/>
    </w:p>
    <w:p w:rsidR="000C3F61" w:rsidRPr="006E6549" w:rsidRDefault="000C3F61" w:rsidP="000C3F61">
      <w:pPr>
        <w:ind w:firstLine="567"/>
        <w:jc w:val="both"/>
      </w:pPr>
      <w:r>
        <w:t>22.</w:t>
      </w:r>
      <w:r w:rsidRPr="006E6549">
        <w:t>36. Итоговый протокол должен содержать следующие сведения:</w:t>
      </w:r>
    </w:p>
    <w:p w:rsidR="000C3F61" w:rsidRPr="006E6549" w:rsidRDefault="000C3F61" w:rsidP="000C3F61">
      <w:pPr>
        <w:ind w:firstLine="567"/>
        <w:jc w:val="both"/>
      </w:pPr>
      <w:r w:rsidRPr="006E6549">
        <w:t>1) дата подписания протокола;</w:t>
      </w:r>
    </w:p>
    <w:p w:rsidR="000C3F61" w:rsidRPr="006E6549" w:rsidRDefault="000C3F61" w:rsidP="000C3F61">
      <w:pPr>
        <w:ind w:firstLine="567"/>
        <w:jc w:val="both"/>
      </w:pPr>
      <w:r w:rsidRPr="006E6549">
        <w:t>2) сведения о каждом члене комиссии, присутствующим на процедуре подведения итогов аукциона в электронной форме;</w:t>
      </w:r>
    </w:p>
    <w:p w:rsidR="000C3F61" w:rsidRPr="006E6549" w:rsidRDefault="000C3F61" w:rsidP="000C3F61">
      <w:pPr>
        <w:ind w:firstLine="567"/>
        <w:jc w:val="both"/>
      </w:pPr>
      <w:r w:rsidRPr="006E6549">
        <w:t>3) количество поданных заявок, а также дата и время регистрации каждой такой заявки;</w:t>
      </w:r>
    </w:p>
    <w:p w:rsidR="000C3F61" w:rsidRPr="006E6549" w:rsidRDefault="000C3F61" w:rsidP="000C3F61">
      <w:pPr>
        <w:ind w:firstLine="567"/>
        <w:jc w:val="both"/>
      </w:pPr>
      <w:r w:rsidRPr="006E6549">
        <w:t xml:space="preserve">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w:t>
      </w:r>
      <w:r>
        <w:br/>
      </w:r>
      <w:r w:rsidRPr="006E6549">
        <w:t>о ценовых предложениях участников закупки;</w:t>
      </w:r>
    </w:p>
    <w:p w:rsidR="000C3F61" w:rsidRPr="006E6549" w:rsidRDefault="000C3F61" w:rsidP="000C3F61">
      <w:pPr>
        <w:ind w:firstLine="567"/>
        <w:jc w:val="both"/>
      </w:pPr>
      <w:r w:rsidRPr="006E6549">
        <w:t>5) результаты рассмотрения заявок на участие в закупке с указанием в том числе:</w:t>
      </w:r>
    </w:p>
    <w:p w:rsidR="000C3F61" w:rsidRPr="006E6549" w:rsidRDefault="000C3F61" w:rsidP="000C3F61">
      <w:pPr>
        <w:ind w:firstLine="567"/>
        <w:jc w:val="both"/>
      </w:pPr>
      <w:r w:rsidRPr="006E6549">
        <w:t>а) количества заявок на участие в закупке, которые отклонены;</w:t>
      </w:r>
    </w:p>
    <w:p w:rsidR="000C3F61" w:rsidRPr="006E6549" w:rsidRDefault="000C3F61" w:rsidP="000C3F61">
      <w:pPr>
        <w:ind w:firstLine="567"/>
        <w:jc w:val="both"/>
      </w:pPr>
      <w:r w:rsidRPr="006E6549">
        <w:t>б) оснований отклонения каждой заявки на участие в закупке с указанием положений документации о закупке, которым не соответствует такая заявка;</w:t>
      </w:r>
    </w:p>
    <w:p w:rsidR="000C3F61" w:rsidRPr="006E6549" w:rsidRDefault="000C3F61" w:rsidP="000C3F61">
      <w:pPr>
        <w:ind w:firstLine="567"/>
        <w:jc w:val="both"/>
      </w:pPr>
      <w:r w:rsidRPr="006E6549">
        <w:t xml:space="preserve">6) причины, по которым закупка признана несостоявшейся, в случае признания </w:t>
      </w:r>
      <w:r>
        <w:br/>
      </w:r>
      <w:r w:rsidRPr="006E6549">
        <w:t>ее таковой;</w:t>
      </w:r>
    </w:p>
    <w:p w:rsidR="000C3F61" w:rsidRPr="006E6549" w:rsidRDefault="000C3F61" w:rsidP="000C3F61">
      <w:pPr>
        <w:ind w:firstLine="567"/>
        <w:jc w:val="both"/>
      </w:pPr>
      <w:r w:rsidRPr="006E6549">
        <w:t>7) иные сведения при необходимости.</w:t>
      </w:r>
    </w:p>
    <w:p w:rsidR="000C3F61" w:rsidRPr="006E6549" w:rsidRDefault="000C3F61" w:rsidP="000C3F61">
      <w:pPr>
        <w:ind w:firstLine="567"/>
        <w:jc w:val="both"/>
      </w:pPr>
      <w:r>
        <w:t>22.</w:t>
      </w:r>
      <w:r w:rsidRPr="006E6549">
        <w:t>37. В случае если по окончании срока подачи заявок на участие в аукционе</w:t>
      </w:r>
      <w:r>
        <w:br/>
      </w:r>
      <w:r w:rsidRPr="006E6549">
        <w:t xml:space="preserve"> в электронной форме подана только одна заявка, аукцион признается несостоявшимся. Указанная заявка рассматривается в порядке, установленном</w:t>
      </w:r>
      <w:r>
        <w:t xml:space="preserve"> настоящим</w:t>
      </w:r>
      <w:r w:rsidRPr="006E6549">
        <w:t xml:space="preserve"> Положением. </w:t>
      </w:r>
      <w:r>
        <w:br/>
      </w:r>
      <w:r w:rsidRPr="006E6549">
        <w:t xml:space="preserve">В случае если такая заявка соответствует требованиям и условиям, предусмотренным </w:t>
      </w:r>
      <w:r w:rsidRPr="006E6549">
        <w:lastRenderedPageBreak/>
        <w:t xml:space="preserve">документацией о закупке, Заказчик передает участнику закупки, подавшему единственную заявку,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w:t>
      </w:r>
      <w:r>
        <w:br/>
      </w:r>
      <w:r w:rsidRPr="006E6549">
        <w:t>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При этом участник закупки признается победителем аукциона и не вправе отказаться от заключения договора.</w:t>
      </w:r>
    </w:p>
    <w:p w:rsidR="000C3F61" w:rsidRPr="006E6549" w:rsidRDefault="000C3F61" w:rsidP="000C3F61">
      <w:pPr>
        <w:ind w:firstLine="567"/>
        <w:jc w:val="both"/>
      </w:pPr>
      <w:r>
        <w:t>22.</w:t>
      </w:r>
      <w:r w:rsidRPr="006E6549">
        <w:t>38. В случае если по результатам рассмотрения первых частей заявок только один участник закупки, подавший заявку на участие в аукционе в электронной форме, признан участником аукциона, аукцион признается несостоявшимся. В случае</w:t>
      </w:r>
      <w:proofErr w:type="gramStart"/>
      <w:r w:rsidRPr="006E6549">
        <w:t>,</w:t>
      </w:r>
      <w:proofErr w:type="gramEnd"/>
      <w:r w:rsidRPr="006E6549">
        <w:t xml:space="preserve"> если этот участник</w:t>
      </w:r>
      <w:r>
        <w:br/>
      </w:r>
      <w:r w:rsidRPr="006E6549">
        <w:t xml:space="preserve"> и поданная им вторая часть заявки на участие в таком аукционе признаны соответствующими требованиям документации о закупке,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w:t>
      </w:r>
      <w:r>
        <w:br/>
      </w:r>
      <w:r w:rsidRPr="006E6549">
        <w:t>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При этом такой участник закупки признается победителем аукциона и не вправе отказаться от заключения договора.</w:t>
      </w:r>
    </w:p>
    <w:p w:rsidR="000C3F61" w:rsidRPr="006E6549" w:rsidRDefault="000C3F61" w:rsidP="000C3F61">
      <w:pPr>
        <w:ind w:firstLine="567"/>
        <w:jc w:val="both"/>
      </w:pPr>
      <w:r>
        <w:t>22.</w:t>
      </w:r>
      <w:r w:rsidRPr="006E6549">
        <w:t>39. В случае</w:t>
      </w:r>
      <w:proofErr w:type="gramStart"/>
      <w:r w:rsidRPr="006E6549">
        <w:t>,</w:t>
      </w:r>
      <w:proofErr w:type="gramEnd"/>
      <w:r w:rsidRPr="006E6549">
        <w:t xml:space="preserve"> если в ходе проведения аукциона ни один из участников аукциона </w:t>
      </w:r>
      <w:r>
        <w:br/>
      </w:r>
      <w:r w:rsidRPr="006E6549">
        <w:t xml:space="preserve">не подал предложение о цене договора, комиссия рассматривает вторые части заявок </w:t>
      </w:r>
      <w:r>
        <w:br/>
      </w:r>
      <w:r w:rsidRPr="006E6549">
        <w:t xml:space="preserve">на участие в аукционе в электронной форме, а также информацию и документы, направленные Заказчику оператором электронной площадки, всех участников закупки, допущенных по результатам рассмотрения первых частей заявок. Договор заключается </w:t>
      </w:r>
      <w:r>
        <w:br/>
      </w:r>
      <w:r w:rsidRPr="006E6549">
        <w:t>по начальной (максимальной) цене договора или по цене, согласованной с участником закупки и не превышающей начальной (максимальной) цены договора, с участником закупки, заявка которого подана:</w:t>
      </w:r>
    </w:p>
    <w:p w:rsidR="000C3F61" w:rsidRPr="006E6549" w:rsidRDefault="000C3F61" w:rsidP="000C3F61">
      <w:pPr>
        <w:ind w:firstLine="567"/>
        <w:jc w:val="both"/>
      </w:pPr>
      <w:r w:rsidRPr="006E6549">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rsidR="000C3F61" w:rsidRPr="006E6549" w:rsidRDefault="000C3F61" w:rsidP="000C3F61">
      <w:pPr>
        <w:ind w:firstLine="567"/>
        <w:jc w:val="both"/>
      </w:pPr>
      <w:r w:rsidRPr="006E6549">
        <w:t xml:space="preserve">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w:t>
      </w:r>
      <w:r>
        <w:br/>
      </w:r>
      <w:r w:rsidRPr="006E6549">
        <w:t>о закупке.</w:t>
      </w:r>
    </w:p>
    <w:p w:rsidR="000C3F61" w:rsidRPr="006E6549" w:rsidRDefault="000C3F61" w:rsidP="000C3F61">
      <w:pPr>
        <w:ind w:firstLine="567"/>
        <w:jc w:val="both"/>
      </w:pPr>
      <w:r w:rsidRPr="006E6549">
        <w:t xml:space="preserve">При этом участник закупки признается победителем аукциона и не вправе отказаться </w:t>
      </w:r>
      <w:r>
        <w:br/>
      </w:r>
      <w:r w:rsidRPr="006E6549">
        <w:t>от заключения договора.</w:t>
      </w:r>
    </w:p>
    <w:p w:rsidR="000C3F61" w:rsidRPr="006E6549" w:rsidRDefault="000C3F61" w:rsidP="000C3F61">
      <w:pPr>
        <w:ind w:firstLine="567"/>
        <w:jc w:val="both"/>
      </w:pPr>
      <w:r>
        <w:t>22.</w:t>
      </w:r>
      <w:r w:rsidRPr="006E6549">
        <w:t>40. В случае</w:t>
      </w:r>
      <w:proofErr w:type="gramStart"/>
      <w:r w:rsidRPr="006E6549">
        <w:t>,</w:t>
      </w:r>
      <w:proofErr w:type="gramEnd"/>
      <w:r w:rsidRPr="006E6549">
        <w:t xml:space="preserve"> если комиссией принято решение о соответствии требованиям, установленным документацией о закупке, только одной второй части заявки, аукцион</w:t>
      </w:r>
      <w:r>
        <w:br/>
      </w:r>
      <w:r w:rsidRPr="006E6549">
        <w:t xml:space="preserve"> в электронной форме признается несостоявшимся. При этом участник закупки признается победителем аукциона и не вправе отказаться от заключения договора. </w:t>
      </w:r>
    </w:p>
    <w:p w:rsidR="000C3F61" w:rsidRPr="006E6549" w:rsidRDefault="000C3F61" w:rsidP="000C3F61">
      <w:pPr>
        <w:ind w:firstLine="567"/>
        <w:jc w:val="both"/>
      </w:pPr>
      <w:r>
        <w:t>22.</w:t>
      </w:r>
      <w:r w:rsidRPr="006E6549">
        <w:t xml:space="preserve">41. Договор составляется путем включения условий исполнения договора, предложенных победителем аукциона в составе заявки, а также предложенной в ходе проведения аукциона цены договора/начальной (максимальной) цены договора или иной согласованной с единственным участником аукциона цены, не превышающей начальную (максимальную) цену договора, в проект договора, прилагаемый к документации о закупке. </w:t>
      </w:r>
    </w:p>
    <w:p w:rsidR="000C3F61" w:rsidRPr="006E6549" w:rsidRDefault="000C3F61" w:rsidP="000C3F61">
      <w:pPr>
        <w:ind w:firstLine="567"/>
        <w:jc w:val="both"/>
      </w:pPr>
      <w:r>
        <w:t>22.</w:t>
      </w:r>
      <w:r w:rsidRPr="006E6549">
        <w:t>42. В случае если при проведен</w:t>
      </w:r>
      <w:proofErr w:type="gramStart"/>
      <w:r w:rsidRPr="006E6549">
        <w:t>ии ау</w:t>
      </w:r>
      <w:proofErr w:type="gramEnd"/>
      <w:r w:rsidRPr="006E6549">
        <w:t xml:space="preserve">кциона цена договора снижена до нуля </w:t>
      </w:r>
      <w:r>
        <w:br/>
      </w:r>
      <w:r w:rsidRPr="006E6549">
        <w:t>и аукцион проводился на право заключить договор, договор заключается по цене, равной нулю.</w:t>
      </w:r>
    </w:p>
    <w:p w:rsidR="002C5601" w:rsidRPr="00B67056" w:rsidRDefault="002C5601" w:rsidP="002C5601">
      <w:pPr>
        <w:ind w:firstLine="567"/>
        <w:jc w:val="both"/>
        <w:rPr>
          <w:sz w:val="20"/>
          <w:szCs w:val="20"/>
          <w:u w:val="single"/>
        </w:rPr>
      </w:pPr>
      <w:r w:rsidRPr="00B67056">
        <w:rPr>
          <w:sz w:val="20"/>
          <w:szCs w:val="20"/>
          <w:u w:val="single"/>
        </w:rPr>
        <w:t>Информация об изменениях:</w:t>
      </w:r>
    </w:p>
    <w:p w:rsidR="003136F3" w:rsidRPr="00EC148C" w:rsidRDefault="002C5601" w:rsidP="003136F3">
      <w:pPr>
        <w:ind w:firstLine="567"/>
        <w:jc w:val="both"/>
      </w:pPr>
      <w:r w:rsidRPr="00B67056">
        <w:rPr>
          <w:i/>
        </w:rPr>
        <w:t>пункт 22.</w:t>
      </w:r>
      <w:r>
        <w:rPr>
          <w:i/>
        </w:rPr>
        <w:t>43</w:t>
      </w:r>
      <w:r w:rsidRPr="00B67056">
        <w:rPr>
          <w:i/>
        </w:rPr>
        <w:t xml:space="preserve"> </w:t>
      </w:r>
      <w:r>
        <w:rPr>
          <w:i/>
        </w:rPr>
        <w:t xml:space="preserve">раздела 22 </w:t>
      </w:r>
      <w:r w:rsidR="003136F3" w:rsidRPr="003136F3">
        <w:rPr>
          <w:i/>
        </w:rPr>
        <w:t xml:space="preserve">признан утратившим силу </w:t>
      </w:r>
      <w:r w:rsidR="003136F3">
        <w:rPr>
          <w:i/>
        </w:rPr>
        <w:t xml:space="preserve">с </w:t>
      </w:r>
      <w:r w:rsidR="003136F3" w:rsidRPr="007766F9">
        <w:rPr>
          <w:i/>
        </w:rPr>
        <w:t>18 ноября 2024 г. – приказ Службы закупок Республики Калмыкия от 18 ноября 2024 года № 76-с</w:t>
      </w:r>
    </w:p>
    <w:p w:rsidR="000C3F61" w:rsidRPr="006E6549" w:rsidRDefault="000C3F61" w:rsidP="003136F3">
      <w:pPr>
        <w:ind w:firstLine="567"/>
        <w:jc w:val="both"/>
      </w:pPr>
      <w:r w:rsidRPr="003136F3">
        <w:t xml:space="preserve">22.43. </w:t>
      </w:r>
      <w:proofErr w:type="gramStart"/>
      <w:r w:rsidR="00290047">
        <w:t>П</w:t>
      </w:r>
      <w:r w:rsidR="003136F3">
        <w:t>ризнан</w:t>
      </w:r>
      <w:proofErr w:type="gramEnd"/>
      <w:r w:rsidR="003136F3">
        <w:t xml:space="preserve"> утратившим силу.</w:t>
      </w:r>
    </w:p>
    <w:p w:rsidR="000C3F61" w:rsidRDefault="000C3F61" w:rsidP="000C3F61">
      <w:pPr>
        <w:ind w:firstLine="567"/>
        <w:jc w:val="both"/>
      </w:pPr>
      <w:r>
        <w:t>22.</w:t>
      </w:r>
      <w:r w:rsidRPr="006E6549">
        <w:t xml:space="preserve">44. Договор по результатам аукциона в электронной форме заключается </w:t>
      </w:r>
      <w:r>
        <w:br/>
      </w:r>
      <w:r w:rsidRPr="006E6549">
        <w:t xml:space="preserve">с использованием программно-аппаратных средств электронной площадки и должен быть </w:t>
      </w:r>
      <w:r w:rsidRPr="006E6549">
        <w:lastRenderedPageBreak/>
        <w:t>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rsidR="00E66DC5" w:rsidRPr="006E6549" w:rsidRDefault="00E66DC5" w:rsidP="000C3F61">
      <w:pPr>
        <w:ind w:firstLine="567"/>
        <w:jc w:val="both"/>
      </w:pPr>
    </w:p>
    <w:p w:rsidR="000C3F61" w:rsidRDefault="000C3F61" w:rsidP="000C3F61">
      <w:pPr>
        <w:jc w:val="center"/>
        <w:rPr>
          <w:b/>
        </w:rPr>
      </w:pPr>
      <w:r>
        <w:rPr>
          <w:b/>
        </w:rPr>
        <w:t>23</w:t>
      </w:r>
      <w:r w:rsidRPr="00FD2050">
        <w:rPr>
          <w:b/>
        </w:rPr>
        <w:t>. Закрытый аукцион</w:t>
      </w:r>
    </w:p>
    <w:p w:rsidR="000C3F61" w:rsidRPr="00FD2050" w:rsidRDefault="000C3F61" w:rsidP="000C3F61">
      <w:pPr>
        <w:jc w:val="center"/>
        <w:rPr>
          <w:b/>
        </w:rPr>
      </w:pPr>
    </w:p>
    <w:p w:rsidR="0083210E" w:rsidRPr="00B67056" w:rsidRDefault="0083210E" w:rsidP="0083210E">
      <w:pPr>
        <w:ind w:firstLine="567"/>
        <w:jc w:val="both"/>
        <w:rPr>
          <w:sz w:val="20"/>
          <w:szCs w:val="20"/>
          <w:u w:val="single"/>
        </w:rPr>
      </w:pPr>
      <w:r w:rsidRPr="00B67056">
        <w:rPr>
          <w:sz w:val="20"/>
          <w:szCs w:val="20"/>
          <w:u w:val="single"/>
        </w:rPr>
        <w:t>Информация об изменениях:</w:t>
      </w:r>
    </w:p>
    <w:p w:rsidR="0046381A" w:rsidRDefault="0083210E" w:rsidP="0046381A">
      <w:pPr>
        <w:ind w:firstLine="567"/>
        <w:jc w:val="both"/>
      </w:pPr>
      <w:r w:rsidRPr="00B67056">
        <w:rPr>
          <w:i/>
        </w:rPr>
        <w:t>пункт 2</w:t>
      </w:r>
      <w:r w:rsidR="00543475">
        <w:rPr>
          <w:i/>
        </w:rPr>
        <w:t>3</w:t>
      </w:r>
      <w:r w:rsidRPr="00B67056">
        <w:rPr>
          <w:i/>
        </w:rPr>
        <w:t xml:space="preserve">.1 </w:t>
      </w:r>
      <w:r>
        <w:rPr>
          <w:i/>
        </w:rPr>
        <w:t>раздела 23 изменен</w:t>
      </w:r>
      <w:r w:rsidRPr="00B67056">
        <w:rPr>
          <w:i/>
        </w:rPr>
        <w:t xml:space="preserve"> с </w:t>
      </w:r>
      <w:r w:rsidR="0046381A" w:rsidRPr="0046381A">
        <w:rPr>
          <w:i/>
        </w:rPr>
        <w:t>24 июня 2022 г. – приказ Службы закупок Республики Калмыкия от 24 июня 2022 года № 35-с</w:t>
      </w:r>
      <w:r w:rsidR="0046381A">
        <w:t xml:space="preserve"> </w:t>
      </w:r>
    </w:p>
    <w:p w:rsidR="0083210E" w:rsidRDefault="000C3F61" w:rsidP="0046381A">
      <w:pPr>
        <w:ind w:firstLine="567"/>
        <w:jc w:val="both"/>
      </w:pPr>
      <w:r>
        <w:t>23.</w:t>
      </w:r>
      <w:r w:rsidRPr="008850BA">
        <w:t xml:space="preserve">1. </w:t>
      </w:r>
      <w:proofErr w:type="gramStart"/>
      <w:r w:rsidRPr="008850BA">
        <w:t xml:space="preserve">Выбор поставщика (подрядчика, исполнителя) путем проведения закрытого аукциона может осуществляться, если </w:t>
      </w:r>
      <w:r w:rsidRPr="00B15793">
        <w:t>предметом закупки являются любые виды товаров, работ, услуг, в том числе включенные в перечень, являющийся приложением к Положению (Приложение № 1), и при этом сведения о за</w:t>
      </w:r>
      <w:r w:rsidRPr="008850BA">
        <w:t xml:space="preserve">купке составляют государственную тайну </w:t>
      </w:r>
      <w:r>
        <w:br/>
      </w:r>
      <w:r w:rsidRPr="008850BA">
        <w:t xml:space="preserve">или </w:t>
      </w:r>
      <w:r w:rsidRPr="007A4126">
        <w:t>если</w:t>
      </w:r>
      <w:r w:rsidR="0083210E" w:rsidRPr="007A4126">
        <w:rPr>
          <w:sz w:val="23"/>
        </w:rPr>
        <w:t xml:space="preserve"> </w:t>
      </w:r>
      <w:r w:rsidR="0083210E" w:rsidRPr="007A4126">
        <w:t>закупка проводится в случаях, определенных Правительством Российской Федерации</w:t>
      </w:r>
      <w:r w:rsidR="0083210E" w:rsidRPr="0083210E">
        <w:t xml:space="preserve"> в соответствии с </w:t>
      </w:r>
      <w:r w:rsidR="0083210E" w:rsidRPr="008850BA">
        <w:t>частью 16 статьи 4 Федерального закона № 223-ФЗ</w:t>
      </w:r>
      <w:r w:rsidR="0083210E">
        <w:t>.</w:t>
      </w:r>
      <w:proofErr w:type="gramEnd"/>
    </w:p>
    <w:p w:rsidR="00543475" w:rsidRPr="00B67056" w:rsidRDefault="00543475" w:rsidP="00543475">
      <w:pPr>
        <w:ind w:firstLine="567"/>
        <w:jc w:val="both"/>
        <w:rPr>
          <w:sz w:val="20"/>
          <w:szCs w:val="20"/>
          <w:u w:val="single"/>
        </w:rPr>
      </w:pPr>
      <w:r w:rsidRPr="00B67056">
        <w:rPr>
          <w:sz w:val="20"/>
          <w:szCs w:val="20"/>
          <w:u w:val="single"/>
        </w:rPr>
        <w:t>Информация об изменениях:</w:t>
      </w:r>
    </w:p>
    <w:p w:rsidR="00543475" w:rsidRPr="00B67056" w:rsidRDefault="00543475" w:rsidP="00543475">
      <w:pPr>
        <w:ind w:firstLine="567"/>
        <w:jc w:val="both"/>
        <w:rPr>
          <w:i/>
        </w:rPr>
      </w:pPr>
      <w:r>
        <w:rPr>
          <w:i/>
        </w:rPr>
        <w:t xml:space="preserve">абзац второй </w:t>
      </w:r>
      <w:r w:rsidRPr="00B67056">
        <w:rPr>
          <w:i/>
        </w:rPr>
        <w:t>пункт</w:t>
      </w:r>
      <w:r>
        <w:rPr>
          <w:i/>
        </w:rPr>
        <w:t>а</w:t>
      </w:r>
      <w:r w:rsidRPr="00B67056">
        <w:rPr>
          <w:i/>
        </w:rPr>
        <w:t xml:space="preserve"> 2</w:t>
      </w:r>
      <w:r>
        <w:rPr>
          <w:i/>
        </w:rPr>
        <w:t>3</w:t>
      </w:r>
      <w:r w:rsidRPr="00B67056">
        <w:rPr>
          <w:i/>
        </w:rPr>
        <w:t>.</w:t>
      </w:r>
      <w:r>
        <w:rPr>
          <w:i/>
        </w:rPr>
        <w:t>2</w:t>
      </w:r>
      <w:r w:rsidRPr="00B67056">
        <w:rPr>
          <w:i/>
        </w:rPr>
        <w:t xml:space="preserve"> </w:t>
      </w:r>
      <w:r>
        <w:rPr>
          <w:i/>
        </w:rPr>
        <w:t>раздела 23 изменен</w:t>
      </w:r>
      <w:r w:rsidRPr="00B67056">
        <w:rPr>
          <w:i/>
        </w:rPr>
        <w:t xml:space="preserve"> с </w:t>
      </w:r>
      <w:r w:rsidR="0046381A" w:rsidRPr="0046381A">
        <w:rPr>
          <w:i/>
        </w:rPr>
        <w:t>24 июня 2022 г. – приказ Службы закупок Республики Калмыкия от 24 июня 2022 года № 35-с</w:t>
      </w:r>
    </w:p>
    <w:p w:rsidR="000C3F61" w:rsidRPr="008850BA" w:rsidRDefault="000C3F61" w:rsidP="000C3F61">
      <w:pPr>
        <w:ind w:firstLine="567"/>
        <w:jc w:val="both"/>
      </w:pPr>
      <w:r>
        <w:t>23.</w:t>
      </w:r>
      <w:r w:rsidRPr="008850BA">
        <w:t>2. Закрытый аукцион – это форма торгов, при которой:</w:t>
      </w:r>
    </w:p>
    <w:p w:rsidR="000C3F61" w:rsidRPr="008850BA" w:rsidRDefault="000C3F61" w:rsidP="005D20F8">
      <w:pPr>
        <w:tabs>
          <w:tab w:val="left" w:pos="4111"/>
        </w:tabs>
        <w:ind w:firstLine="567"/>
        <w:jc w:val="both"/>
      </w:pPr>
      <w:r w:rsidRPr="008850BA">
        <w:t>- информация о закупке</w:t>
      </w:r>
      <w:r w:rsidR="005D20F8" w:rsidRPr="007A4126">
        <w:t>,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w:t>
      </w:r>
      <w:r w:rsidRPr="007A4126">
        <w:t xml:space="preserve"> не подлежит размещению в единой информационной системе;</w:t>
      </w:r>
      <w:r w:rsidR="005D20F8">
        <w:t xml:space="preserve"> </w:t>
      </w:r>
    </w:p>
    <w:p w:rsidR="000C3F61" w:rsidRPr="008850BA" w:rsidRDefault="000C3F61" w:rsidP="000C3F61">
      <w:pPr>
        <w:ind w:firstLine="567"/>
        <w:jc w:val="both"/>
      </w:pPr>
      <w:r w:rsidRPr="008850BA">
        <w:t xml:space="preserve">- информация о закупке сообщается Заказчиком путем направления приглашения принять участие в закрытом аукционе с приложением документации о закрытом аукционе </w:t>
      </w:r>
      <w:r>
        <w:br/>
      </w:r>
      <w:r w:rsidRPr="008850BA">
        <w:t>не менее чем двум лицам, которые способны осуществить поставки товаров, выполнение работ, оказание услуг, являющихся предметом закупки;</w:t>
      </w:r>
    </w:p>
    <w:p w:rsidR="000C3F61" w:rsidRPr="008850BA" w:rsidRDefault="000C3F61" w:rsidP="000C3F61">
      <w:pPr>
        <w:ind w:firstLine="567"/>
        <w:jc w:val="both"/>
      </w:pPr>
      <w:proofErr w:type="gramStart"/>
      <w:r w:rsidRPr="008850BA">
        <w:t xml:space="preserve">- информация о закрытом аукционе и документы, составляемые в ходе проведения закрытого аукциона, в том числе изменения и разъяснения приглашения принять участие </w:t>
      </w:r>
      <w:r>
        <w:br/>
      </w:r>
      <w:r w:rsidRPr="008850BA">
        <w:t>в закрытом аукционе и (или) документации о закрытом аукционе, решение об отмене закрытого аукциона, протокол рассмотрения заявок на участие в закрытом аукционе, протокол закрытого аукциона направляются участникам закупки в письменной форме;</w:t>
      </w:r>
      <w:proofErr w:type="gramEnd"/>
    </w:p>
    <w:p w:rsidR="000C3F61" w:rsidRPr="008850BA" w:rsidRDefault="000C3F61" w:rsidP="000C3F61">
      <w:pPr>
        <w:ind w:firstLine="567"/>
        <w:jc w:val="both"/>
      </w:pPr>
      <w:r w:rsidRPr="008850BA">
        <w:t>- описание предмета закупки осуществляется с соблюдением требований части 6.1 статьи 3 Федерального закона № 223-ФЗ;</w:t>
      </w:r>
    </w:p>
    <w:p w:rsidR="000C3F61" w:rsidRPr="008850BA" w:rsidRDefault="000C3F61" w:rsidP="000C3F61">
      <w:pPr>
        <w:ind w:firstLine="567"/>
        <w:jc w:val="both"/>
      </w:pPr>
      <w:proofErr w:type="gramStart"/>
      <w:r w:rsidRPr="008850BA">
        <w:t>- победителем закрытого аукциона признается участник закупки, заявка которого соответствует требованиям, установленным документацией о закрытом аукционе, и которое предложило наиболее низкую цену договора или в случае, если при проведении закрытого аукциона цена договора снижена до нуля и закрытый аукцион проводится на право заключить договор, наиболее высокую цену договора.</w:t>
      </w:r>
      <w:proofErr w:type="gramEnd"/>
    </w:p>
    <w:p w:rsidR="000C3F61" w:rsidRPr="008850BA" w:rsidRDefault="000C3F61" w:rsidP="000C3F61">
      <w:pPr>
        <w:ind w:firstLine="567"/>
        <w:jc w:val="both"/>
      </w:pPr>
      <w:r>
        <w:t>23.</w:t>
      </w:r>
      <w:r w:rsidRPr="008850BA">
        <w:t xml:space="preserve">3. Приглашения принять участие в закрытом аукционе с приложением документации о закрытом аукционе </w:t>
      </w:r>
      <w:proofErr w:type="gramStart"/>
      <w:r w:rsidRPr="008850BA">
        <w:t>даты окончания срока подачи заявок</w:t>
      </w:r>
      <w:proofErr w:type="gramEnd"/>
      <w:r w:rsidRPr="008850BA">
        <w:t xml:space="preserve"> на участие в закрытом аукционе.</w:t>
      </w:r>
    </w:p>
    <w:p w:rsidR="000C3F61" w:rsidRPr="008850BA" w:rsidRDefault="000C3F61" w:rsidP="000C3F61">
      <w:pPr>
        <w:ind w:firstLine="567"/>
        <w:jc w:val="both"/>
      </w:pPr>
      <w:r>
        <w:t>23.</w:t>
      </w:r>
      <w:r w:rsidRPr="008850BA">
        <w:t xml:space="preserve">4. Участник закупки, которому было направлено приглашение </w:t>
      </w:r>
      <w:proofErr w:type="gramStart"/>
      <w:r w:rsidRPr="008850BA">
        <w:t>принять</w:t>
      </w:r>
      <w:proofErr w:type="gramEnd"/>
      <w:r w:rsidRPr="008850BA">
        <w:t xml:space="preserve"> участие </w:t>
      </w:r>
      <w:r>
        <w:br/>
      </w:r>
      <w:r w:rsidRPr="008850BA">
        <w:t xml:space="preserve">в закрытом аукционе, вправе направить Заказчику запрос о даче разъяснений положений приглашения принять участие в закрытом аукционе и (или) документации о закрытом аукционе с указанием почтового адреса участника закупки для получения указанных разъяснений. </w:t>
      </w:r>
      <w:proofErr w:type="gramStart"/>
      <w:r w:rsidRPr="008850BA">
        <w:t xml:space="preserve">В течение трех дней со дня поступления указанного запроса Заказчик направляет участнику закупки в письменной форме разъяснения положений приглашения принять участие в закрытом аукционе и (или) документации о закрытом аукционе, а также </w:t>
      </w:r>
      <w:r>
        <w:br/>
      </w:r>
      <w:r w:rsidRPr="008850BA">
        <w:t>в этот же срок направляет указанные разъяснения иным участникам закупки, которым были направлены приглашения принять участие в закрытом аукционе без указания участника такой закупки, от которого поступил указанный</w:t>
      </w:r>
      <w:proofErr w:type="gramEnd"/>
      <w:r w:rsidRPr="008850BA">
        <w:t xml:space="preserve"> запрос.</w:t>
      </w:r>
    </w:p>
    <w:p w:rsidR="000C3F61" w:rsidRPr="008850BA" w:rsidRDefault="000C3F61" w:rsidP="000C3F61">
      <w:pPr>
        <w:ind w:firstLine="567"/>
        <w:jc w:val="both"/>
      </w:pPr>
      <w:r w:rsidRPr="008850BA">
        <w:t xml:space="preserve">Заказчик обязан ответить на запрос о даче разъяснений положений приглашения принять участие в закрытом аукционе и (или) документации о закрытом аукционе, если </w:t>
      </w:r>
      <w:r w:rsidRPr="008850BA">
        <w:lastRenderedPageBreak/>
        <w:t xml:space="preserve">запрос поступил к Заказчику не </w:t>
      </w:r>
      <w:proofErr w:type="gramStart"/>
      <w:r w:rsidRPr="008850BA">
        <w:t>позднее</w:t>
      </w:r>
      <w:proofErr w:type="gramEnd"/>
      <w:r w:rsidRPr="008850BA">
        <w:t xml:space="preserve"> чем за три рабочих дня до даты окончания срока подачи заявок на участие в закрытом аукционе. </w:t>
      </w:r>
    </w:p>
    <w:p w:rsidR="000C3F61" w:rsidRPr="008850BA" w:rsidRDefault="000C3F61" w:rsidP="000C3F61">
      <w:pPr>
        <w:ind w:firstLine="567"/>
        <w:jc w:val="both"/>
      </w:pPr>
      <w:r w:rsidRPr="008850BA">
        <w:t xml:space="preserve">Разъяснения положений приглашения принять участие в закрытом аукционе </w:t>
      </w:r>
      <w:r>
        <w:br/>
      </w:r>
      <w:r w:rsidRPr="008850BA">
        <w:t xml:space="preserve">и (или) документации о закрытом аукционе могут быть даны Заказчиком по собственной инициативе в любое время до даты окончания срока подачи заявок на участие в закрытом аукционе.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закрытом аукционе, такие разъяснения направляются участникам закупки, которым были направлены приглашения </w:t>
      </w:r>
      <w:proofErr w:type="gramStart"/>
      <w:r w:rsidRPr="008850BA">
        <w:t>принять</w:t>
      </w:r>
      <w:proofErr w:type="gramEnd"/>
      <w:r w:rsidRPr="008850BA">
        <w:t xml:space="preserve"> участие в закрытом аукционе.</w:t>
      </w:r>
    </w:p>
    <w:p w:rsidR="000C3F61" w:rsidRPr="008850BA" w:rsidRDefault="000C3F61" w:rsidP="000C3F61">
      <w:pPr>
        <w:ind w:firstLine="567"/>
        <w:jc w:val="both"/>
      </w:pPr>
      <w:r w:rsidRPr="008850BA">
        <w:t xml:space="preserve">Разъяснения положений приглашения принять участие в закрытом аукционе </w:t>
      </w:r>
      <w:r>
        <w:br/>
      </w:r>
      <w:r w:rsidRPr="008850BA">
        <w:t>и (или) документации о закрытом аукционе не должны изменять предмет закупки</w:t>
      </w:r>
      <w:r>
        <w:br/>
      </w:r>
      <w:r w:rsidRPr="008850BA">
        <w:t>и существенные условия проекта договора.</w:t>
      </w:r>
    </w:p>
    <w:p w:rsidR="000C3F61" w:rsidRPr="008850BA" w:rsidRDefault="000C3F61" w:rsidP="000C3F61">
      <w:pPr>
        <w:ind w:firstLine="567"/>
        <w:jc w:val="both"/>
      </w:pPr>
      <w:r>
        <w:t>23.</w:t>
      </w:r>
      <w:r w:rsidRPr="008850BA">
        <w:t xml:space="preserve">5. Заказчик вправе принять решение о внесении изменений в приглашение принять участие в закрытом аукционе и (или) документацию о закрытом аукционе до наступления даты и времени окончания срока подачи заявок на участие в закрытом аукционе. В течение трех дней </w:t>
      </w:r>
      <w:proofErr w:type="gramStart"/>
      <w:r w:rsidRPr="008850BA">
        <w:t>с даты принятия</w:t>
      </w:r>
      <w:proofErr w:type="gramEnd"/>
      <w:r w:rsidRPr="008850BA">
        <w:t xml:space="preserve"> указанного решения такие изменения направляются участникам закупки, которым были направлены приглашения принять участие в закрытом аукционе. </w:t>
      </w:r>
      <w:r>
        <w:br/>
      </w:r>
      <w:r w:rsidRPr="008850BA">
        <w:t xml:space="preserve">При этом срок подачи заявок на участие в закрытом аукционе должен быть продлен таким образом, чтобы </w:t>
      </w:r>
      <w:proofErr w:type="gramStart"/>
      <w:r w:rsidRPr="008850BA">
        <w:t>с даты направления</w:t>
      </w:r>
      <w:proofErr w:type="gramEnd"/>
      <w:r w:rsidRPr="008850BA">
        <w:t xml:space="preserve"> участникам закупки указанных изменений до даты окончания срока подачи заявок на участие в закрытом аукционе такой срок составлял </w:t>
      </w:r>
      <w:r>
        <w:br/>
      </w:r>
      <w:r w:rsidRPr="008850BA">
        <w:t>не менее чем восемь дней.</w:t>
      </w:r>
    </w:p>
    <w:p w:rsidR="000C3F61" w:rsidRPr="008850BA" w:rsidRDefault="000C3F61" w:rsidP="000C3F61">
      <w:pPr>
        <w:ind w:firstLine="567"/>
        <w:jc w:val="both"/>
      </w:pPr>
      <w:r>
        <w:t>23.</w:t>
      </w:r>
      <w:r w:rsidRPr="008850BA">
        <w:t xml:space="preserve">6. Заказчик вправе отменить закрытый аукцион по одному и более предмету закупки (лоту) до наступления даты и времени окончания срока подачи заявок на участие в закрытом аукционе. Решение об отмене закрытого аукциона направляется участникам закупки, которым были направлены приглашения </w:t>
      </w:r>
      <w:proofErr w:type="gramStart"/>
      <w:r w:rsidRPr="008850BA">
        <w:t>принять</w:t>
      </w:r>
      <w:proofErr w:type="gramEnd"/>
      <w:r w:rsidRPr="008850BA">
        <w:t xml:space="preserve"> участие в закрытом аукционе в день принятия этого решения. После наступления даты и времени окончания срока подачи заявок на участие в закрытом аукционе и до заключения договора Заказчик вправе отменить закрытый аукцион только в случае возникновения обстоятельств непреодолимой силы </w:t>
      </w:r>
      <w:r>
        <w:br/>
      </w:r>
      <w:r w:rsidRPr="008850BA">
        <w:t>в соответствии с гражданским законодательством. В случае отмены закрытого аукциона заявки на участие в закрытом аукционе, поданные участниками закупки, не возвращаются.</w:t>
      </w:r>
    </w:p>
    <w:p w:rsidR="000C3F61" w:rsidRPr="008850BA" w:rsidRDefault="000C3F61" w:rsidP="000C3F61">
      <w:pPr>
        <w:ind w:firstLine="567"/>
        <w:jc w:val="both"/>
      </w:pPr>
      <w:r>
        <w:t>23.</w:t>
      </w:r>
      <w:r w:rsidRPr="008850BA">
        <w:t>7. В приглашении принять участие в закрытом аукционе должны быть указаны следующие сведения:</w:t>
      </w:r>
    </w:p>
    <w:p w:rsidR="000C3F61" w:rsidRPr="008850BA" w:rsidRDefault="000C3F61" w:rsidP="000C3F61">
      <w:pPr>
        <w:ind w:firstLine="567"/>
        <w:jc w:val="both"/>
      </w:pPr>
      <w:r w:rsidRPr="008850BA">
        <w:t>1) способ осуществления закупки;</w:t>
      </w:r>
    </w:p>
    <w:p w:rsidR="000C3F61" w:rsidRPr="008850BA" w:rsidRDefault="000C3F61" w:rsidP="000C3F61">
      <w:pPr>
        <w:ind w:firstLine="567"/>
        <w:jc w:val="both"/>
      </w:pPr>
      <w:r w:rsidRPr="008850BA">
        <w:t>2) наименование, место нахождения, почтовый адрес, адрес электронной почты, номер контактного телефона Заказчика;</w:t>
      </w:r>
    </w:p>
    <w:p w:rsidR="000C3F61" w:rsidRPr="008850BA" w:rsidRDefault="000C3F61" w:rsidP="000C3F61">
      <w:pPr>
        <w:ind w:firstLine="567"/>
        <w:jc w:val="both"/>
      </w:pPr>
      <w:r w:rsidRPr="008850BA">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w:t>
      </w:r>
      <w:r>
        <w:br/>
      </w:r>
      <w:r w:rsidRPr="008850BA">
        <w:t>в соответствии с частью 6.1 статьи 3 Федерального закона № 223-ФЗ;</w:t>
      </w:r>
    </w:p>
    <w:p w:rsidR="000C3F61" w:rsidRPr="008850BA" w:rsidRDefault="000C3F61" w:rsidP="000C3F61">
      <w:pPr>
        <w:ind w:firstLine="567"/>
        <w:jc w:val="both"/>
      </w:pPr>
      <w:r w:rsidRPr="008850BA">
        <w:t>4) место поставки товара, выполнения работы, оказания услуги;</w:t>
      </w:r>
    </w:p>
    <w:p w:rsidR="00E44C70" w:rsidRPr="00B67056" w:rsidRDefault="00E44C70" w:rsidP="00E44C70">
      <w:pPr>
        <w:ind w:firstLine="567"/>
        <w:jc w:val="both"/>
        <w:rPr>
          <w:sz w:val="20"/>
          <w:szCs w:val="20"/>
          <w:u w:val="single"/>
        </w:rPr>
      </w:pPr>
      <w:r w:rsidRPr="00B67056">
        <w:rPr>
          <w:sz w:val="20"/>
          <w:szCs w:val="20"/>
          <w:u w:val="single"/>
        </w:rPr>
        <w:t>Информация об изменениях:</w:t>
      </w:r>
    </w:p>
    <w:p w:rsidR="00E44C70" w:rsidRPr="008C1D9F" w:rsidRDefault="00E44C70" w:rsidP="00E44C70">
      <w:pPr>
        <w:ind w:firstLine="567"/>
        <w:jc w:val="both"/>
        <w:rPr>
          <w:i/>
        </w:rPr>
      </w:pPr>
      <w:r>
        <w:rPr>
          <w:i/>
        </w:rPr>
        <w:t xml:space="preserve">подпункт 5 </w:t>
      </w:r>
      <w:r w:rsidRPr="00B67056">
        <w:rPr>
          <w:i/>
        </w:rPr>
        <w:t>пункт</w:t>
      </w:r>
      <w:r>
        <w:rPr>
          <w:i/>
        </w:rPr>
        <w:t>а</w:t>
      </w:r>
      <w:r w:rsidRPr="00B67056">
        <w:rPr>
          <w:i/>
        </w:rPr>
        <w:t xml:space="preserve"> </w:t>
      </w:r>
      <w:r>
        <w:rPr>
          <w:i/>
        </w:rPr>
        <w:t>23.7</w:t>
      </w:r>
      <w:r w:rsidRPr="00B67056">
        <w:rPr>
          <w:i/>
        </w:rPr>
        <w:t xml:space="preserve"> </w:t>
      </w:r>
      <w:r>
        <w:rPr>
          <w:i/>
        </w:rPr>
        <w:t xml:space="preserve">раздела 23 изменен </w:t>
      </w:r>
      <w:r w:rsidRPr="00B67056">
        <w:rPr>
          <w:i/>
        </w:rPr>
        <w:t xml:space="preserve">с </w:t>
      </w:r>
      <w:r w:rsidR="00F747EC" w:rsidRPr="008C1D9F">
        <w:rPr>
          <w:i/>
        </w:rPr>
        <w:t xml:space="preserve">7 декабря </w:t>
      </w:r>
      <w:r w:rsidRPr="008C1D9F">
        <w:rPr>
          <w:i/>
        </w:rPr>
        <w:t xml:space="preserve">2021 г. – приказ Службы закупок Республики Калмыкия от </w:t>
      </w:r>
      <w:r w:rsidR="00F747EC" w:rsidRPr="008C1D9F">
        <w:rPr>
          <w:i/>
        </w:rPr>
        <w:t xml:space="preserve">7 декабря </w:t>
      </w:r>
      <w:r w:rsidRPr="008C1D9F">
        <w:rPr>
          <w:i/>
        </w:rPr>
        <w:t xml:space="preserve">2021 года № </w:t>
      </w:r>
      <w:r w:rsidR="00F747EC" w:rsidRPr="008C1D9F">
        <w:rPr>
          <w:i/>
        </w:rPr>
        <w:t>70</w:t>
      </w:r>
      <w:r w:rsidRPr="008C1D9F">
        <w:rPr>
          <w:i/>
        </w:rPr>
        <w:t>-с</w:t>
      </w:r>
    </w:p>
    <w:p w:rsidR="00A61727" w:rsidRPr="008C1D9F" w:rsidRDefault="00A61727" w:rsidP="000C3F61">
      <w:pPr>
        <w:ind w:firstLine="567"/>
        <w:jc w:val="both"/>
      </w:pPr>
      <w:proofErr w:type="gramStart"/>
      <w:r w:rsidRPr="008C1D9F">
        <w:t>5) сведения о начальной (максимальной) цене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w:t>
      </w:r>
      <w:proofErr w:type="gramEnd"/>
      <w:r w:rsidRPr="008C1D9F">
        <w:t xml:space="preserve"> предмет закупки состоит из нескольких видов товаров, работ, услуг), либо цена единицы товара, работы, услуги и максимальное значение цены договора;</w:t>
      </w:r>
    </w:p>
    <w:p w:rsidR="000C3F61" w:rsidRPr="008850BA" w:rsidRDefault="000C3F61" w:rsidP="000C3F61">
      <w:pPr>
        <w:ind w:firstLine="567"/>
        <w:jc w:val="both"/>
      </w:pPr>
      <w:r w:rsidRPr="008850BA">
        <w:t xml:space="preserve">6) срок, место и порядок предоставления документации об аукционе, размер, порядок </w:t>
      </w:r>
      <w:r>
        <w:br/>
      </w:r>
      <w:r w:rsidRPr="008850BA">
        <w:t>и сроки внесения платы, взимаемой Заказчиком за предоставление данной документации, если такая плата установлена Заказчиком;</w:t>
      </w:r>
    </w:p>
    <w:p w:rsidR="000C3F61" w:rsidRPr="008850BA" w:rsidRDefault="000C3F61" w:rsidP="000C3F61">
      <w:pPr>
        <w:ind w:firstLine="567"/>
        <w:jc w:val="both"/>
      </w:pPr>
      <w:r w:rsidRPr="008850BA">
        <w:lastRenderedPageBreak/>
        <w:t xml:space="preserve">7) порядок, дата начала, дата и время окончания срока подачи заявок на участие </w:t>
      </w:r>
      <w:r>
        <w:br/>
      </w:r>
      <w:r w:rsidRPr="008850BA">
        <w:t xml:space="preserve">в закрытом аукционе и порядок подведения итогов закрытого аукциона. При этом срок </w:t>
      </w:r>
      <w:r>
        <w:br/>
      </w:r>
      <w:r w:rsidRPr="008850BA">
        <w:t>для подачи заявок на участие в закрытом аукционе должен составлять не менее пятнадцати дней со дня направления участникам закупки приглашения принять участие в закрытом аукционе;</w:t>
      </w:r>
    </w:p>
    <w:p w:rsidR="000C3F61" w:rsidRPr="008850BA" w:rsidRDefault="000C3F61" w:rsidP="000C3F61">
      <w:pPr>
        <w:ind w:firstLine="567"/>
        <w:jc w:val="both"/>
      </w:pPr>
      <w:r w:rsidRPr="008850BA">
        <w:t xml:space="preserve">8) размер обеспечения заявки на участие в закрытом аукционе, срок и порядок </w:t>
      </w:r>
      <w:r>
        <w:br/>
      </w:r>
      <w:r w:rsidRPr="008850BA">
        <w:t>его предоставления участником закупки, в том числе условия банковской гарантии, если Заказчиком установлено требование обеспечения заявки;</w:t>
      </w:r>
    </w:p>
    <w:p w:rsidR="000C3F61" w:rsidRDefault="000C3F61" w:rsidP="000C3F61">
      <w:pPr>
        <w:ind w:firstLine="567"/>
        <w:jc w:val="both"/>
      </w:pPr>
      <w:r w:rsidRPr="008850BA">
        <w:t xml:space="preserve">9) размер обеспечения исполнения договора, срок и порядок его предоставления лицом, с которым заключается договор, если Заказчиком установлено требование обеспечения исполнения договора. </w:t>
      </w:r>
    </w:p>
    <w:p w:rsidR="00A401DF" w:rsidRPr="00B67056" w:rsidRDefault="00A401DF" w:rsidP="00A401DF">
      <w:pPr>
        <w:ind w:firstLine="567"/>
        <w:jc w:val="both"/>
        <w:rPr>
          <w:sz w:val="20"/>
          <w:szCs w:val="20"/>
          <w:u w:val="single"/>
        </w:rPr>
      </w:pPr>
      <w:r w:rsidRPr="00B67056">
        <w:rPr>
          <w:sz w:val="20"/>
          <w:szCs w:val="20"/>
          <w:u w:val="single"/>
        </w:rPr>
        <w:t>Информация об изменениях:</w:t>
      </w:r>
    </w:p>
    <w:p w:rsidR="00A401DF" w:rsidRPr="008C1D9F" w:rsidRDefault="00A401DF" w:rsidP="00A401DF">
      <w:pPr>
        <w:ind w:firstLine="567"/>
        <w:jc w:val="both"/>
        <w:rPr>
          <w:i/>
        </w:rPr>
      </w:pPr>
      <w:r>
        <w:rPr>
          <w:i/>
        </w:rPr>
        <w:t xml:space="preserve">подпункт </w:t>
      </w:r>
      <w:r w:rsidR="00C31479">
        <w:rPr>
          <w:i/>
        </w:rPr>
        <w:t>10</w:t>
      </w:r>
      <w:r>
        <w:rPr>
          <w:i/>
        </w:rPr>
        <w:t xml:space="preserve"> </w:t>
      </w:r>
      <w:r w:rsidRPr="00B67056">
        <w:rPr>
          <w:i/>
        </w:rPr>
        <w:t>пункт</w:t>
      </w:r>
      <w:r>
        <w:rPr>
          <w:i/>
        </w:rPr>
        <w:t>а</w:t>
      </w:r>
      <w:r w:rsidRPr="00B67056">
        <w:rPr>
          <w:i/>
        </w:rPr>
        <w:t xml:space="preserve"> </w:t>
      </w:r>
      <w:r>
        <w:rPr>
          <w:i/>
        </w:rPr>
        <w:t>23.7</w:t>
      </w:r>
      <w:r w:rsidRPr="00B67056">
        <w:rPr>
          <w:i/>
        </w:rPr>
        <w:t xml:space="preserve"> </w:t>
      </w:r>
      <w:r>
        <w:rPr>
          <w:i/>
        </w:rPr>
        <w:t xml:space="preserve">раздела 23 </w:t>
      </w:r>
      <w:r w:rsidR="00C31479">
        <w:rPr>
          <w:i/>
        </w:rPr>
        <w:t>дополнен</w:t>
      </w:r>
      <w:r>
        <w:rPr>
          <w:i/>
        </w:rPr>
        <w:t xml:space="preserve"> </w:t>
      </w:r>
      <w:r w:rsidR="003136F3">
        <w:rPr>
          <w:i/>
        </w:rPr>
        <w:t xml:space="preserve">с </w:t>
      </w:r>
      <w:r w:rsidR="003136F3" w:rsidRPr="007766F9">
        <w:rPr>
          <w:i/>
        </w:rPr>
        <w:t>18 ноября 2024 г. – приказ Службы закупок Республики Калмыкия от 18 ноября 2024 года № 76-с</w:t>
      </w:r>
    </w:p>
    <w:p w:rsidR="003136F3" w:rsidRDefault="00A401DF" w:rsidP="000C3F61">
      <w:pPr>
        <w:ind w:firstLine="567"/>
        <w:jc w:val="both"/>
      </w:pPr>
      <w:proofErr w:type="gramStart"/>
      <w:r w:rsidRPr="003136F3">
        <w:t>10)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rsidRPr="003136F3">
        <w:t xml:space="preserve"> запрет, ограничение, преимущество установлены в соответствии с пунктом 1 части 2 статьи 3.1-4 Федерального закона № 223-ФЗ в отношении товара, работы, услуги, </w:t>
      </w:r>
      <w:proofErr w:type="gramStart"/>
      <w:r w:rsidRPr="003136F3">
        <w:t>являющихся</w:t>
      </w:r>
      <w:proofErr w:type="gramEnd"/>
      <w:r w:rsidRPr="003136F3">
        <w:t xml:space="preserve"> предметом закупки.</w:t>
      </w:r>
    </w:p>
    <w:p w:rsidR="000C3F61" w:rsidRPr="008850BA" w:rsidRDefault="000C3F61" w:rsidP="000C3F61">
      <w:pPr>
        <w:ind w:firstLine="567"/>
        <w:jc w:val="both"/>
      </w:pPr>
      <w:r>
        <w:t>23.</w:t>
      </w:r>
      <w:r w:rsidRPr="008850BA">
        <w:t xml:space="preserve">8. Заказчик вправе провести </w:t>
      </w:r>
      <w:proofErr w:type="spellStart"/>
      <w:r w:rsidRPr="008850BA">
        <w:t>многолотовый</w:t>
      </w:r>
      <w:proofErr w:type="spellEnd"/>
      <w:r w:rsidRPr="008850BA">
        <w:t xml:space="preserve"> закрытый аукцион. При этом под лотом понимается закупаемая Заказчиком продукция, в отношении которой предусматривается заключение отдельного договора по результатам закупки. В случае проведения </w:t>
      </w:r>
      <w:proofErr w:type="spellStart"/>
      <w:r w:rsidRPr="008850BA">
        <w:t>многолотового</w:t>
      </w:r>
      <w:proofErr w:type="spellEnd"/>
      <w:r w:rsidRPr="008850BA">
        <w:t xml:space="preserve"> закрытого аукциона в отношении каждого лота в приглашении принять участие в закрытом аукционе отдельно указываются предмет договора, сведения о начальной (максимальной) цене договора, сроки и иные условия закрытого аукциона, которые отличаются по каждому лоту друг от друга. </w:t>
      </w:r>
    </w:p>
    <w:p w:rsidR="000C3F61" w:rsidRPr="008850BA" w:rsidRDefault="000C3F61" w:rsidP="000C3F61">
      <w:pPr>
        <w:ind w:firstLine="567"/>
        <w:jc w:val="both"/>
      </w:pPr>
      <w:r>
        <w:t>23.</w:t>
      </w:r>
      <w:r w:rsidRPr="008850BA">
        <w:t xml:space="preserve">9. Для осуществления закрытого аукциона Заказчик разрабатывает и утверждает документацию о закрытом аукционе, которая прилагается к приглашению принять участие </w:t>
      </w:r>
      <w:r>
        <w:br/>
      </w:r>
      <w:r w:rsidRPr="008850BA">
        <w:t>в закрытом аукционе и вместе с таким приглашением направляется участникам закупки.</w:t>
      </w:r>
    </w:p>
    <w:p w:rsidR="000C3F61" w:rsidRPr="008850BA" w:rsidRDefault="000C3F61" w:rsidP="000C3F61">
      <w:pPr>
        <w:ind w:firstLine="567"/>
        <w:jc w:val="both"/>
      </w:pPr>
      <w:r>
        <w:t>23.</w:t>
      </w:r>
      <w:r w:rsidRPr="008850BA">
        <w:t>10. Документация о закрытом аукционе включает в себя следующие сведения:</w:t>
      </w:r>
    </w:p>
    <w:p w:rsidR="000C3F61" w:rsidRPr="008850BA" w:rsidRDefault="000C3F61" w:rsidP="000C3F61">
      <w:pPr>
        <w:ind w:firstLine="567"/>
        <w:jc w:val="both"/>
      </w:pPr>
      <w:r w:rsidRPr="008850BA">
        <w:t>1) описание предмета закупки с учетом требований Положения;</w:t>
      </w:r>
    </w:p>
    <w:p w:rsidR="000C3F61" w:rsidRPr="008850BA" w:rsidRDefault="000C3F61" w:rsidP="000C3F61">
      <w:pPr>
        <w:ind w:firstLine="567"/>
        <w:jc w:val="both"/>
      </w:pPr>
      <w:r w:rsidRPr="008850BA">
        <w:t xml:space="preserve">2) требования к содержанию, форме, оформлению и составу заявки на участие </w:t>
      </w:r>
      <w:r>
        <w:br/>
      </w:r>
      <w:r w:rsidRPr="008850BA">
        <w:t>в закрытом аукционе, в том числе исчерпывающий перечень документов, которые должны быть представлены в составе заявки;</w:t>
      </w:r>
    </w:p>
    <w:p w:rsidR="000C3F61" w:rsidRPr="008850BA" w:rsidRDefault="000C3F61" w:rsidP="000C3F61">
      <w:pPr>
        <w:ind w:firstLine="567"/>
        <w:jc w:val="both"/>
      </w:pPr>
      <w:r w:rsidRPr="008850BA">
        <w:t>3) требования к описанию участниками закрытого аукциона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закрытого аукциона выполняемой работы, оказываемой услуги, которые являются предметом закупки, их количественных и качественных характеристик;</w:t>
      </w:r>
    </w:p>
    <w:p w:rsidR="000C3F61" w:rsidRPr="008850BA" w:rsidRDefault="000C3F61" w:rsidP="000C3F61">
      <w:pPr>
        <w:ind w:firstLine="567"/>
        <w:jc w:val="both"/>
      </w:pPr>
      <w:r w:rsidRPr="008850BA">
        <w:t>4) место, условия и сроки (периоды) поставки товара, выполнения работы, оказания услуги;</w:t>
      </w:r>
    </w:p>
    <w:p w:rsidR="00E44C70" w:rsidRPr="00B67056" w:rsidRDefault="00E44C70" w:rsidP="00E44C70">
      <w:pPr>
        <w:ind w:firstLine="567"/>
        <w:jc w:val="both"/>
        <w:rPr>
          <w:sz w:val="20"/>
          <w:szCs w:val="20"/>
          <w:u w:val="single"/>
        </w:rPr>
      </w:pPr>
      <w:r w:rsidRPr="00B67056">
        <w:rPr>
          <w:sz w:val="20"/>
          <w:szCs w:val="20"/>
          <w:u w:val="single"/>
        </w:rPr>
        <w:t>Информация об изменениях:</w:t>
      </w:r>
    </w:p>
    <w:p w:rsidR="00E44C70" w:rsidRPr="008C1D9F" w:rsidRDefault="00E44C70" w:rsidP="00E44C70">
      <w:pPr>
        <w:ind w:firstLine="567"/>
        <w:jc w:val="both"/>
        <w:rPr>
          <w:i/>
        </w:rPr>
      </w:pPr>
      <w:r>
        <w:rPr>
          <w:i/>
        </w:rPr>
        <w:t xml:space="preserve">подпункт 5 </w:t>
      </w:r>
      <w:r w:rsidRPr="00B67056">
        <w:rPr>
          <w:i/>
        </w:rPr>
        <w:t>пункт</w:t>
      </w:r>
      <w:r>
        <w:rPr>
          <w:i/>
        </w:rPr>
        <w:t>а</w:t>
      </w:r>
      <w:r w:rsidRPr="00B67056">
        <w:rPr>
          <w:i/>
        </w:rPr>
        <w:t xml:space="preserve"> </w:t>
      </w:r>
      <w:r>
        <w:rPr>
          <w:i/>
        </w:rPr>
        <w:t>23.10</w:t>
      </w:r>
      <w:r w:rsidRPr="00B67056">
        <w:rPr>
          <w:i/>
        </w:rPr>
        <w:t xml:space="preserve"> </w:t>
      </w:r>
      <w:r>
        <w:rPr>
          <w:i/>
        </w:rPr>
        <w:t>раздела 23</w:t>
      </w:r>
      <w:r w:rsidR="00336174">
        <w:rPr>
          <w:i/>
        </w:rPr>
        <w:t xml:space="preserve"> </w:t>
      </w:r>
      <w:r>
        <w:rPr>
          <w:i/>
        </w:rPr>
        <w:t xml:space="preserve">изменен </w:t>
      </w:r>
      <w:r w:rsidRPr="00B67056">
        <w:rPr>
          <w:i/>
        </w:rPr>
        <w:t xml:space="preserve">с </w:t>
      </w:r>
      <w:r w:rsidR="00F747EC" w:rsidRPr="008C1D9F">
        <w:rPr>
          <w:i/>
        </w:rPr>
        <w:t xml:space="preserve">7 декабря </w:t>
      </w:r>
      <w:r w:rsidRPr="008C1D9F">
        <w:rPr>
          <w:i/>
        </w:rPr>
        <w:t xml:space="preserve">2021 г. – приказ Службы закупок Республики Калмыкия от </w:t>
      </w:r>
      <w:r w:rsidR="00F747EC" w:rsidRPr="008C1D9F">
        <w:rPr>
          <w:i/>
        </w:rPr>
        <w:t xml:space="preserve">7 декабря </w:t>
      </w:r>
      <w:r w:rsidRPr="008C1D9F">
        <w:rPr>
          <w:i/>
        </w:rPr>
        <w:t xml:space="preserve">2021 года № </w:t>
      </w:r>
      <w:r w:rsidR="00F747EC" w:rsidRPr="008C1D9F">
        <w:rPr>
          <w:i/>
        </w:rPr>
        <w:t>70</w:t>
      </w:r>
      <w:r w:rsidRPr="008C1D9F">
        <w:rPr>
          <w:i/>
        </w:rPr>
        <w:t>-с</w:t>
      </w:r>
    </w:p>
    <w:p w:rsidR="00A61727" w:rsidRPr="008C1D9F" w:rsidRDefault="00A61727" w:rsidP="000C3F61">
      <w:pPr>
        <w:ind w:firstLine="567"/>
        <w:jc w:val="both"/>
      </w:pPr>
      <w:proofErr w:type="gramStart"/>
      <w:r w:rsidRPr="008C1D9F">
        <w:t xml:space="preserve">5) сведения о начальной (максимальной) цене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и максимальное значение цены договора, а также сведения о начальной (максимальной) цене единицы каждого товара, работы, услуги, являющихся предметом </w:t>
      </w:r>
      <w:r w:rsidRPr="008C1D9F">
        <w:lastRenderedPageBreak/>
        <w:t>закупки (в случае, если</w:t>
      </w:r>
      <w:proofErr w:type="gramEnd"/>
      <w:r w:rsidRPr="008C1D9F">
        <w:t xml:space="preserve"> предмет закупки состоит из нескольких видов товаров, работ, услуг), либо цена единицы товара, работы, услуги и максимальное значение цены договора;</w:t>
      </w:r>
    </w:p>
    <w:p w:rsidR="000C3F61" w:rsidRPr="008C1D9F" w:rsidRDefault="000C3F61" w:rsidP="000C3F61">
      <w:pPr>
        <w:ind w:firstLine="567"/>
        <w:jc w:val="both"/>
      </w:pPr>
      <w:r w:rsidRPr="008C1D9F">
        <w:t>6) форма, сроки и порядок оплаты товара, работы, услуги;</w:t>
      </w:r>
    </w:p>
    <w:p w:rsidR="00E44C70" w:rsidRPr="008C1D9F" w:rsidRDefault="00E44C70" w:rsidP="00E44C70">
      <w:pPr>
        <w:ind w:firstLine="567"/>
        <w:jc w:val="both"/>
        <w:rPr>
          <w:sz w:val="20"/>
          <w:szCs w:val="20"/>
          <w:u w:val="single"/>
        </w:rPr>
      </w:pPr>
      <w:r w:rsidRPr="008C1D9F">
        <w:rPr>
          <w:sz w:val="20"/>
          <w:szCs w:val="20"/>
          <w:u w:val="single"/>
        </w:rPr>
        <w:t>Информация об изменениях:</w:t>
      </w:r>
    </w:p>
    <w:p w:rsidR="00E44C70" w:rsidRPr="008C1D9F" w:rsidRDefault="00E44C70" w:rsidP="00E44C70">
      <w:pPr>
        <w:ind w:firstLine="567"/>
        <w:jc w:val="both"/>
        <w:rPr>
          <w:i/>
        </w:rPr>
      </w:pPr>
      <w:r w:rsidRPr="008C1D9F">
        <w:rPr>
          <w:i/>
        </w:rPr>
        <w:t xml:space="preserve">подпункт 7 пункта 23.10 раздела 23 изменен с </w:t>
      </w:r>
      <w:r w:rsidR="00F747EC" w:rsidRPr="008C1D9F">
        <w:rPr>
          <w:i/>
        </w:rPr>
        <w:t xml:space="preserve">7 декабря </w:t>
      </w:r>
      <w:r w:rsidRPr="008C1D9F">
        <w:rPr>
          <w:i/>
        </w:rPr>
        <w:t xml:space="preserve">2021 г. – приказ Службы закупок Республики Калмыкия от </w:t>
      </w:r>
      <w:r w:rsidR="00F747EC" w:rsidRPr="008C1D9F">
        <w:rPr>
          <w:i/>
        </w:rPr>
        <w:t>7 декабря 2021 года № 70</w:t>
      </w:r>
      <w:r w:rsidRPr="008C1D9F">
        <w:rPr>
          <w:i/>
        </w:rPr>
        <w:t>-с</w:t>
      </w:r>
    </w:p>
    <w:p w:rsidR="00A61727" w:rsidRPr="008C1D9F" w:rsidRDefault="00A61727" w:rsidP="000C3F61">
      <w:pPr>
        <w:ind w:firstLine="567"/>
        <w:jc w:val="both"/>
      </w:pPr>
      <w:r w:rsidRPr="008C1D9F">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0C3F61" w:rsidRPr="008850BA" w:rsidRDefault="000C3F61" w:rsidP="000C3F61">
      <w:pPr>
        <w:ind w:firstLine="567"/>
        <w:jc w:val="both"/>
      </w:pPr>
      <w:r w:rsidRPr="008850BA">
        <w:t xml:space="preserve">8) порядок, дата начала, дата и время окончания срока подачи заявок на участие </w:t>
      </w:r>
      <w:r>
        <w:br/>
      </w:r>
      <w:r w:rsidRPr="008850BA">
        <w:t>в закрытом аукционе, порядок подведения итогов закрытого аукциона;</w:t>
      </w:r>
    </w:p>
    <w:p w:rsidR="000C3F61" w:rsidRPr="008850BA" w:rsidRDefault="000C3F61" w:rsidP="000C3F61">
      <w:pPr>
        <w:ind w:firstLine="567"/>
        <w:jc w:val="both"/>
      </w:pPr>
      <w:r w:rsidRPr="008850BA">
        <w:t>9) требования к участникам закрытого аукциона;</w:t>
      </w:r>
    </w:p>
    <w:p w:rsidR="000C3F61" w:rsidRPr="008850BA" w:rsidRDefault="000C3F61" w:rsidP="000C3F61">
      <w:pPr>
        <w:ind w:firstLine="567"/>
        <w:jc w:val="both"/>
      </w:pPr>
      <w:proofErr w:type="gramStart"/>
      <w:r w:rsidRPr="008850BA">
        <w:t xml:space="preserve">10) требования к участникам закрытого аукциона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закрытого аукциона </w:t>
      </w:r>
      <w:r>
        <w:br/>
      </w:r>
      <w:r w:rsidRPr="008850BA">
        <w:t xml:space="preserve">для подтверждения их соответствия указанным требованиям, в случае закупки работ </w:t>
      </w:r>
      <w:r>
        <w:br/>
      </w:r>
      <w:r w:rsidRPr="008850BA">
        <w:t>по проектированию, строительству, модернизации и ремонту особо опасных, технически сложных объектов капитального строительства;</w:t>
      </w:r>
      <w:proofErr w:type="gramEnd"/>
    </w:p>
    <w:p w:rsidR="000C3F61" w:rsidRPr="008850BA" w:rsidRDefault="000C3F61" w:rsidP="000C3F61">
      <w:pPr>
        <w:ind w:firstLine="567"/>
        <w:jc w:val="both"/>
      </w:pPr>
      <w:r w:rsidRPr="008850BA">
        <w:t>11) формы, порядок, дата и время окончания срока предоставления участникам закупки разъяснений положений документации о закрытом аукционе;</w:t>
      </w:r>
    </w:p>
    <w:p w:rsidR="000C3F61" w:rsidRPr="008850BA" w:rsidRDefault="000C3F61" w:rsidP="000C3F61">
      <w:pPr>
        <w:ind w:firstLine="567"/>
        <w:jc w:val="both"/>
      </w:pPr>
      <w:r w:rsidRPr="008850BA">
        <w:t>12) величина понижения начальной (максимальной) цены договора (</w:t>
      </w:r>
      <w:r>
        <w:t>«</w:t>
      </w:r>
      <w:r w:rsidRPr="008850BA">
        <w:t>шаг аукциона</w:t>
      </w:r>
      <w:r>
        <w:t>»</w:t>
      </w:r>
      <w:r w:rsidRPr="008850BA">
        <w:t>);</w:t>
      </w:r>
    </w:p>
    <w:p w:rsidR="000C3F61" w:rsidRPr="008850BA" w:rsidRDefault="000C3F61" w:rsidP="000C3F61">
      <w:pPr>
        <w:ind w:firstLine="567"/>
        <w:jc w:val="both"/>
      </w:pPr>
      <w:r w:rsidRPr="008850BA">
        <w:t xml:space="preserve">13) дата рассмотрения предложений участников закупки и подведения итогов закрытого аукциона, </w:t>
      </w:r>
    </w:p>
    <w:p w:rsidR="000C3F61" w:rsidRPr="008850BA" w:rsidRDefault="000C3F61" w:rsidP="000C3F61">
      <w:pPr>
        <w:ind w:firstLine="567"/>
        <w:jc w:val="both"/>
      </w:pPr>
      <w:r w:rsidRPr="008850BA">
        <w:t>14) место, дата, время и порядок проведения аукциона;</w:t>
      </w:r>
    </w:p>
    <w:p w:rsidR="000C3F61" w:rsidRPr="008850BA" w:rsidRDefault="000C3F61" w:rsidP="000C3F61">
      <w:pPr>
        <w:ind w:firstLine="567"/>
        <w:jc w:val="both"/>
      </w:pPr>
      <w:r w:rsidRPr="008850BA">
        <w:t>15) размер обеспечения заявки на участие в закрытом аукционе,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rsidR="000C3F61" w:rsidRPr="008850BA" w:rsidRDefault="000C3F61" w:rsidP="000C3F61">
      <w:pPr>
        <w:ind w:firstLine="567"/>
        <w:jc w:val="both"/>
      </w:pPr>
      <w:r w:rsidRPr="008850BA">
        <w:t xml:space="preserve">16) размер обеспечения исполнения договора, срок и порядок его предоставления лицом, с которым заключается договор, а также срок и порядок его возврата Заказчиком, </w:t>
      </w:r>
      <w:r>
        <w:br/>
      </w:r>
      <w:r w:rsidRPr="008850BA">
        <w:t>в случае, если Заказчиком установлено требование обеспечения исполнения договора;</w:t>
      </w:r>
    </w:p>
    <w:p w:rsidR="000C3F61" w:rsidRPr="008850BA" w:rsidRDefault="000C3F61" w:rsidP="000C3F61">
      <w:pPr>
        <w:ind w:firstLine="567"/>
        <w:jc w:val="both"/>
      </w:pPr>
      <w:r w:rsidRPr="008850BA">
        <w:t>17) сведения о праве Заказчика отказаться от проведения закрытого аукциона;</w:t>
      </w:r>
    </w:p>
    <w:p w:rsidR="00293EA8" w:rsidRPr="00B67056" w:rsidRDefault="00293EA8" w:rsidP="00293EA8">
      <w:pPr>
        <w:ind w:firstLine="567"/>
        <w:jc w:val="both"/>
        <w:rPr>
          <w:sz w:val="20"/>
          <w:szCs w:val="20"/>
          <w:u w:val="single"/>
        </w:rPr>
      </w:pPr>
      <w:r w:rsidRPr="00B67056">
        <w:rPr>
          <w:sz w:val="20"/>
          <w:szCs w:val="20"/>
          <w:u w:val="single"/>
        </w:rPr>
        <w:t>Информация об изменениях:</w:t>
      </w:r>
    </w:p>
    <w:p w:rsidR="00293EA8" w:rsidRPr="00B67056" w:rsidRDefault="00293EA8" w:rsidP="00293EA8">
      <w:pPr>
        <w:ind w:firstLine="567"/>
        <w:jc w:val="both"/>
        <w:rPr>
          <w:i/>
        </w:rPr>
      </w:pPr>
      <w:r>
        <w:rPr>
          <w:i/>
        </w:rPr>
        <w:t>подпункт 1</w:t>
      </w:r>
      <w:r w:rsidR="00AD4016">
        <w:rPr>
          <w:i/>
        </w:rPr>
        <w:t>8</w:t>
      </w:r>
      <w:r>
        <w:rPr>
          <w:i/>
        </w:rPr>
        <w:t xml:space="preserve"> </w:t>
      </w:r>
      <w:r w:rsidRPr="00B67056">
        <w:rPr>
          <w:i/>
        </w:rPr>
        <w:t>пункт</w:t>
      </w:r>
      <w:r>
        <w:rPr>
          <w:i/>
        </w:rPr>
        <w:t>а</w:t>
      </w:r>
      <w:r w:rsidRPr="00B67056">
        <w:rPr>
          <w:i/>
        </w:rPr>
        <w:t xml:space="preserve"> </w:t>
      </w:r>
      <w:r>
        <w:rPr>
          <w:i/>
        </w:rPr>
        <w:t>2</w:t>
      </w:r>
      <w:r w:rsidR="00AD4016">
        <w:rPr>
          <w:i/>
        </w:rPr>
        <w:t>3.10</w:t>
      </w:r>
      <w:r w:rsidRPr="00B67056">
        <w:rPr>
          <w:i/>
        </w:rPr>
        <w:t xml:space="preserve"> </w:t>
      </w:r>
      <w:r>
        <w:rPr>
          <w:i/>
        </w:rPr>
        <w:t xml:space="preserve">раздела 22 изменен </w:t>
      </w:r>
      <w:r w:rsidR="003136F3">
        <w:rPr>
          <w:i/>
        </w:rPr>
        <w:t xml:space="preserve">с </w:t>
      </w:r>
      <w:r w:rsidR="003136F3" w:rsidRPr="007766F9">
        <w:rPr>
          <w:i/>
        </w:rPr>
        <w:t>18 ноября 2024 г. – приказ Службы закупок Республики Калмыкия от 18 ноября 2024 года № 76-с</w:t>
      </w:r>
    </w:p>
    <w:p w:rsidR="003136F3" w:rsidRDefault="00293EA8" w:rsidP="000C3F61">
      <w:pPr>
        <w:ind w:firstLine="567"/>
        <w:jc w:val="both"/>
      </w:pPr>
      <w:r w:rsidRPr="003136F3">
        <w:t>18) Условия предоставления</w:t>
      </w:r>
      <w:r w:rsidRPr="003136F3">
        <w:rPr>
          <w:sz w:val="28"/>
          <w:szCs w:val="28"/>
        </w:rPr>
        <w:t xml:space="preserve"> </w:t>
      </w:r>
      <w:r w:rsidRPr="003136F3">
        <w:t>национального режима в соответствии со статьей 3.1-4 Федерального закона № 223-ФЗ».</w:t>
      </w:r>
    </w:p>
    <w:p w:rsidR="000C3F61" w:rsidRPr="008850BA" w:rsidRDefault="000C3F61" w:rsidP="000C3F61">
      <w:pPr>
        <w:ind w:firstLine="567"/>
        <w:jc w:val="both"/>
      </w:pPr>
      <w:r>
        <w:t>23.</w:t>
      </w:r>
      <w:r w:rsidRPr="008850BA">
        <w:t xml:space="preserve">11. Для участия в закрытом аукционе участник закупки подает заявку на участие </w:t>
      </w:r>
      <w:r>
        <w:br/>
      </w:r>
      <w:r w:rsidRPr="008850BA">
        <w:t xml:space="preserve">в закрытом аукционе. Требования к содержанию, форме, оформлению и составу заявки </w:t>
      </w:r>
      <w:r>
        <w:br/>
      </w:r>
      <w:r w:rsidRPr="008850BA">
        <w:t xml:space="preserve">на участие в закрытом аукционе, в том числе исчерпывающий перечень документов, которые должны быть представлены в составе заявки, указываются в документации о закрытом аукционе. </w:t>
      </w:r>
    </w:p>
    <w:p w:rsidR="000C3F61" w:rsidRPr="008850BA" w:rsidRDefault="000C3F61" w:rsidP="000C3F61">
      <w:pPr>
        <w:ind w:firstLine="567"/>
        <w:jc w:val="both"/>
      </w:pPr>
      <w:r>
        <w:t>23.</w:t>
      </w:r>
      <w:r w:rsidRPr="008850BA">
        <w:t xml:space="preserve">12. Заявка на участие в закрытом аукционе должна содержать всю указанную Заказчиком в документации о закрытом аукционе информацию, а именно: </w:t>
      </w:r>
    </w:p>
    <w:p w:rsidR="000C3F61" w:rsidRPr="008850BA" w:rsidRDefault="000C3F61" w:rsidP="000C3F61">
      <w:pPr>
        <w:ind w:firstLine="567"/>
        <w:jc w:val="both"/>
      </w:pPr>
      <w:r w:rsidRPr="008850BA">
        <w:t xml:space="preserve">1) сведения и документы об участнике закрытого аукциона, подавшем заявку (если </w:t>
      </w:r>
      <w:r>
        <w:br/>
      </w:r>
      <w:r w:rsidRPr="008850BA">
        <w:t xml:space="preserve">на стороне участника закрытого аукциона выступает одно лицо), или сведения и документы о лицах, выступающих на стороне одного участника закрытого аукциона (по каждому </w:t>
      </w:r>
      <w:r>
        <w:br/>
      </w:r>
      <w:r w:rsidRPr="008850BA">
        <w:t xml:space="preserve">из указанных лиц в отдельности) (если на стороне участника закрытого аукциона выступает несколько лиц): </w:t>
      </w:r>
    </w:p>
    <w:p w:rsidR="000C3F61" w:rsidRPr="008850BA" w:rsidRDefault="000C3F61" w:rsidP="000C3F61">
      <w:pPr>
        <w:ind w:firstLine="567"/>
        <w:jc w:val="both"/>
      </w:pPr>
      <w:proofErr w:type="gramStart"/>
      <w:r w:rsidRPr="008850BA">
        <w:t>а) фирменное наименование (наименовани</w:t>
      </w:r>
      <w:r>
        <w:t>я</w:t>
      </w:r>
      <w:r w:rsidRPr="008850BA">
        <w:t>),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roofErr w:type="gramEnd"/>
    </w:p>
    <w:p w:rsidR="000C3F61" w:rsidRPr="008850BA" w:rsidRDefault="000C3F61" w:rsidP="000C3F61">
      <w:pPr>
        <w:ind w:firstLine="567"/>
        <w:jc w:val="both"/>
      </w:pPr>
      <w:proofErr w:type="gramStart"/>
      <w:r w:rsidRPr="008850BA">
        <w:lastRenderedPageBreak/>
        <w:t xml:space="preserve">б) копия выписки из единого государственного реестра юридических лиц </w:t>
      </w:r>
      <w:r>
        <w:br/>
      </w:r>
      <w:r w:rsidRPr="008850BA">
        <w:t xml:space="preserve">(для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w:t>
      </w:r>
      <w:r>
        <w:br/>
      </w:r>
      <w:r w:rsidRPr="008850BA">
        <w:t>в соответствии с законодательством соответствующего государства (для иностранных лиц);</w:t>
      </w:r>
      <w:proofErr w:type="gramEnd"/>
    </w:p>
    <w:p w:rsidR="000C3F61" w:rsidRPr="008850BA" w:rsidRDefault="000C3F61" w:rsidP="000C3F61">
      <w:pPr>
        <w:ind w:firstLine="567"/>
        <w:jc w:val="both"/>
      </w:pPr>
      <w:proofErr w:type="gramStart"/>
      <w:r w:rsidRPr="008850BA">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w:t>
      </w:r>
      <w:r>
        <w:br/>
      </w:r>
      <w:r w:rsidRPr="008850BA">
        <w:t xml:space="preserve">и учредительными документами участника закрытого аукциона (копия решения </w:t>
      </w:r>
      <w:r>
        <w:br/>
      </w:r>
      <w:r w:rsidRPr="008850BA">
        <w:t xml:space="preserve">о назначении или об избрании либо приказа о назначении физического лица на должность, </w:t>
      </w:r>
      <w:r>
        <w:br/>
      </w:r>
      <w:r w:rsidRPr="008850BA">
        <w:t>в соответствии с которым такое физическое лицо обладает правом действовать от имени участника закрытого аукциона без доверенности (далее также - руководитель участника</w:t>
      </w:r>
      <w:proofErr w:type="gramEnd"/>
      <w:r w:rsidRPr="008850BA">
        <w:t xml:space="preserve"> закрытого аукциона) либо оригинал или заверенная копия соответствующей доверенности, выданной и оформленной в соответствии с гражданским законодательством, в случае если </w:t>
      </w:r>
      <w:r>
        <w:br/>
      </w:r>
      <w:r w:rsidRPr="008850BA">
        <w:t>от имени физического лица действует иное лицо (представитель).</w:t>
      </w:r>
    </w:p>
    <w:p w:rsidR="000C3F61" w:rsidRPr="008850BA" w:rsidRDefault="000C3F61" w:rsidP="000C3F61">
      <w:pPr>
        <w:ind w:firstLine="567"/>
        <w:jc w:val="both"/>
      </w:pPr>
      <w:r w:rsidRPr="008850BA">
        <w:t xml:space="preserve">В случае если от имени юридического лица действует иное лицо, заявка на участие </w:t>
      </w:r>
      <w:r>
        <w:br/>
      </w:r>
      <w:r w:rsidRPr="008850BA">
        <w:t xml:space="preserve">в закрытом аукционе должна содержать также оригинал или заверенную руководителем участника закрытого аукциона или уполномоченным этим руководителем лицом, </w:t>
      </w:r>
      <w:r>
        <w:br/>
      </w:r>
      <w:r w:rsidRPr="008850BA">
        <w:t xml:space="preserve">или засвидетельствованную в нотариальном порядке копию соответствующей доверенности, подписанной руководителем участника закрытого аукциона или уполномоченным этим руководителем лицом. В случае если указанная доверенность подписана лицом, уполномоченным руководителем участника закрытого аукциона, заявка на участие </w:t>
      </w:r>
      <w:r>
        <w:br/>
      </w:r>
      <w:r w:rsidRPr="008850BA">
        <w:t>в закрытом аукционе должна содержать также документ, подтверждающий полномочия такого лица:</w:t>
      </w:r>
    </w:p>
    <w:p w:rsidR="000C3F61" w:rsidRPr="008850BA" w:rsidRDefault="000C3F61" w:rsidP="000C3F61">
      <w:pPr>
        <w:ind w:firstLine="567"/>
        <w:jc w:val="both"/>
      </w:pPr>
      <w:r w:rsidRPr="008850BA">
        <w:t>г) копии учредительных документов (для юридических лиц);</w:t>
      </w:r>
    </w:p>
    <w:p w:rsidR="000C3F61" w:rsidRPr="008850BA" w:rsidRDefault="000C3F61" w:rsidP="000C3F61">
      <w:pPr>
        <w:ind w:firstLine="567"/>
        <w:jc w:val="both"/>
      </w:pPr>
      <w:proofErr w:type="spellStart"/>
      <w:proofErr w:type="gramStart"/>
      <w:r w:rsidRPr="008850BA">
        <w:t>д</w:t>
      </w:r>
      <w:proofErr w:type="spellEnd"/>
      <w:r w:rsidRPr="008850BA">
        <w:t xml:space="preserve">)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w:t>
      </w:r>
      <w:r>
        <w:br/>
      </w:r>
      <w:r w:rsidRPr="008850BA">
        <w:t xml:space="preserve">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w:t>
      </w:r>
      <w:r>
        <w:br/>
      </w:r>
      <w:r w:rsidRPr="008850BA">
        <w:t>на участие</w:t>
      </w:r>
      <w:proofErr w:type="gramEnd"/>
      <w:r w:rsidRPr="008850BA">
        <w:t xml:space="preserve"> в закрытом аукционе, обеспечения исполнения договора являются крупной сделкой (сделкой, в совершении которой имеется заинтересованность).</w:t>
      </w:r>
    </w:p>
    <w:p w:rsidR="000C3F61" w:rsidRPr="008850BA" w:rsidRDefault="000C3F61" w:rsidP="000C3F61">
      <w:pPr>
        <w:ind w:firstLine="567"/>
        <w:jc w:val="both"/>
      </w:pPr>
      <w:proofErr w:type="gramStart"/>
      <w:r w:rsidRPr="008850BA">
        <w:t xml:space="preserve">В случае если в соответствии с законодательством Российской Федерации </w:t>
      </w:r>
      <w:r>
        <w:br/>
      </w:r>
      <w:r w:rsidRPr="008850BA">
        <w:t xml:space="preserve">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 </w:t>
      </w:r>
      <w:r>
        <w:br/>
      </w:r>
      <w:r w:rsidRPr="008850BA">
        <w:t>в закрытом аукционе,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на</w:t>
      </w:r>
      <w:proofErr w:type="gramEnd"/>
      <w:r w:rsidRPr="008850BA">
        <w:t xml:space="preserve"> участие в закрытом аукционе должна содержать заявление, подписанное лицом, полномочия которого подтверждены согласно подпункту 1 (</w:t>
      </w:r>
      <w:r>
        <w:t>«</w:t>
      </w:r>
      <w:r w:rsidRPr="008850BA">
        <w:t>в</w:t>
      </w:r>
      <w:r>
        <w:t>»</w:t>
      </w:r>
      <w:r w:rsidRPr="008850BA">
        <w:t xml:space="preserve">) пункта </w:t>
      </w:r>
      <w:r>
        <w:t>23.</w:t>
      </w:r>
      <w:r w:rsidRPr="008850BA">
        <w:t>12 настоящего раздела Положения,  том, что данные сделки не являются для участника закрытого аукциона крупными сделками, (сделками, в совершении которых имеется заинтересованность</w:t>
      </w:r>
      <w:proofErr w:type="gramStart"/>
      <w:r w:rsidRPr="008850BA">
        <w:t>)и</w:t>
      </w:r>
      <w:proofErr w:type="gramEnd"/>
      <w:r w:rsidRPr="008850BA">
        <w:t xml:space="preserve"> (или) не требуют принятия решения об их одобрении (совершении). </w:t>
      </w:r>
    </w:p>
    <w:p w:rsidR="000C3F61" w:rsidRPr="008850BA" w:rsidRDefault="000C3F61" w:rsidP="000C3F61">
      <w:pPr>
        <w:ind w:firstLine="567"/>
        <w:jc w:val="both"/>
      </w:pPr>
      <w:r w:rsidRPr="008850BA">
        <w:t xml:space="preserve">В случае если на стороне участника закрытого аукциона участвуют одновременно несколько лиц, каждое из данных лиц </w:t>
      </w:r>
      <w:proofErr w:type="gramStart"/>
      <w:r w:rsidRPr="008850BA">
        <w:t>предоставляет указанные документы</w:t>
      </w:r>
      <w:proofErr w:type="gramEnd"/>
      <w:r w:rsidRPr="008850BA">
        <w:t>:</w:t>
      </w:r>
    </w:p>
    <w:p w:rsidR="000C3F61" w:rsidRPr="008850BA" w:rsidRDefault="000C3F61" w:rsidP="000C3F61">
      <w:pPr>
        <w:ind w:firstLine="567"/>
        <w:jc w:val="both"/>
      </w:pPr>
      <w:r w:rsidRPr="008850BA">
        <w:t xml:space="preserve">2) предложение о функциональных характеристиках (потребительских свойствах) </w:t>
      </w:r>
      <w:r>
        <w:br/>
      </w:r>
      <w:r w:rsidRPr="008850BA">
        <w:t xml:space="preserve">и качественных характеристиках товара, который является предметом закупки </w:t>
      </w:r>
      <w:r>
        <w:br/>
      </w:r>
      <w:r w:rsidRPr="008850BA">
        <w:t xml:space="preserve">или используется для выполнения работ (оказания услуг), являющихся предметом закупки, </w:t>
      </w:r>
      <w:r>
        <w:br/>
      </w:r>
      <w:r w:rsidRPr="008850BA">
        <w:t>о качестве работ, услуг и иные предложения об условиях исполнения договора;</w:t>
      </w:r>
    </w:p>
    <w:p w:rsidR="000C3F61" w:rsidRPr="008850BA" w:rsidRDefault="000C3F61" w:rsidP="000C3F61">
      <w:pPr>
        <w:ind w:firstLine="567"/>
        <w:jc w:val="both"/>
      </w:pPr>
      <w:proofErr w:type="gramStart"/>
      <w:r w:rsidRPr="008850BA">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w:t>
      </w:r>
      <w:r w:rsidRPr="008850BA">
        <w:lastRenderedPageBreak/>
        <w:t xml:space="preserve">если в соответствии с законодательством Российской Федерации установлены требования </w:t>
      </w:r>
      <w:r>
        <w:br/>
      </w:r>
      <w:r w:rsidRPr="008850BA">
        <w:t xml:space="preserve">к закупаемым товарам (работам, услугам) (копии сертификатов соответствия, деклараций </w:t>
      </w:r>
      <w:r>
        <w:br/>
      </w:r>
      <w:r w:rsidRPr="008850BA">
        <w:t>о соответствии, санитарно-эпидемиологических заключений, регистрационных удостоверений, свидетельств и т.п.).</w:t>
      </w:r>
      <w:proofErr w:type="gramEnd"/>
      <w:r w:rsidRPr="008850BA">
        <w:t xml:space="preserve"> При этом не допускается требовать предоставления копий указанных документов, если в соответствии с законодательством Российской Федерации</w:t>
      </w:r>
      <w:r>
        <w:t xml:space="preserve"> </w:t>
      </w:r>
      <w:r w:rsidRPr="008850BA">
        <w:t>указанные документы передаются вместе с товаром;</w:t>
      </w:r>
    </w:p>
    <w:p w:rsidR="000C3F61" w:rsidRPr="008850BA" w:rsidRDefault="000C3F61" w:rsidP="000C3F61">
      <w:pPr>
        <w:ind w:firstLine="567"/>
        <w:jc w:val="both"/>
      </w:pPr>
      <w:r w:rsidRPr="008850BA">
        <w:t>4) документы или копии документов, подтверждающих соответствие участника закрытого аукциона или лиц, выступающих на стороне участника закрытого аукциона, установленным требованиям и условиям допуска к участию в закрытом аукционе:</w:t>
      </w:r>
    </w:p>
    <w:p w:rsidR="000C3F61" w:rsidRPr="008850BA" w:rsidRDefault="000C3F61" w:rsidP="000C3F61">
      <w:pPr>
        <w:ind w:firstLine="567"/>
        <w:jc w:val="both"/>
      </w:pPr>
      <w:r w:rsidRPr="008850BA">
        <w:t>а) копии документов, подтверждающих соответствие участника закрытого аукциона требованиям, устанавливаемым в соответствии с законодательством Российской Федерации</w:t>
      </w:r>
      <w:r>
        <w:t xml:space="preserve"> </w:t>
      </w:r>
      <w:r w:rsidRPr="008850BA">
        <w:t>к лицам, осуществляющим поставки товаров, выполнение работ, оказание услуг, являющихся предметом закупки;</w:t>
      </w:r>
    </w:p>
    <w:p w:rsidR="000C3F61" w:rsidRPr="001A3F7A" w:rsidRDefault="000C3F61" w:rsidP="000C3F61">
      <w:pPr>
        <w:pStyle w:val="af0"/>
        <w:ind w:firstLine="567"/>
        <w:jc w:val="both"/>
        <w:rPr>
          <w:sz w:val="23"/>
          <w:szCs w:val="23"/>
        </w:rPr>
      </w:pPr>
      <w:r w:rsidRPr="001A3F7A">
        <w:rPr>
          <w:sz w:val="23"/>
          <w:szCs w:val="23"/>
        </w:rPr>
        <w:t xml:space="preserve">б) копии документов, подтверждающих соответствие участника закрытого аукциона требованиям, предусмотренным разделом 12 «Требования к участникам закупки» Положения (перечень подтверждающих документов определяется в </w:t>
      </w:r>
      <w:proofErr w:type="gramStart"/>
      <w:r w:rsidRPr="001A3F7A">
        <w:rPr>
          <w:sz w:val="23"/>
          <w:szCs w:val="23"/>
        </w:rPr>
        <w:t>документации</w:t>
      </w:r>
      <w:proofErr w:type="gramEnd"/>
      <w:r w:rsidRPr="001A3F7A">
        <w:rPr>
          <w:sz w:val="23"/>
          <w:szCs w:val="23"/>
        </w:rPr>
        <w:t xml:space="preserve"> о закрытом аукционе исходя из установленных требований, специфики объекта закупки и условий договора);</w:t>
      </w:r>
    </w:p>
    <w:p w:rsidR="000C3F61" w:rsidRPr="008850BA" w:rsidRDefault="000C3F61" w:rsidP="000C3F61">
      <w:pPr>
        <w:ind w:firstLine="567"/>
        <w:jc w:val="both"/>
      </w:pPr>
      <w:proofErr w:type="gramStart"/>
      <w:r w:rsidRPr="008850BA">
        <w:t xml:space="preserve">5) оригинал документа, подтверждающего внесение обеспечения заявки на участие </w:t>
      </w:r>
      <w:r>
        <w:br/>
      </w:r>
      <w:r w:rsidRPr="008850BA">
        <w:t xml:space="preserve">в закрытом аукционе, в случае, если в документации о закрытом аукционе содержится указание на требование обеспечения такой заявки (платежное поручение с отметкой банка </w:t>
      </w:r>
      <w:r>
        <w:br/>
      </w:r>
      <w:r w:rsidRPr="008850BA">
        <w:t xml:space="preserve">о списании денежных средств со счета плательщика, подтверждающее перечисление денежных средств в качестве обеспечения заявки на участие в закрытом аукционе, </w:t>
      </w:r>
      <w:r>
        <w:br/>
      </w:r>
      <w:r w:rsidRPr="008850BA">
        <w:t>или банковская гарантия).</w:t>
      </w:r>
      <w:proofErr w:type="gramEnd"/>
      <w:r w:rsidRPr="008850BA">
        <w:t xml:space="preserve"> </w:t>
      </w:r>
      <w:proofErr w:type="gramStart"/>
      <w:r w:rsidRPr="008850BA">
        <w:t xml:space="preserve">Если участником закупки выступает физическое лицо, в качестве документа, подтверждающего внесение денежных средств в качестве обеспечения заявки </w:t>
      </w:r>
      <w:r>
        <w:br/>
      </w:r>
      <w:r w:rsidRPr="008850BA">
        <w:t>на участие в закрытом аукционе, может быть предоставлена квитанция).</w:t>
      </w:r>
      <w:proofErr w:type="gramEnd"/>
    </w:p>
    <w:p w:rsidR="000C3F61" w:rsidRPr="008850BA" w:rsidRDefault="000C3F61" w:rsidP="000C3F61">
      <w:pPr>
        <w:ind w:firstLine="567"/>
        <w:jc w:val="both"/>
      </w:pPr>
      <w:proofErr w:type="gramStart"/>
      <w:r w:rsidRPr="008850BA">
        <w:t xml:space="preserve">В случае если на стороне одного участника закрытого аукциона выступает несколько лиц, указанные выше документы должны быть представлены такими лицами, исходя </w:t>
      </w:r>
      <w:r>
        <w:br/>
      </w:r>
      <w:r w:rsidRPr="008850BA">
        <w:t>из распределения между ними обязанности по внесению денежных средств в качестве обеспечения заявки на участие в закрытом аукционе, которое указывается в соглашении между лицами, выступающими на стороне одного участника закрытого аукциона:</w:t>
      </w:r>
      <w:proofErr w:type="gramEnd"/>
    </w:p>
    <w:p w:rsidR="000C3F61" w:rsidRPr="008850BA" w:rsidRDefault="000C3F61" w:rsidP="000C3F61">
      <w:pPr>
        <w:ind w:firstLine="567"/>
        <w:jc w:val="both"/>
      </w:pPr>
      <w:r w:rsidRPr="008850BA">
        <w:t>6) в случае если на стороне одного участника закрытого аукциона выступает несколько лиц, заявка на участие в закрытом аукционе должна также включать в себя соглашение лиц, участвующих на стороне такого участника закрытого аукциона, содержащее следующие сведения:</w:t>
      </w:r>
    </w:p>
    <w:p w:rsidR="000C3F61" w:rsidRPr="008850BA" w:rsidRDefault="000C3F61" w:rsidP="000C3F61">
      <w:pPr>
        <w:ind w:firstLine="567"/>
        <w:jc w:val="both"/>
      </w:pPr>
      <w:r w:rsidRPr="008850BA">
        <w:t>а) об их участии на стороне одного участника закрытого аукциона,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закрытого аукциона, на стороне которого выступают указанные лица, и заказчиком по результатам проведения закрытого аукциона будет заключен договор;</w:t>
      </w:r>
    </w:p>
    <w:p w:rsidR="000C3F61" w:rsidRPr="008850BA" w:rsidRDefault="000C3F61" w:rsidP="000C3F61">
      <w:pPr>
        <w:ind w:firstLine="567"/>
        <w:jc w:val="both"/>
      </w:pPr>
      <w:r w:rsidRPr="008850BA">
        <w:t xml:space="preserve">б) о распределении между ними сумм денежных средств, подлежащих оплате заказчиком в рамках заключенного с участником закрытого аукциона договора, в случае, если участником закрытого аукциона, на стороне которого выступают указанные лица, </w:t>
      </w:r>
      <w:r>
        <w:br/>
      </w:r>
      <w:r w:rsidRPr="008850BA">
        <w:t xml:space="preserve">и заказчиком по результатам проведения закрытого аукциона будет заключен договор; </w:t>
      </w:r>
      <w:proofErr w:type="gramStart"/>
      <w:r w:rsidRPr="008850BA">
        <w:t>распределение сумм денежных средств указывается в соглашении в процентах от цены договора, предложенной участником закрытого аукциона в заявке на участие в закрытом аукционе;</w:t>
      </w:r>
      <w:proofErr w:type="gramEnd"/>
    </w:p>
    <w:p w:rsidR="000C3F61" w:rsidRPr="008850BA" w:rsidRDefault="000C3F61" w:rsidP="000C3F61">
      <w:pPr>
        <w:ind w:firstLine="567"/>
        <w:jc w:val="both"/>
      </w:pPr>
      <w:r w:rsidRPr="008850BA">
        <w:t>в) о распределении между ними обязанности по внесению денежных сре</w:t>
      </w:r>
      <w:proofErr w:type="gramStart"/>
      <w:r w:rsidRPr="008850BA">
        <w:t>дств в к</w:t>
      </w:r>
      <w:proofErr w:type="gramEnd"/>
      <w:r w:rsidRPr="008850BA">
        <w:t xml:space="preserve">ачестве обеспечения заявки на участие в закрытом аукционе, в случае если в документации </w:t>
      </w:r>
      <w:r>
        <w:br/>
      </w:r>
      <w:r w:rsidRPr="008850BA">
        <w:t xml:space="preserve">о закрытом аукционе содержится требование об обеспечении такой заявки; сведения </w:t>
      </w:r>
      <w:r>
        <w:br/>
      </w:r>
      <w:r w:rsidRPr="008850BA">
        <w:t xml:space="preserve">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w:t>
      </w:r>
      <w:r>
        <w:br/>
      </w:r>
      <w:r w:rsidRPr="008850BA">
        <w:t>или несколькими лицами, выступающими на стороне одного участника закрытого аукциона;</w:t>
      </w:r>
    </w:p>
    <w:p w:rsidR="000C3F61" w:rsidRPr="008850BA" w:rsidRDefault="000C3F61" w:rsidP="000C3F61">
      <w:pPr>
        <w:ind w:firstLine="567"/>
        <w:jc w:val="both"/>
      </w:pPr>
      <w:r w:rsidRPr="008850BA">
        <w:lastRenderedPageBreak/>
        <w:t xml:space="preserve">г) о предоставляемом способе обеспечения исполнения договора и лице (лицах) </w:t>
      </w:r>
      <w:r>
        <w:br/>
      </w:r>
      <w:r w:rsidRPr="008850BA">
        <w:t xml:space="preserve">(из числа лиц, выступающих на стороне одного участника закрытого аукциона), на которого (которых) возлагается обязанность по предоставлению такого обеспечения, если </w:t>
      </w:r>
      <w:r>
        <w:br/>
      </w:r>
      <w:r w:rsidRPr="008850BA">
        <w:t>в документации о закрытом аукционе содержится требование об обеспечении исполнения договора;</w:t>
      </w:r>
    </w:p>
    <w:p w:rsidR="000C3F61" w:rsidRPr="008850BA" w:rsidRDefault="000C3F61" w:rsidP="000C3F61">
      <w:pPr>
        <w:ind w:firstLine="567"/>
        <w:jc w:val="both"/>
      </w:pPr>
      <w:r w:rsidRPr="008850BA">
        <w:t xml:space="preserve">7) иные документы, представление которых в составе заявки на участие в закрытом аукционе предусмотрено документацией о закрытом аукционе. </w:t>
      </w:r>
    </w:p>
    <w:p w:rsidR="000C3F61" w:rsidRPr="008850BA" w:rsidRDefault="000C3F61" w:rsidP="000C3F61">
      <w:pPr>
        <w:ind w:firstLine="567"/>
        <w:jc w:val="both"/>
      </w:pPr>
      <w:r w:rsidRPr="008850BA">
        <w:t xml:space="preserve">Факт подачи заявки на участие в закрытом аукционе является подтверждением соответствия участника закупки требованиям, установленным </w:t>
      </w:r>
      <w:r w:rsidRPr="00B15793">
        <w:t>разделом 1</w:t>
      </w:r>
      <w:r>
        <w:t>2</w:t>
      </w:r>
      <w:r w:rsidRPr="00B15793">
        <w:t xml:space="preserve"> </w:t>
      </w:r>
      <w:r>
        <w:t>«</w:t>
      </w:r>
      <w:r w:rsidRPr="00B15793">
        <w:t xml:space="preserve">Требования </w:t>
      </w:r>
      <w:r>
        <w:br/>
      </w:r>
      <w:r w:rsidRPr="00B15793">
        <w:t>к участникам закупки</w:t>
      </w:r>
      <w:r>
        <w:t>»</w:t>
      </w:r>
      <w:r w:rsidRPr="00B15793">
        <w:t xml:space="preserve"> настоящего Положения.</w:t>
      </w:r>
      <w:r w:rsidRPr="008850BA">
        <w:t xml:space="preserve"> </w:t>
      </w:r>
    </w:p>
    <w:p w:rsidR="000C3F61" w:rsidRPr="008850BA" w:rsidRDefault="000C3F61" w:rsidP="000C3F61">
      <w:pPr>
        <w:ind w:firstLine="567"/>
        <w:jc w:val="both"/>
      </w:pPr>
      <w:r>
        <w:t>23.</w:t>
      </w:r>
      <w:r w:rsidRPr="008850BA">
        <w:t>13. Участник закупки подает заявку на участие в закрытом аукционе в письменной форме в запечатанном конверте, не позволяющем просматривать ее содержание до вскрытия конверта.</w:t>
      </w:r>
    </w:p>
    <w:p w:rsidR="000C3F61" w:rsidRPr="008850BA" w:rsidRDefault="000C3F61" w:rsidP="000C3F61">
      <w:pPr>
        <w:ind w:firstLine="567"/>
        <w:jc w:val="both"/>
      </w:pPr>
      <w:r w:rsidRPr="008850BA">
        <w:t xml:space="preserve">Все сведения и документы, входящие в состав заявки на участие в закрытом аукционе, должны быть составлены на русском языке. </w:t>
      </w:r>
    </w:p>
    <w:p w:rsidR="000C3F61" w:rsidRPr="008850BA" w:rsidRDefault="000C3F61" w:rsidP="000C3F61">
      <w:pPr>
        <w:ind w:firstLine="567"/>
        <w:jc w:val="both"/>
      </w:pPr>
      <w:r>
        <w:t>23.</w:t>
      </w:r>
      <w:r w:rsidRPr="008850BA">
        <w:t xml:space="preserve">14. Все листы заявки на участие в закрытом аукционе, все листы тома такой заявки должны быть прошиты и пронумерованы. Заявка на участие в закрытом аукционе и том такой заявки должны содержать опись входящих в их состав документов, быть скреплены печатью участника закрытого аукциона (для юридического лица) (при наличии) и подписаны участником закрытого аукциона или лицом, уполномоченным участником закрытого аукциона. Соблюдение участником закрытого аукциона указанных требований означает, что информация и документы, входящие в состав заявки, поданы от имени участника закрытого </w:t>
      </w:r>
      <w:proofErr w:type="gramStart"/>
      <w:r w:rsidRPr="008850BA">
        <w:t>аукциона</w:t>
      </w:r>
      <w:proofErr w:type="gramEnd"/>
      <w:r w:rsidRPr="008850BA">
        <w:t xml:space="preserve"> и он несет ответственность за подлинность и достоверность этих информации </w:t>
      </w:r>
      <w:r>
        <w:br/>
      </w:r>
      <w:r w:rsidRPr="008850BA">
        <w:t>и документов.</w:t>
      </w:r>
    </w:p>
    <w:p w:rsidR="000C3F61" w:rsidRPr="008850BA" w:rsidRDefault="000C3F61" w:rsidP="000C3F61">
      <w:pPr>
        <w:ind w:firstLine="567"/>
        <w:jc w:val="both"/>
      </w:pPr>
      <w:r>
        <w:t>23.</w:t>
      </w:r>
      <w:r w:rsidRPr="008850BA">
        <w:t xml:space="preserve">15. Каждая заявка на участие в закрытом аукционе, поступившая в срок, указанный </w:t>
      </w:r>
      <w:r>
        <w:br/>
      </w:r>
      <w:r w:rsidRPr="008850BA">
        <w:t xml:space="preserve">в документации о закрытом аукционе, регистрируются Заказчиком. </w:t>
      </w:r>
    </w:p>
    <w:p w:rsidR="000C3F61" w:rsidRPr="008850BA" w:rsidRDefault="000C3F61" w:rsidP="000C3F61">
      <w:pPr>
        <w:ind w:firstLine="567"/>
        <w:jc w:val="both"/>
      </w:pPr>
      <w:r>
        <w:t>23.</w:t>
      </w:r>
      <w:r w:rsidRPr="008850BA">
        <w:t xml:space="preserve">16. Участник закупки вправе подать только одну заявку на участие в закрытом аукционе в отношении каждого предмета аукциона (лота). </w:t>
      </w:r>
      <w:proofErr w:type="gramStart"/>
      <w:r w:rsidRPr="008850BA">
        <w:t>В случае подачи участником закупки двух и более заявок на участие в закрытом аукционе в отношении каждого предмета аукциона (лота)</w:t>
      </w:r>
      <w:r>
        <w:t xml:space="preserve"> </w:t>
      </w:r>
      <w:r w:rsidRPr="008850BA">
        <w:t xml:space="preserve">при условии, что поданные ранее этим участником заявки на участие </w:t>
      </w:r>
      <w:r>
        <w:br/>
      </w:r>
      <w:r w:rsidRPr="008850BA">
        <w:t xml:space="preserve">в закрытом аукционе не отозваны, все заявки на участие в закрытом аукционе этого участника, поданные в отношении одного и того же лота, не рассматриваются </w:t>
      </w:r>
      <w:r>
        <w:br/>
      </w:r>
      <w:r w:rsidRPr="008850BA">
        <w:t>и возвращаются этому участнику.</w:t>
      </w:r>
      <w:proofErr w:type="gramEnd"/>
    </w:p>
    <w:p w:rsidR="000C3F61" w:rsidRPr="008850BA" w:rsidRDefault="000C3F61" w:rsidP="000C3F61">
      <w:pPr>
        <w:ind w:firstLine="567"/>
        <w:jc w:val="both"/>
      </w:pPr>
      <w:r>
        <w:t>23.</w:t>
      </w:r>
      <w:r w:rsidRPr="008850BA">
        <w:t xml:space="preserve">17. Прием заявок на участие в закрытом аукционе прекращается после окончания срока подачи заявок на участие в закрытом аукционе, установленного в документации </w:t>
      </w:r>
      <w:r>
        <w:br/>
      </w:r>
      <w:r w:rsidRPr="008850BA">
        <w:t>о закрытом аукционе.</w:t>
      </w:r>
    </w:p>
    <w:p w:rsidR="000C3F61" w:rsidRPr="008850BA" w:rsidRDefault="000C3F61" w:rsidP="000C3F61">
      <w:pPr>
        <w:ind w:firstLine="567"/>
        <w:jc w:val="both"/>
      </w:pPr>
      <w:r>
        <w:t>23.</w:t>
      </w:r>
      <w:r w:rsidRPr="008850BA">
        <w:t>18. Участник закупки вправе изменить или отозвать заявку на участие в закрытом аукционе до истечения срока подачи заявок. Заявка на участие в закрытом аукционе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закрытом аукционе.</w:t>
      </w:r>
    </w:p>
    <w:p w:rsidR="000C3F61" w:rsidRPr="008850BA" w:rsidRDefault="000C3F61" w:rsidP="000C3F61">
      <w:pPr>
        <w:ind w:firstLine="567"/>
        <w:jc w:val="both"/>
      </w:pPr>
      <w:r>
        <w:t>23.</w:t>
      </w:r>
      <w:r w:rsidRPr="008850BA">
        <w:t xml:space="preserve">19. Комиссия рассматривает заявки на участие в закрытом аукционе и участников закупки, подавших такие заявки, на соответствие требованиям, установленным документацией о закрытом аукционе. Срок рассмотрения заявок на участие в закрытом аукционе не должен превышать десять рабочих дней со дня окончания срока подачи заявок. При этом дата окончания рассмотрения заявок на участие в закрытом аукционе устанавливается в документации о закупке. </w:t>
      </w:r>
    </w:p>
    <w:p w:rsidR="000C3F61" w:rsidRPr="008850BA" w:rsidRDefault="000C3F61" w:rsidP="000C3F61">
      <w:pPr>
        <w:ind w:firstLine="567"/>
        <w:jc w:val="both"/>
      </w:pPr>
      <w:r>
        <w:t>23.</w:t>
      </w:r>
      <w:r w:rsidRPr="008850BA">
        <w:t xml:space="preserve">20. </w:t>
      </w:r>
      <w:proofErr w:type="gramStart"/>
      <w:r w:rsidRPr="008850BA">
        <w:t xml:space="preserve">На основании результатов рассмотрения заявок на участие в закрытом аукционе комиссией принимается решение о допуске к участию в закрытом аукционе участника закупки и о признании участника закупки, подавшего заявку на участие в закрытом аукционе, участником закрытого аукциона или об отказе в допуске такого участника закупки к участию в закрытом аукционе в порядке и по основаниям, предусмотренным </w:t>
      </w:r>
      <w:r>
        <w:br/>
      </w:r>
      <w:r w:rsidRPr="008850BA">
        <w:t>в документации о закрытом</w:t>
      </w:r>
      <w:proofErr w:type="gramEnd"/>
      <w:r w:rsidRPr="008850BA">
        <w:t xml:space="preserve"> </w:t>
      </w:r>
      <w:proofErr w:type="gramStart"/>
      <w:r w:rsidRPr="008850BA">
        <w:t>аукционе</w:t>
      </w:r>
      <w:proofErr w:type="gramEnd"/>
      <w:r w:rsidRPr="008850BA">
        <w:t>.</w:t>
      </w:r>
    </w:p>
    <w:p w:rsidR="000C3F61" w:rsidRPr="008850BA" w:rsidRDefault="000C3F61" w:rsidP="000C3F61">
      <w:pPr>
        <w:ind w:firstLine="567"/>
        <w:jc w:val="both"/>
      </w:pPr>
      <w:r>
        <w:lastRenderedPageBreak/>
        <w:t xml:space="preserve">23.21. </w:t>
      </w:r>
      <w:r w:rsidRPr="008850BA">
        <w:t>Комиссия вправе отказать участнику закупки в допуске к участию в закрытом аукционе по следующим основаниям:</w:t>
      </w:r>
    </w:p>
    <w:p w:rsidR="000C3F61" w:rsidRPr="008850BA" w:rsidRDefault="000C3F61" w:rsidP="000C3F61">
      <w:pPr>
        <w:ind w:firstLine="567"/>
        <w:jc w:val="both"/>
      </w:pPr>
      <w:r w:rsidRPr="008850BA">
        <w:t xml:space="preserve">1) не предоставление документов и информации, предусмотренной документацией </w:t>
      </w:r>
      <w:r>
        <w:br/>
      </w:r>
      <w:r w:rsidRPr="008850BA">
        <w:t>о закрытом аукционе, или предоставление недостоверной информации;</w:t>
      </w:r>
    </w:p>
    <w:p w:rsidR="000C3F61" w:rsidRPr="008850BA" w:rsidRDefault="000C3F61" w:rsidP="000C3F61">
      <w:pPr>
        <w:ind w:firstLine="567"/>
        <w:jc w:val="both"/>
      </w:pPr>
      <w:r w:rsidRPr="008850BA">
        <w:t>2) несоответствие указанных документов и информации требованиям, установленным документацией о закрытом аукционе;</w:t>
      </w:r>
    </w:p>
    <w:p w:rsidR="000C3F61" w:rsidRPr="008850BA" w:rsidRDefault="000C3F61" w:rsidP="000C3F61">
      <w:pPr>
        <w:ind w:firstLine="567"/>
        <w:jc w:val="both"/>
      </w:pPr>
      <w:r w:rsidRPr="008850BA">
        <w:t xml:space="preserve">3) несоответствие заявки на участие в закрытом аукционе требованиям к содержанию, оформлению и составу заявки, указанным в документации о закрытом аукционе; </w:t>
      </w:r>
    </w:p>
    <w:p w:rsidR="000C3F61" w:rsidRPr="008850BA" w:rsidRDefault="000C3F61" w:rsidP="000C3F61">
      <w:pPr>
        <w:ind w:firstLine="567"/>
        <w:jc w:val="both"/>
      </w:pPr>
      <w:r w:rsidRPr="008850BA">
        <w:t xml:space="preserve">4) несоответствия участника закупки требованиям, установленным документацией </w:t>
      </w:r>
      <w:r>
        <w:br/>
      </w:r>
      <w:r w:rsidRPr="008850BA">
        <w:t xml:space="preserve">о закрытом аукционе; </w:t>
      </w:r>
    </w:p>
    <w:p w:rsidR="000C3F61" w:rsidRPr="008850BA" w:rsidRDefault="000C3F61" w:rsidP="000C3F61">
      <w:pPr>
        <w:ind w:firstLine="567"/>
        <w:jc w:val="both"/>
      </w:pPr>
      <w:proofErr w:type="gramStart"/>
      <w:r w:rsidRPr="008850BA">
        <w:t xml:space="preserve">5) не поступление до даты рассмотрения заявок на участие в закрытом аукционе </w:t>
      </w:r>
      <w:r>
        <w:br/>
      </w:r>
      <w:r w:rsidRPr="008850BA">
        <w:t xml:space="preserve">на счет, который указан Заказчиком в документации о закрытом аукционе, денежных средств в качестве обеспечения заявки на участие в закрытом аукционе в случае, если участником закупки в составе заявки на участие в закрытом аукционе представлены документы, подтверждающие внесение денежных средств в качестве обеспечения заявки на участие </w:t>
      </w:r>
      <w:r>
        <w:br/>
      </w:r>
      <w:r w:rsidRPr="008850BA">
        <w:t>в закрытом</w:t>
      </w:r>
      <w:proofErr w:type="gramEnd"/>
      <w:r w:rsidRPr="008850BA">
        <w:t xml:space="preserve"> </w:t>
      </w:r>
      <w:proofErr w:type="gramStart"/>
      <w:r w:rsidRPr="008850BA">
        <w:t>аукционе</w:t>
      </w:r>
      <w:proofErr w:type="gramEnd"/>
      <w:r w:rsidRPr="008850BA">
        <w:t>.</w:t>
      </w:r>
    </w:p>
    <w:p w:rsidR="000C3F61" w:rsidRPr="008850BA" w:rsidRDefault="000C3F61" w:rsidP="000C3F61">
      <w:pPr>
        <w:ind w:firstLine="567"/>
        <w:jc w:val="both"/>
      </w:pPr>
      <w:r w:rsidRPr="008850BA">
        <w:t>Отказ в допуске к участию в закрытом аукционе по иным основаниям не допускается.</w:t>
      </w:r>
    </w:p>
    <w:p w:rsidR="000C3F61" w:rsidRPr="008850BA" w:rsidRDefault="000C3F61" w:rsidP="000C3F61">
      <w:pPr>
        <w:ind w:firstLine="567"/>
        <w:jc w:val="both"/>
      </w:pPr>
      <w:r>
        <w:t>23.</w:t>
      </w:r>
      <w:r w:rsidRPr="008850BA">
        <w:t xml:space="preserve">22. По результатам рассмотрения заявок на участие в закрытом аукционе оформляется протокол, который подписывается всеми присутствующими на заседании членами комиссии. Указанный протокол направляется Заказчиком участникам закрытого аукциона, подавшим заявки на участие в закрытом аукционе, не позднее чем через три дня </w:t>
      </w:r>
      <w:r>
        <w:br/>
      </w:r>
      <w:r w:rsidRPr="008850BA">
        <w:t>со дня подписания такого протокола.</w:t>
      </w:r>
    </w:p>
    <w:p w:rsidR="000C3F61" w:rsidRPr="008850BA" w:rsidRDefault="000C3F61" w:rsidP="000C3F61">
      <w:pPr>
        <w:ind w:firstLine="567"/>
        <w:jc w:val="both"/>
      </w:pPr>
      <w:r>
        <w:t>23.</w:t>
      </w:r>
      <w:r w:rsidRPr="008850BA">
        <w:t>23. Протокол рассмотрения заявок на участие в закрытом аукционе должен содержать следующие сведения:</w:t>
      </w:r>
    </w:p>
    <w:p w:rsidR="000C3F61" w:rsidRPr="008850BA" w:rsidRDefault="000C3F61" w:rsidP="000C3F61">
      <w:pPr>
        <w:ind w:firstLine="567"/>
        <w:jc w:val="both"/>
      </w:pPr>
      <w:r w:rsidRPr="008850BA">
        <w:t xml:space="preserve">1) дата подписания протокола;  </w:t>
      </w:r>
    </w:p>
    <w:p w:rsidR="000C3F61" w:rsidRPr="008850BA" w:rsidRDefault="000C3F61" w:rsidP="000C3F61">
      <w:pPr>
        <w:ind w:firstLine="567"/>
        <w:jc w:val="both"/>
      </w:pPr>
      <w:r w:rsidRPr="008850BA">
        <w:t>2) сведения о каждом члене комиссии, присутствующим на процедуре рассмотрения заявок на участие в закрытом аукционе;</w:t>
      </w:r>
    </w:p>
    <w:p w:rsidR="000C3F61" w:rsidRPr="008850BA" w:rsidRDefault="000C3F61" w:rsidP="000C3F61">
      <w:pPr>
        <w:ind w:firstLine="567"/>
        <w:jc w:val="both"/>
      </w:pPr>
      <w:r w:rsidRPr="008850BA">
        <w:t>3) количество поданных на участие в закрытом аукционе заявок, а также дата и время регистрации каждой такой заявки;</w:t>
      </w:r>
    </w:p>
    <w:p w:rsidR="000C3F61" w:rsidRPr="008850BA" w:rsidRDefault="000C3F61" w:rsidP="000C3F61">
      <w:pPr>
        <w:ind w:firstLine="567"/>
        <w:jc w:val="both"/>
      </w:pPr>
      <w:r w:rsidRPr="008850BA">
        <w:t xml:space="preserve">4) наименование (для юридического лица), фамилия, имя, отчество (при наличии) </w:t>
      </w:r>
      <w:r>
        <w:br/>
      </w:r>
      <w:r w:rsidRPr="008850BA">
        <w:t>(для физического лица) участников закупки, заявки на участие в закрытом аукционе которых были рассмотрены;</w:t>
      </w:r>
    </w:p>
    <w:p w:rsidR="000C3F61" w:rsidRPr="008850BA" w:rsidRDefault="000C3F61" w:rsidP="000C3F61">
      <w:pPr>
        <w:ind w:firstLine="567"/>
        <w:jc w:val="both"/>
      </w:pPr>
      <w:r w:rsidRPr="008850BA">
        <w:t>5) результаты рассмотрения заявок на участие в закрытом аукционе с указанием в том числе:</w:t>
      </w:r>
    </w:p>
    <w:p w:rsidR="000C3F61" w:rsidRPr="008850BA" w:rsidRDefault="000C3F61" w:rsidP="000C3F61">
      <w:pPr>
        <w:ind w:firstLine="567"/>
        <w:jc w:val="both"/>
      </w:pPr>
      <w:r w:rsidRPr="008850BA">
        <w:t>а) количества заявок на участие в закрытом аукционе, которые отклонены;</w:t>
      </w:r>
    </w:p>
    <w:p w:rsidR="000C3F61" w:rsidRPr="008850BA" w:rsidRDefault="000C3F61" w:rsidP="000C3F61">
      <w:pPr>
        <w:ind w:firstLine="567"/>
        <w:jc w:val="both"/>
      </w:pPr>
      <w:r w:rsidRPr="008850BA">
        <w:t>б) оснований отклонения каждой заявки на участие в закрытом аукционе с указанием положений документации о закрытом аукционе, которым не соответствует такая заявка;</w:t>
      </w:r>
    </w:p>
    <w:p w:rsidR="000C3F61" w:rsidRPr="008850BA" w:rsidRDefault="000C3F61" w:rsidP="000C3F61">
      <w:pPr>
        <w:ind w:firstLine="567"/>
        <w:jc w:val="both"/>
      </w:pPr>
      <w:r w:rsidRPr="008850BA">
        <w:t>6) сведения об объеме, цене закупаемых товаров, работ, услуг, сроке исполнения договора;</w:t>
      </w:r>
    </w:p>
    <w:p w:rsidR="000C3F61" w:rsidRPr="008850BA" w:rsidRDefault="000C3F61" w:rsidP="000C3F61">
      <w:pPr>
        <w:ind w:firstLine="567"/>
        <w:jc w:val="both"/>
      </w:pPr>
      <w:r w:rsidRPr="008850BA">
        <w:t>7) причины, по которым закрытый аукцион признан несостоявшимся, в случае его признания таковым;</w:t>
      </w:r>
    </w:p>
    <w:p w:rsidR="000C3F61" w:rsidRPr="008850BA" w:rsidRDefault="000C3F61" w:rsidP="000C3F61">
      <w:pPr>
        <w:ind w:firstLine="567"/>
        <w:jc w:val="both"/>
      </w:pPr>
      <w:r w:rsidRPr="008850BA">
        <w:t>8) иные сведения (при необходимости).</w:t>
      </w:r>
    </w:p>
    <w:p w:rsidR="000C3F61" w:rsidRPr="008850BA" w:rsidRDefault="000C3F61" w:rsidP="000C3F61">
      <w:pPr>
        <w:ind w:firstLine="567"/>
        <w:jc w:val="both"/>
      </w:pPr>
      <w:r>
        <w:t>23.</w:t>
      </w:r>
      <w:r w:rsidRPr="008850BA">
        <w:t>24. В случае если по окончании срока подачи заявок на участие в закрытом аукционе подана только одна заявка на участие в закрытом аукционе, аукцион признается несостоявшимся. Указанная заявка рассматривается в порядке, установленном</w:t>
      </w:r>
      <w:r>
        <w:t xml:space="preserve"> настоящим</w:t>
      </w:r>
      <w:r w:rsidRPr="008850BA">
        <w:t xml:space="preserve"> Положением. </w:t>
      </w:r>
      <w:proofErr w:type="gramStart"/>
      <w:r w:rsidRPr="008850BA">
        <w:t>В случае если такая заявка соответствует требованиям и условиям, предусмотренным документацией о закрытом аукционе, Заказчик передает участнику закупки, подавшему единственную заявку на участие в закрытом аукционе,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закрытом аукционе.</w:t>
      </w:r>
      <w:proofErr w:type="gramEnd"/>
      <w:r w:rsidRPr="008850BA">
        <w:t xml:space="preserve"> </w:t>
      </w:r>
      <w:proofErr w:type="gramStart"/>
      <w:r w:rsidRPr="008850BA">
        <w:t xml:space="preserve">Договор заключается по начальной (максимальной) цене договора или по согласованной с участником закупки </w:t>
      </w:r>
      <w:r>
        <w:br/>
      </w:r>
      <w:r w:rsidRPr="008850BA">
        <w:t>и не превышающей начальной (максимальной) цены договора цене.</w:t>
      </w:r>
      <w:proofErr w:type="gramEnd"/>
      <w:r w:rsidRPr="008850BA">
        <w:t xml:space="preserve"> При этом участник </w:t>
      </w:r>
      <w:r w:rsidRPr="008850BA">
        <w:lastRenderedPageBreak/>
        <w:t>закупки признается победителем закрытого аукциона и не вправе отказаться от заключения договора.</w:t>
      </w:r>
    </w:p>
    <w:p w:rsidR="000C3F61" w:rsidRPr="008850BA" w:rsidRDefault="000C3F61" w:rsidP="000C3F61">
      <w:pPr>
        <w:ind w:firstLine="567"/>
        <w:jc w:val="both"/>
      </w:pPr>
      <w:r>
        <w:t>23.</w:t>
      </w:r>
      <w:r w:rsidRPr="008850BA">
        <w:t xml:space="preserve">25. В случае если только один участник закупки, подавший заявку на участие </w:t>
      </w:r>
      <w:r>
        <w:br/>
      </w:r>
      <w:r w:rsidRPr="008850BA">
        <w:t xml:space="preserve">в закрытом аукционе, признан участником аукциона, аукцион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w:t>
      </w:r>
      <w:r>
        <w:br/>
      </w:r>
      <w:r w:rsidRPr="008850BA">
        <w:t xml:space="preserve">на участие в закрытом аукционе, в проект договора, прилагаемый к документации </w:t>
      </w:r>
      <w:r>
        <w:br/>
      </w:r>
      <w:r w:rsidRPr="008850BA">
        <w:t xml:space="preserve">о закрытом аукционе. </w:t>
      </w:r>
      <w:proofErr w:type="gramStart"/>
      <w:r w:rsidRPr="008850BA">
        <w:t xml:space="preserve">Договор заключается по начальной (максимальной) цене договора </w:t>
      </w:r>
      <w:r>
        <w:br/>
      </w:r>
      <w:r w:rsidRPr="008850BA">
        <w:t>или по согласованной с участником закупки и не превышающей начальной (максимальной) цены договора цене.</w:t>
      </w:r>
      <w:proofErr w:type="gramEnd"/>
      <w:r w:rsidRPr="008850BA">
        <w:t xml:space="preserve"> При этом такой участник закупки признается победителем закрытого аукциона и не вправе отказаться от заключения договора.</w:t>
      </w:r>
    </w:p>
    <w:p w:rsidR="000C3F61" w:rsidRPr="008850BA" w:rsidRDefault="000C3F61" w:rsidP="000C3F61">
      <w:pPr>
        <w:ind w:firstLine="567"/>
        <w:jc w:val="both"/>
      </w:pPr>
      <w:r>
        <w:t>23.</w:t>
      </w:r>
      <w:r w:rsidRPr="008850BA">
        <w:t xml:space="preserve">26. Днем проведения закрытого аукциона является рабочий день, следующий после истечения двух дней </w:t>
      </w:r>
      <w:proofErr w:type="gramStart"/>
      <w:r w:rsidRPr="008850BA">
        <w:t>с даты окончания</w:t>
      </w:r>
      <w:proofErr w:type="gramEnd"/>
      <w:r w:rsidRPr="008850BA">
        <w:t xml:space="preserve"> срока рассмотрения заявок на участие в таком аукционе.</w:t>
      </w:r>
    </w:p>
    <w:p w:rsidR="000C3F61" w:rsidRPr="008850BA" w:rsidRDefault="000C3F61" w:rsidP="000C3F61">
      <w:pPr>
        <w:ind w:firstLine="567"/>
        <w:jc w:val="both"/>
      </w:pPr>
      <w:r>
        <w:t>23.</w:t>
      </w:r>
      <w:r w:rsidRPr="008850BA">
        <w:t>27. Закрытый аукцион проводится в следующем порядке:</w:t>
      </w:r>
    </w:p>
    <w:p w:rsidR="000C3F61" w:rsidRPr="008850BA" w:rsidRDefault="000C3F61" w:rsidP="000C3F61">
      <w:pPr>
        <w:ind w:firstLine="567"/>
        <w:jc w:val="both"/>
      </w:pPr>
      <w:r w:rsidRPr="008850BA">
        <w:t xml:space="preserve">1) в закрытом аукционе могут участвовать только участники закупки, признанные участниками закрытого аукциона; </w:t>
      </w:r>
    </w:p>
    <w:p w:rsidR="000C3F61" w:rsidRPr="008850BA" w:rsidRDefault="000C3F61" w:rsidP="000C3F61">
      <w:pPr>
        <w:ind w:firstLine="567"/>
        <w:jc w:val="both"/>
      </w:pPr>
      <w:r w:rsidRPr="008850BA">
        <w:t>2) закрытый аукцион проводится комиссией в присутствии участников закрытого аукциона или их представителей;</w:t>
      </w:r>
    </w:p>
    <w:p w:rsidR="000C3F61" w:rsidRPr="008850BA" w:rsidRDefault="000C3F61" w:rsidP="000C3F61">
      <w:pPr>
        <w:ind w:firstLine="567"/>
        <w:jc w:val="both"/>
      </w:pPr>
      <w:r w:rsidRPr="008850BA">
        <w:t>3) аукционист выбирается из числа членов комиссии путем открытого голосования членов комиссии большинством голосов;</w:t>
      </w:r>
    </w:p>
    <w:p w:rsidR="000C3F61" w:rsidRPr="008850BA" w:rsidRDefault="000C3F61" w:rsidP="000C3F61">
      <w:pPr>
        <w:ind w:firstLine="567"/>
        <w:jc w:val="both"/>
      </w:pPr>
      <w:r w:rsidRPr="008850BA">
        <w:t xml:space="preserve">4) закрытый аукцион проводится путем снижения начальной (максимальной) цены договора на </w:t>
      </w:r>
      <w:r>
        <w:t>«</w:t>
      </w:r>
      <w:r w:rsidRPr="008850BA">
        <w:t>шаг аукциона</w:t>
      </w:r>
      <w:r>
        <w:t>»</w:t>
      </w:r>
      <w:r w:rsidRPr="008850BA">
        <w:t>;</w:t>
      </w:r>
    </w:p>
    <w:p w:rsidR="000C3F61" w:rsidRPr="008850BA" w:rsidRDefault="000C3F61" w:rsidP="000C3F61">
      <w:pPr>
        <w:ind w:firstLine="567"/>
        <w:jc w:val="both"/>
      </w:pPr>
      <w:r w:rsidRPr="008850BA">
        <w:t xml:space="preserve">5) </w:t>
      </w:r>
      <w:r>
        <w:t>«</w:t>
      </w:r>
      <w:r w:rsidRPr="008850BA">
        <w:t>шаг аукциона</w:t>
      </w:r>
      <w:r>
        <w:t>»</w:t>
      </w:r>
      <w:r w:rsidRPr="008850BA">
        <w:t xml:space="preserve"> устанавливается в размере пяти процентов начальной (максимальной) цены договора. В случае</w:t>
      </w:r>
      <w:proofErr w:type="gramStart"/>
      <w:r w:rsidRPr="008850BA">
        <w:t>,</w:t>
      </w:r>
      <w:proofErr w:type="gramEnd"/>
      <w:r w:rsidRPr="008850BA">
        <w:t xml:space="preserve">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w:t>
      </w:r>
      <w:r>
        <w:t>«</w:t>
      </w:r>
      <w:r w:rsidRPr="008850BA">
        <w:t>шаг аукциона</w:t>
      </w:r>
      <w:r>
        <w:t>»</w:t>
      </w:r>
      <w:r w:rsidRPr="008850BA">
        <w:t xml:space="preserve"> на 0,5 процента начальной (максимальной) цены договора, но не ниже 0,5 процента начальной (максимальной) цены договора;</w:t>
      </w:r>
    </w:p>
    <w:p w:rsidR="000C3F61" w:rsidRPr="008850BA" w:rsidRDefault="000C3F61" w:rsidP="000C3F61">
      <w:pPr>
        <w:ind w:firstLine="567"/>
        <w:jc w:val="both"/>
      </w:pPr>
      <w:r w:rsidRPr="008850BA">
        <w:t xml:space="preserve">6) комиссия непосредственно перед началом проведения закрытого аукциона регистрирует участников аукциона, явившихся на аукцион, или их представителей. В случае проведения закрытого аукциона по нескольким лотам комиссия перед началом каждого лота регистрирует участников закрытого аукциона, подавших заявки в отношении такого лота </w:t>
      </w:r>
      <w:r>
        <w:br/>
      </w:r>
      <w:r w:rsidRPr="008850BA">
        <w:t xml:space="preserve">и явившихся на закрытый аукцион, или их представителей. Представители участников закрытого аукциона должны </w:t>
      </w:r>
      <w:proofErr w:type="gramStart"/>
      <w:r w:rsidRPr="008850BA">
        <w:t>предоставить комиссии документы</w:t>
      </w:r>
      <w:proofErr w:type="gramEnd"/>
      <w:r w:rsidRPr="008850BA">
        <w:t xml:space="preserve">, удостоверяющие личность, и документы, подтверждающие полномочия на осуществление действий от имени участника закупки (если в аукционе участвует руководитель </w:t>
      </w:r>
      <w:r>
        <w:t>–</w:t>
      </w:r>
      <w:r w:rsidRPr="008850BA">
        <w:t xml:space="preserve"> копию решения о назначении или избрании руководителя на должность, если иное лицо – оригинал доверенности). </w:t>
      </w:r>
      <w:r>
        <w:br/>
      </w:r>
      <w:r w:rsidRPr="008850BA">
        <w:t>При регистрации участникам закрытого аукциона или их представителям выдаются пронумерованные карточки;</w:t>
      </w:r>
    </w:p>
    <w:p w:rsidR="000C3F61" w:rsidRPr="008850BA" w:rsidRDefault="000C3F61" w:rsidP="000C3F61">
      <w:pPr>
        <w:ind w:firstLine="567"/>
        <w:jc w:val="both"/>
      </w:pPr>
      <w:r w:rsidRPr="008850BA">
        <w:t>7) закрытый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договора;</w:t>
      </w:r>
    </w:p>
    <w:p w:rsidR="000C3F61" w:rsidRPr="008850BA" w:rsidRDefault="000C3F61" w:rsidP="000C3F61">
      <w:pPr>
        <w:ind w:firstLine="567"/>
        <w:jc w:val="both"/>
      </w:pPr>
      <w:r w:rsidRPr="008850BA">
        <w:t xml:space="preserve">8) участник закрытого аукциона после объявления аукционистом начальной (максимальной) цены договора и цены договора, сниженной в соответствии с </w:t>
      </w:r>
      <w:r>
        <w:t>«</w:t>
      </w:r>
      <w:r w:rsidRPr="008850BA">
        <w:t>шагом аукциона</w:t>
      </w:r>
      <w:r>
        <w:t>»</w:t>
      </w:r>
      <w:r w:rsidRPr="008850BA">
        <w:t xml:space="preserve">, поднимает карточку в случае, если он согласен заключить договор </w:t>
      </w:r>
      <w:r>
        <w:br/>
      </w:r>
      <w:r w:rsidRPr="008850BA">
        <w:t>по объявленной цене;</w:t>
      </w:r>
    </w:p>
    <w:p w:rsidR="000C3F61" w:rsidRPr="008850BA" w:rsidRDefault="000C3F61" w:rsidP="000C3F61">
      <w:pPr>
        <w:ind w:firstLine="567"/>
        <w:jc w:val="both"/>
      </w:pPr>
      <w:r w:rsidRPr="008850BA">
        <w:t xml:space="preserve">9) аукционист объявляет номер карточки участника закрытого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w:t>
      </w:r>
      <w:r>
        <w:t>«</w:t>
      </w:r>
      <w:r w:rsidRPr="008850BA">
        <w:t>шагом аукциона</w:t>
      </w:r>
      <w:r>
        <w:t>»</w:t>
      </w:r>
      <w:r w:rsidRPr="008850BA">
        <w:t xml:space="preserve"> и </w:t>
      </w:r>
      <w:r>
        <w:t>«</w:t>
      </w:r>
      <w:r w:rsidRPr="008850BA">
        <w:t>шаг аукциона</w:t>
      </w:r>
      <w:r>
        <w:t>»</w:t>
      </w:r>
      <w:r w:rsidRPr="008850BA">
        <w:t>, в соответствии с которым снижается цена;</w:t>
      </w:r>
    </w:p>
    <w:p w:rsidR="000C3F61" w:rsidRPr="008850BA" w:rsidRDefault="000C3F61" w:rsidP="000C3F61">
      <w:pPr>
        <w:ind w:firstLine="567"/>
        <w:jc w:val="both"/>
      </w:pPr>
      <w:r w:rsidRPr="008850BA">
        <w:t xml:space="preserve">10) закрытый аукцион считается оконченным, если после троекратного объявления аукционистом цены договора при минимальном </w:t>
      </w:r>
      <w:r>
        <w:t>«</w:t>
      </w:r>
      <w:r w:rsidRPr="008850BA">
        <w:t>шаге аукциона</w:t>
      </w:r>
      <w:r>
        <w:t>»</w:t>
      </w:r>
      <w:r w:rsidRPr="008850BA">
        <w:t xml:space="preserve"> ни один участник </w:t>
      </w:r>
      <w:r w:rsidRPr="008850BA">
        <w:lastRenderedPageBreak/>
        <w:t>закрытого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закрытого аукциона и участника аукциона, сделавшего предпоследнее предложение о цене договора.</w:t>
      </w:r>
    </w:p>
    <w:p w:rsidR="000C3F61" w:rsidRPr="008850BA" w:rsidRDefault="000C3F61" w:rsidP="000C3F61">
      <w:pPr>
        <w:ind w:firstLine="567"/>
        <w:jc w:val="both"/>
      </w:pPr>
      <w:r>
        <w:t>23.</w:t>
      </w:r>
      <w:r w:rsidRPr="008850BA">
        <w:t>28. Победителем закрытого аукциона признается лицо, предложившее наиболее низкую цену договора, за исключением случая, если при проведен</w:t>
      </w:r>
      <w:proofErr w:type="gramStart"/>
      <w:r w:rsidRPr="008850BA">
        <w:t>ии ау</w:t>
      </w:r>
      <w:proofErr w:type="gramEnd"/>
      <w:r w:rsidRPr="008850BA">
        <w:t>кциона цена договора снижена до нуля и аукцион проводится на право заключить договор. В этом случае победителем закрытого аукциона признается лицо, предложившее наиболее высокую цену права заключить договор.</w:t>
      </w:r>
    </w:p>
    <w:p w:rsidR="000C3F61" w:rsidRPr="008850BA" w:rsidRDefault="000C3F61" w:rsidP="000C3F61">
      <w:pPr>
        <w:ind w:firstLine="567"/>
        <w:jc w:val="both"/>
      </w:pPr>
      <w:r>
        <w:t>23.</w:t>
      </w:r>
      <w:r w:rsidRPr="008850BA">
        <w:t xml:space="preserve">29.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аукционе, содержащим лучшие условия поставки товаров, выполнения работ, оказания услуг. Число заявок на участие в закрытом аукционе, которым присвоен первый порядковый номер: </w:t>
      </w:r>
    </w:p>
    <w:p w:rsidR="000C3F61" w:rsidRPr="008850BA" w:rsidRDefault="000C3F61" w:rsidP="000C3F61">
      <w:pPr>
        <w:ind w:firstLine="567"/>
        <w:jc w:val="both"/>
      </w:pPr>
      <w:r w:rsidRPr="008850BA">
        <w:t xml:space="preserve">- должно равняться установленному документацией о закупке количеству победителей, если число заявок на участие в закрытом аукционе, соответствующих требованиям документации о закупке, равно установленному в документации о закупке количеству победителей или превышает его; </w:t>
      </w:r>
    </w:p>
    <w:p w:rsidR="000C3F61" w:rsidRPr="008850BA" w:rsidRDefault="000C3F61" w:rsidP="000C3F61">
      <w:pPr>
        <w:ind w:firstLine="567"/>
        <w:jc w:val="both"/>
      </w:pPr>
      <w:r w:rsidRPr="008850BA">
        <w:t>- должно равняться количеству заявок на участие в закрытом аукционе,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rsidR="000C3F61" w:rsidRPr="008850BA" w:rsidRDefault="000C3F61" w:rsidP="000C3F61">
      <w:pPr>
        <w:ind w:firstLine="567"/>
        <w:jc w:val="both"/>
      </w:pPr>
      <w:r>
        <w:t>23.</w:t>
      </w:r>
      <w:r w:rsidRPr="008850BA">
        <w:t xml:space="preserve">30. В случае если только один участник закрытого аукциона сделал в ходе проведения аукциона предложение о цене договора, аукцион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w:t>
      </w:r>
      <w:r>
        <w:br/>
      </w:r>
      <w:r w:rsidRPr="008850BA">
        <w:t xml:space="preserve">на участие в закрытом аукционе, а также предложенной в ходе проведения аукциона цене договора, в проект договора, прилагаемый к документации об аукционе. При этом такой участник закупки признается победителем закрытого аукциона и не вправе отказаться </w:t>
      </w:r>
      <w:r>
        <w:br/>
      </w:r>
      <w:r w:rsidRPr="008850BA">
        <w:t>от заключения договора.</w:t>
      </w:r>
    </w:p>
    <w:p w:rsidR="000C3F61" w:rsidRPr="008850BA" w:rsidRDefault="000C3F61" w:rsidP="000C3F61">
      <w:pPr>
        <w:ind w:firstLine="567"/>
        <w:jc w:val="both"/>
      </w:pPr>
      <w:r>
        <w:t>23.</w:t>
      </w:r>
      <w:r w:rsidRPr="008850BA">
        <w:t xml:space="preserve">31. В случае если только один участник закрытого аукциона явился на аукцион, закрытый аукцион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об аукционе. </w:t>
      </w:r>
      <w:proofErr w:type="gramStart"/>
      <w:r w:rsidRPr="008850BA">
        <w:t xml:space="preserve">Договор заключается по начальной (максимальной) цене договора или по согласованной с участником закупки </w:t>
      </w:r>
      <w:r>
        <w:br/>
      </w:r>
      <w:r w:rsidRPr="008850BA">
        <w:t>и не превышающей начальной (максимальной) цены договора цене.</w:t>
      </w:r>
      <w:proofErr w:type="gramEnd"/>
      <w:r w:rsidRPr="008850BA">
        <w:t xml:space="preserve"> При этом такой участник закупки признается победителем закрытого аукциона и не вправе отказаться от заключения договора.</w:t>
      </w:r>
    </w:p>
    <w:p w:rsidR="000C3F61" w:rsidRPr="008850BA" w:rsidRDefault="000C3F61" w:rsidP="000C3F61">
      <w:pPr>
        <w:ind w:firstLine="567"/>
        <w:jc w:val="both"/>
      </w:pPr>
      <w:r>
        <w:t>23.</w:t>
      </w:r>
      <w:r w:rsidRPr="008850BA">
        <w:t xml:space="preserve">32. Комиссия ведет протокол закрытого аукциона, который подписывается всеми присутствующими членами комиссии. Указанный протокол направляется участникам аукциона, признанным участниками закрытого аукциона, не позднее чем через три дня </w:t>
      </w:r>
      <w:r>
        <w:br/>
      </w:r>
      <w:r w:rsidRPr="008850BA">
        <w:t>со дня подписания такого протокола.</w:t>
      </w:r>
    </w:p>
    <w:p w:rsidR="000C3F61" w:rsidRPr="008850BA" w:rsidRDefault="000C3F61" w:rsidP="000C3F61">
      <w:pPr>
        <w:ind w:firstLine="567"/>
        <w:jc w:val="both"/>
      </w:pPr>
      <w:r>
        <w:t>23.</w:t>
      </w:r>
      <w:r w:rsidRPr="008850BA">
        <w:t>33. Протокол закрытого аукциона должен содержать следующие сведения:</w:t>
      </w:r>
    </w:p>
    <w:p w:rsidR="000C3F61" w:rsidRPr="008850BA" w:rsidRDefault="000C3F61" w:rsidP="000C3F61">
      <w:pPr>
        <w:ind w:firstLine="567"/>
        <w:jc w:val="both"/>
      </w:pPr>
      <w:r w:rsidRPr="008850BA">
        <w:t>1) дата подписания протокола;</w:t>
      </w:r>
    </w:p>
    <w:p w:rsidR="000C3F61" w:rsidRPr="008850BA" w:rsidRDefault="000C3F61" w:rsidP="000C3F61">
      <w:pPr>
        <w:ind w:firstLine="567"/>
        <w:jc w:val="both"/>
      </w:pPr>
      <w:r w:rsidRPr="008850BA">
        <w:t>2) сведения о каждом члене комиссии, присутствующим на процедуре закрытого аукциона;</w:t>
      </w:r>
    </w:p>
    <w:p w:rsidR="000C3F61" w:rsidRPr="008850BA" w:rsidRDefault="000C3F61" w:rsidP="000C3F61">
      <w:pPr>
        <w:ind w:firstLine="567"/>
        <w:jc w:val="both"/>
      </w:pPr>
      <w:r w:rsidRPr="008850BA">
        <w:t>3) количество поданных заявок на участие в закрытом аукционе, а также дата и время регистрации каждой такой заявки;</w:t>
      </w:r>
    </w:p>
    <w:p w:rsidR="000C3F61" w:rsidRPr="008850BA" w:rsidRDefault="000C3F61" w:rsidP="000C3F61">
      <w:pPr>
        <w:ind w:firstLine="567"/>
        <w:jc w:val="both"/>
      </w:pPr>
      <w:r w:rsidRPr="008850BA">
        <w:t>4) информация об участниках закупки, явившихся на закрытый аукцион;</w:t>
      </w:r>
    </w:p>
    <w:p w:rsidR="000C3F61" w:rsidRPr="008850BA" w:rsidRDefault="000C3F61" w:rsidP="000C3F61">
      <w:pPr>
        <w:ind w:firstLine="567"/>
        <w:jc w:val="both"/>
      </w:pPr>
      <w:r w:rsidRPr="008850BA">
        <w:t xml:space="preserve">5) порядковые номера заявок на участие в закрытом аукционе, которые присваиваются каждой заявке относительно других заявок по мере увеличения предложенной в ходе проведения закрытого аукциона участником аукциона цены договора. Заявке на участие </w:t>
      </w:r>
      <w:r>
        <w:br/>
      </w:r>
      <w:r w:rsidRPr="008850BA">
        <w:lastRenderedPageBreak/>
        <w:t>в закрытом аукционе, поданной участником закупки, предложившим наименьшую цену договора, присваивается первый номер;</w:t>
      </w:r>
    </w:p>
    <w:p w:rsidR="000C3F61" w:rsidRPr="008850BA" w:rsidRDefault="000C3F61" w:rsidP="000C3F61">
      <w:pPr>
        <w:ind w:firstLine="567"/>
        <w:jc w:val="both"/>
      </w:pPr>
      <w:r w:rsidRPr="008850BA">
        <w:t>6) сведения об объеме, цене закупаемых товаров, работ, услуг, сроке исполнения договора;</w:t>
      </w:r>
    </w:p>
    <w:p w:rsidR="000C3F61" w:rsidRPr="008850BA" w:rsidRDefault="000C3F61" w:rsidP="000C3F61">
      <w:pPr>
        <w:ind w:firstLine="567"/>
        <w:jc w:val="both"/>
      </w:pPr>
      <w:r w:rsidRPr="008850BA">
        <w:t>7) причины, по которым закрытый аукцион признан несостоявшимся, в случае признания его таковым;</w:t>
      </w:r>
    </w:p>
    <w:p w:rsidR="000C3F61" w:rsidRPr="008850BA" w:rsidRDefault="000C3F61" w:rsidP="000C3F61">
      <w:pPr>
        <w:ind w:firstLine="567"/>
        <w:jc w:val="both"/>
      </w:pPr>
      <w:r w:rsidRPr="008850BA">
        <w:t>8) иные сведения (при необходимости).</w:t>
      </w:r>
    </w:p>
    <w:p w:rsidR="000C3F61" w:rsidRPr="008850BA" w:rsidRDefault="000C3F61" w:rsidP="000C3F61">
      <w:pPr>
        <w:ind w:firstLine="567"/>
        <w:jc w:val="both"/>
      </w:pPr>
      <w:r>
        <w:t>23.</w:t>
      </w:r>
      <w:r w:rsidRPr="008850BA">
        <w:t xml:space="preserve">34. </w:t>
      </w:r>
      <w:proofErr w:type="gramStart"/>
      <w:r w:rsidRPr="008850BA">
        <w:t xml:space="preserve">Заказчик в течение пяти дней со дня подписания протокола закрытого аукциона или протокола рассмотрения заявок на участие в закрытом аукционе направляет победителю закрытого аукциона в двух экземплярах проект договора, который составляется путем включения условий исполнения договора, предложенных победителем закрытого аукциона </w:t>
      </w:r>
      <w:r>
        <w:br/>
      </w:r>
      <w:r w:rsidRPr="008850BA">
        <w:t xml:space="preserve">в составе заявки, а также предложенной в ходе проведения аукциона цены договора </w:t>
      </w:r>
      <w:r>
        <w:br/>
      </w:r>
      <w:r w:rsidRPr="008850BA">
        <w:t>или начальной (максимальной) цены договора или иной согласованной</w:t>
      </w:r>
      <w:proofErr w:type="gramEnd"/>
      <w:r w:rsidRPr="008850BA">
        <w:t xml:space="preserve"> с единственным участником аукциона цены, не превышающей начальную (максимальную) цену договора, </w:t>
      </w:r>
      <w:r>
        <w:br/>
      </w:r>
      <w:r w:rsidRPr="008850BA">
        <w:t xml:space="preserve">в проект договора, прилагаемый к документации об аукционе. </w:t>
      </w:r>
    </w:p>
    <w:p w:rsidR="000C3F61" w:rsidRPr="008850BA" w:rsidRDefault="000C3F61" w:rsidP="000C3F61">
      <w:pPr>
        <w:ind w:firstLine="567"/>
        <w:jc w:val="both"/>
      </w:pPr>
      <w:r>
        <w:t>23.</w:t>
      </w:r>
      <w:r w:rsidRPr="008850BA">
        <w:t xml:space="preserve">35. В случае если при проведении закрытого аукциона цена договора снижена </w:t>
      </w:r>
      <w:r>
        <w:br/>
      </w:r>
      <w:r w:rsidRPr="008850BA">
        <w:t>до нуля и аукцион проводился на право заключить договор, договор заключается по цене, равной нулю.</w:t>
      </w:r>
    </w:p>
    <w:p w:rsidR="001B5CE8" w:rsidRPr="00B67056" w:rsidRDefault="001B5CE8" w:rsidP="001B5CE8">
      <w:pPr>
        <w:ind w:firstLine="567"/>
        <w:jc w:val="both"/>
        <w:rPr>
          <w:sz w:val="20"/>
          <w:szCs w:val="20"/>
          <w:u w:val="single"/>
        </w:rPr>
      </w:pPr>
      <w:r w:rsidRPr="00B67056">
        <w:rPr>
          <w:sz w:val="20"/>
          <w:szCs w:val="20"/>
          <w:u w:val="single"/>
        </w:rPr>
        <w:t>Информация об изменениях:</w:t>
      </w:r>
    </w:p>
    <w:p w:rsidR="003136F3" w:rsidRPr="00B67056" w:rsidRDefault="001B5CE8" w:rsidP="003136F3">
      <w:pPr>
        <w:ind w:firstLine="567"/>
        <w:jc w:val="both"/>
        <w:rPr>
          <w:i/>
        </w:rPr>
      </w:pPr>
      <w:r w:rsidRPr="00B67056">
        <w:rPr>
          <w:i/>
        </w:rPr>
        <w:t xml:space="preserve">пункт </w:t>
      </w:r>
      <w:r>
        <w:rPr>
          <w:i/>
        </w:rPr>
        <w:t>23.36</w:t>
      </w:r>
      <w:r w:rsidRPr="00B67056">
        <w:rPr>
          <w:i/>
        </w:rPr>
        <w:t xml:space="preserve"> </w:t>
      </w:r>
      <w:r>
        <w:rPr>
          <w:i/>
        </w:rPr>
        <w:t xml:space="preserve">раздела 22 </w:t>
      </w:r>
      <w:r w:rsidR="003136F3" w:rsidRPr="003136F3">
        <w:rPr>
          <w:i/>
        </w:rPr>
        <w:t>признан утратившим силу</w:t>
      </w:r>
      <w:r w:rsidR="003136F3">
        <w:rPr>
          <w:i/>
        </w:rPr>
        <w:t xml:space="preserve"> с </w:t>
      </w:r>
      <w:r w:rsidR="003136F3" w:rsidRPr="007766F9">
        <w:rPr>
          <w:i/>
        </w:rPr>
        <w:t>18 ноября 2024 г. – приказ Службы закупок Республики Калмыкия от 18 ноября 2024 года № 76-с</w:t>
      </w:r>
    </w:p>
    <w:p w:rsidR="003136F3" w:rsidRDefault="000C3F61" w:rsidP="000C3F61">
      <w:pPr>
        <w:ind w:firstLine="567"/>
        <w:jc w:val="both"/>
      </w:pPr>
      <w:r w:rsidRPr="003136F3">
        <w:t xml:space="preserve">23.36. </w:t>
      </w:r>
      <w:proofErr w:type="gramStart"/>
      <w:r w:rsidR="00290047">
        <w:t>П</w:t>
      </w:r>
      <w:r w:rsidR="003136F3">
        <w:t>ризнан</w:t>
      </w:r>
      <w:proofErr w:type="gramEnd"/>
      <w:r w:rsidR="003136F3">
        <w:t xml:space="preserve"> утратившим силу.</w:t>
      </w:r>
    </w:p>
    <w:p w:rsidR="000C3F61" w:rsidRPr="008850BA" w:rsidRDefault="000C3F61" w:rsidP="000C3F61">
      <w:pPr>
        <w:ind w:firstLine="567"/>
        <w:jc w:val="both"/>
      </w:pPr>
      <w:r>
        <w:t>23.</w:t>
      </w:r>
      <w:r w:rsidRPr="008850BA">
        <w:t xml:space="preserve">37. </w:t>
      </w:r>
      <w:proofErr w:type="gramStart"/>
      <w:r w:rsidRPr="008850BA">
        <w:t xml:space="preserve">Победитель закрытого аукциона в течение десяти дней со дня подписания протокола закрытого аукциона или протокола рассмотрения заявок на участие в закрытом аукционе, обязан подписать проект договора и передать его Заказчику вместе </w:t>
      </w:r>
      <w:r>
        <w:br/>
      </w:r>
      <w:r w:rsidRPr="008850BA">
        <w:t xml:space="preserve">с обеспечением исполнения договора, соответствующим требованиям документации </w:t>
      </w:r>
      <w:r>
        <w:br/>
      </w:r>
      <w:r w:rsidRPr="008850BA">
        <w:t>об аукционе (если требование о предоставлении обеспечения исполнения договора было предусмотрено Заказчиком в документации об аукционе).</w:t>
      </w:r>
      <w:proofErr w:type="gramEnd"/>
      <w:r w:rsidRPr="008850BA">
        <w:t xml:space="preserve"> </w:t>
      </w:r>
      <w:proofErr w:type="gramStart"/>
      <w:r w:rsidRPr="008850BA">
        <w:t xml:space="preserve">В случае если при проведении закрытого аукциона цена договора снижена до нуля и аукцион проводился на право заключить договор, победитель аукциона должен также в срок, установленный Заказчиком для подписания проекта договора, перечислить на счет Заказчика, указанный </w:t>
      </w:r>
      <w:r>
        <w:br/>
      </w:r>
      <w:r w:rsidRPr="008850BA">
        <w:t xml:space="preserve">в документации о закрытом аукционе, денежные средства за право заключить договор </w:t>
      </w:r>
      <w:r>
        <w:br/>
      </w:r>
      <w:r w:rsidRPr="008850BA">
        <w:t xml:space="preserve">в размере, предложенном победителем закрытого аукциона в ходе проведения закрытого аукциона. </w:t>
      </w:r>
      <w:proofErr w:type="gramEnd"/>
    </w:p>
    <w:p w:rsidR="000C3F61" w:rsidRPr="008850BA" w:rsidRDefault="000C3F61" w:rsidP="000C3F61">
      <w:pPr>
        <w:ind w:firstLine="567"/>
        <w:jc w:val="both"/>
      </w:pPr>
      <w:r>
        <w:t>23.</w:t>
      </w:r>
      <w:r w:rsidRPr="008850BA">
        <w:t xml:space="preserve">38. </w:t>
      </w:r>
      <w:proofErr w:type="gramStart"/>
      <w:r w:rsidRPr="008850BA">
        <w:t xml:space="preserve">В случае если победитель закрытого аукциона не предоставил Заказчику </w:t>
      </w:r>
      <w:r>
        <w:br/>
      </w:r>
      <w:r w:rsidRPr="008850BA">
        <w:t xml:space="preserve">в указанный в пункте </w:t>
      </w:r>
      <w:r>
        <w:t>23.</w:t>
      </w:r>
      <w:r w:rsidRPr="008850BA">
        <w:t xml:space="preserve">37 настоящего раздела Положения срок подписанный договор, либо не предоставил надлежащее обеспечение исполнения договора, либо (в случае если </w:t>
      </w:r>
      <w:r>
        <w:br/>
      </w:r>
      <w:r w:rsidRPr="008850BA">
        <w:t xml:space="preserve">при проведении аукциона цена договора снижена до нуля и аукцион проводился на право заключить договор) в указанный срок денежные средства за право заключить договор </w:t>
      </w:r>
      <w:r>
        <w:br/>
      </w:r>
      <w:r w:rsidRPr="008850BA">
        <w:t>не поступили на счет Заказчика</w:t>
      </w:r>
      <w:proofErr w:type="gramEnd"/>
      <w:r w:rsidRPr="008850BA">
        <w:t xml:space="preserve">,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обеспечения заявки, такому победителю не возвращается </w:t>
      </w:r>
      <w:r>
        <w:br/>
      </w:r>
      <w:r w:rsidRPr="008850BA">
        <w:t>(если требование о предоставлении обеспечения заявки на участие в закрытом аукционе было предусмотрено Заказчиком в документации о закрытом аукционе).</w:t>
      </w:r>
    </w:p>
    <w:p w:rsidR="000C3F61" w:rsidRPr="008850BA" w:rsidRDefault="000C3F61" w:rsidP="000C3F61">
      <w:pPr>
        <w:ind w:firstLine="567"/>
        <w:jc w:val="both"/>
      </w:pPr>
      <w:r>
        <w:t>23.</w:t>
      </w:r>
      <w:r w:rsidRPr="008850BA">
        <w:t xml:space="preserve">39. В случае если победитель закрытого аукциона признан уклонившимся </w:t>
      </w:r>
      <w:r>
        <w:br/>
      </w:r>
      <w:r w:rsidRPr="008850BA">
        <w:t>от заключения договора, Заказчик вправе заключить договор с участником закупки, который сделал предпоследнее предложение о цене договора. При этом такой участник закупки признается победителем закрытого аукциона и не вправе отказаться от заключения договора.</w:t>
      </w:r>
    </w:p>
    <w:p w:rsidR="000C3F61" w:rsidRPr="007B2901" w:rsidRDefault="000C3F61" w:rsidP="000C3F61">
      <w:pPr>
        <w:jc w:val="center"/>
        <w:rPr>
          <w:b/>
        </w:rPr>
      </w:pPr>
    </w:p>
    <w:p w:rsidR="00D4012E" w:rsidRDefault="00D4012E" w:rsidP="000C3F61">
      <w:pPr>
        <w:jc w:val="center"/>
        <w:rPr>
          <w:b/>
        </w:rPr>
      </w:pPr>
    </w:p>
    <w:p w:rsidR="00D4012E" w:rsidRDefault="00D4012E" w:rsidP="000C3F61">
      <w:pPr>
        <w:jc w:val="center"/>
        <w:rPr>
          <w:b/>
        </w:rPr>
      </w:pPr>
    </w:p>
    <w:p w:rsidR="00D4012E" w:rsidRDefault="00D4012E" w:rsidP="000C3F61">
      <w:pPr>
        <w:jc w:val="center"/>
        <w:rPr>
          <w:b/>
        </w:rPr>
      </w:pPr>
    </w:p>
    <w:p w:rsidR="00D4012E" w:rsidRDefault="00D4012E" w:rsidP="000C3F61">
      <w:pPr>
        <w:jc w:val="center"/>
        <w:rPr>
          <w:b/>
        </w:rPr>
      </w:pPr>
    </w:p>
    <w:p w:rsidR="000C3F61" w:rsidRDefault="000C3F61" w:rsidP="000C3F61">
      <w:pPr>
        <w:jc w:val="center"/>
        <w:rPr>
          <w:b/>
        </w:rPr>
      </w:pPr>
      <w:r>
        <w:rPr>
          <w:b/>
        </w:rPr>
        <w:lastRenderedPageBreak/>
        <w:t>24</w:t>
      </w:r>
      <w:r w:rsidRPr="00FD2050">
        <w:rPr>
          <w:b/>
        </w:rPr>
        <w:t>. Открытый конкурс</w:t>
      </w:r>
    </w:p>
    <w:p w:rsidR="000C3F61" w:rsidRPr="00FD2050" w:rsidRDefault="000C3F61" w:rsidP="000C3F61">
      <w:pPr>
        <w:jc w:val="center"/>
        <w:rPr>
          <w:b/>
        </w:rPr>
      </w:pPr>
    </w:p>
    <w:p w:rsidR="000C3F61" w:rsidRPr="006E6549" w:rsidRDefault="000C3F61" w:rsidP="000C3F61">
      <w:pPr>
        <w:ind w:firstLine="567"/>
        <w:jc w:val="both"/>
        <w:rPr>
          <w:color w:val="000000" w:themeColor="text1"/>
        </w:rPr>
      </w:pPr>
      <w:r>
        <w:rPr>
          <w:color w:val="000000" w:themeColor="text1"/>
        </w:rPr>
        <w:t>24.</w:t>
      </w:r>
      <w:r w:rsidRPr="006E6549">
        <w:rPr>
          <w:color w:val="000000" w:themeColor="text1"/>
        </w:rPr>
        <w:t xml:space="preserve">1. Выбор поставщика (подрядчика, исполнителя) путем проведения открытого конкурса может осуществляться, если предметом закупки являются товары, работы, услуги, включенные в перечень, являющийся приложением к </w:t>
      </w:r>
      <w:r w:rsidRPr="00B15793">
        <w:rPr>
          <w:color w:val="000000" w:themeColor="text1"/>
        </w:rPr>
        <w:t>Положению (Приложение № 1).</w:t>
      </w:r>
    </w:p>
    <w:p w:rsidR="000C3F61" w:rsidRPr="006E6549" w:rsidRDefault="000C3F61" w:rsidP="000C3F61">
      <w:pPr>
        <w:ind w:firstLine="567"/>
        <w:jc w:val="both"/>
        <w:rPr>
          <w:color w:val="000000" w:themeColor="text1"/>
        </w:rPr>
      </w:pPr>
      <w:r>
        <w:rPr>
          <w:color w:val="000000" w:themeColor="text1"/>
        </w:rPr>
        <w:t>24.</w:t>
      </w:r>
      <w:r w:rsidRPr="006E6549">
        <w:rPr>
          <w:color w:val="000000" w:themeColor="text1"/>
        </w:rPr>
        <w:t xml:space="preserve">2. Открытый конкурс </w:t>
      </w:r>
      <w:r>
        <w:rPr>
          <w:color w:val="000000" w:themeColor="text1"/>
        </w:rPr>
        <w:t>–</w:t>
      </w:r>
      <w:r w:rsidRPr="006E6549">
        <w:rPr>
          <w:color w:val="000000" w:themeColor="text1"/>
        </w:rPr>
        <w:t xml:space="preserve"> это форма торгов, при которой:</w:t>
      </w:r>
    </w:p>
    <w:p w:rsidR="000C3F61" w:rsidRPr="006E6549" w:rsidRDefault="000C3F61" w:rsidP="000C3F61">
      <w:pPr>
        <w:ind w:firstLine="567"/>
        <w:jc w:val="both"/>
        <w:rPr>
          <w:color w:val="000000" w:themeColor="text1"/>
        </w:rPr>
      </w:pPr>
      <w:r w:rsidRPr="006E6549">
        <w:rPr>
          <w:color w:val="000000" w:themeColor="text1"/>
        </w:rPr>
        <w:t>- информация о закупке сообщается Заказчиком путем размещения в единой информационной системе извещения о проведении открытого конкурса, конкурсной документации, проекта договора, доступных неограниченному кругу лиц;</w:t>
      </w:r>
    </w:p>
    <w:p w:rsidR="000C3F61" w:rsidRPr="006E6549" w:rsidRDefault="000C3F61" w:rsidP="000C3F61">
      <w:pPr>
        <w:ind w:firstLine="567"/>
        <w:jc w:val="both"/>
        <w:rPr>
          <w:color w:val="000000" w:themeColor="text1"/>
        </w:rPr>
      </w:pPr>
      <w:r w:rsidRPr="006E6549">
        <w:rPr>
          <w:color w:val="000000" w:themeColor="text1"/>
        </w:rPr>
        <w:t>- описание предмета закупки осуществляется с соблюдением требований части 6.1 статьи 3 Федерального закона № 223-ФЗ;</w:t>
      </w:r>
    </w:p>
    <w:p w:rsidR="000C3F61" w:rsidRPr="006E6549" w:rsidRDefault="000C3F61" w:rsidP="000C3F61">
      <w:pPr>
        <w:ind w:firstLine="567"/>
        <w:jc w:val="both"/>
        <w:rPr>
          <w:color w:val="000000" w:themeColor="text1"/>
        </w:rPr>
      </w:pPr>
      <w:r w:rsidRPr="006E6549">
        <w:rPr>
          <w:color w:val="000000" w:themeColor="text1"/>
        </w:rPr>
        <w:t xml:space="preserve">- победителем конкурса признается участник закупки, заявка на </w:t>
      </w:r>
      <w:proofErr w:type="gramStart"/>
      <w:r w:rsidRPr="006E6549">
        <w:rPr>
          <w:color w:val="000000" w:themeColor="text1"/>
        </w:rPr>
        <w:t>участие</w:t>
      </w:r>
      <w:proofErr w:type="gramEnd"/>
      <w:r w:rsidRPr="006E6549">
        <w:rPr>
          <w:color w:val="000000" w:themeColor="text1"/>
        </w:rPr>
        <w:t xml:space="preserve"> 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rsidR="000C3F61" w:rsidRPr="006E6549" w:rsidRDefault="000C3F61" w:rsidP="000C3F61">
      <w:pPr>
        <w:ind w:firstLine="567"/>
        <w:jc w:val="both"/>
        <w:rPr>
          <w:color w:val="000000" w:themeColor="text1"/>
        </w:rPr>
      </w:pPr>
      <w:r>
        <w:rPr>
          <w:color w:val="000000" w:themeColor="text1"/>
        </w:rPr>
        <w:t>24.</w:t>
      </w:r>
      <w:r w:rsidRPr="006E6549">
        <w:rPr>
          <w:color w:val="000000" w:themeColor="text1"/>
        </w:rPr>
        <w:t xml:space="preserve">3. Информация о проведении открытого конкурса, включая извещение о проведении открытого конкурса, конкурсную документацию, проект договора, размещается Заказчиком в единой информационной системе не менее чем за пятнадцать дней до установленной </w:t>
      </w:r>
      <w:r>
        <w:rPr>
          <w:color w:val="000000" w:themeColor="text1"/>
        </w:rPr>
        <w:br/>
      </w:r>
      <w:r w:rsidRPr="006E6549">
        <w:rPr>
          <w:color w:val="000000" w:themeColor="text1"/>
        </w:rPr>
        <w:t>в конкурсной документации даты окончания подачи заявок на участие в открытом конкурсе.</w:t>
      </w:r>
    </w:p>
    <w:p w:rsidR="00061794" w:rsidRPr="00B67056" w:rsidRDefault="00061794" w:rsidP="00061794">
      <w:pPr>
        <w:ind w:firstLine="567"/>
        <w:jc w:val="both"/>
        <w:rPr>
          <w:sz w:val="20"/>
          <w:szCs w:val="20"/>
          <w:u w:val="single"/>
        </w:rPr>
      </w:pPr>
      <w:r w:rsidRPr="00B67056">
        <w:rPr>
          <w:sz w:val="20"/>
          <w:szCs w:val="20"/>
          <w:u w:val="single"/>
        </w:rPr>
        <w:t>Информация об изменениях:</w:t>
      </w:r>
    </w:p>
    <w:p w:rsidR="00061794" w:rsidRPr="008C1D9F" w:rsidRDefault="00061794" w:rsidP="00061794">
      <w:pPr>
        <w:ind w:firstLine="567"/>
        <w:jc w:val="both"/>
        <w:rPr>
          <w:i/>
        </w:rPr>
      </w:pPr>
      <w:r w:rsidRPr="00B67056">
        <w:rPr>
          <w:i/>
        </w:rPr>
        <w:t xml:space="preserve">пункт </w:t>
      </w:r>
      <w:r>
        <w:rPr>
          <w:i/>
        </w:rPr>
        <w:t>24.4</w:t>
      </w:r>
      <w:r w:rsidRPr="00B67056">
        <w:rPr>
          <w:i/>
        </w:rPr>
        <w:t xml:space="preserve"> </w:t>
      </w:r>
      <w:r>
        <w:rPr>
          <w:i/>
        </w:rPr>
        <w:t>раздела 24 изменен</w:t>
      </w:r>
      <w:r w:rsidR="0046381A">
        <w:rPr>
          <w:i/>
        </w:rPr>
        <w:t xml:space="preserve"> с</w:t>
      </w:r>
      <w:r>
        <w:rPr>
          <w:i/>
        </w:rPr>
        <w:t xml:space="preserve"> </w:t>
      </w:r>
      <w:r w:rsidR="0046381A" w:rsidRPr="0046381A">
        <w:rPr>
          <w:i/>
        </w:rPr>
        <w:t>24 июня 2022 г. – приказ Службы закупок Республики Калмыкия от 24 июня 2022 года № 35-с</w:t>
      </w:r>
    </w:p>
    <w:p w:rsidR="000C3F61" w:rsidRPr="007A4126" w:rsidRDefault="000C3F61" w:rsidP="000C3F61">
      <w:pPr>
        <w:ind w:firstLine="567"/>
        <w:jc w:val="both"/>
        <w:rPr>
          <w:color w:val="000000" w:themeColor="text1"/>
        </w:rPr>
      </w:pPr>
      <w:r>
        <w:rPr>
          <w:color w:val="000000" w:themeColor="text1"/>
        </w:rPr>
        <w:t>24.</w:t>
      </w:r>
      <w:r w:rsidRPr="006E6549">
        <w:rPr>
          <w:color w:val="000000" w:themeColor="text1"/>
        </w:rPr>
        <w:t xml:space="preserve">4. Любой участник закупки вправе направить Заказчику запрос о даче разъяснений положений извещения о проведении открытого конкурса и (или) конкурсной документации </w:t>
      </w:r>
      <w:r>
        <w:rPr>
          <w:color w:val="000000" w:themeColor="text1"/>
        </w:rPr>
        <w:br/>
      </w:r>
      <w:r w:rsidRPr="006E6549">
        <w:rPr>
          <w:color w:val="000000" w:themeColor="text1"/>
        </w:rPr>
        <w:t xml:space="preserve">с указанием адреса электронной почты или почтового адреса участника закупки </w:t>
      </w:r>
      <w:r>
        <w:rPr>
          <w:color w:val="000000" w:themeColor="text1"/>
        </w:rPr>
        <w:br/>
      </w:r>
      <w:r w:rsidRPr="006E6549">
        <w:rPr>
          <w:color w:val="000000" w:themeColor="text1"/>
        </w:rPr>
        <w:t xml:space="preserve">для получения указанных разъяснений. </w:t>
      </w:r>
      <w:proofErr w:type="gramStart"/>
      <w:r w:rsidRPr="006E6549">
        <w:rPr>
          <w:color w:val="000000" w:themeColor="text1"/>
        </w:rPr>
        <w:t xml:space="preserve">В течение трех рабочих дней со дня поступления указанного запроса Заказчик направляет в форме электронного документа или в письменной форме разъяснения положений извещения о проведении открытого конкурса </w:t>
      </w:r>
      <w:r>
        <w:rPr>
          <w:color w:val="000000" w:themeColor="text1"/>
        </w:rPr>
        <w:br/>
      </w:r>
      <w:r w:rsidRPr="006E6549">
        <w:rPr>
          <w:color w:val="000000" w:themeColor="text1"/>
        </w:rPr>
        <w:t xml:space="preserve">и (или) конкурсной документации и размещает их в единой информационной </w:t>
      </w:r>
      <w:r w:rsidRPr="007A4126">
        <w:rPr>
          <w:color w:val="000000" w:themeColor="text1"/>
        </w:rPr>
        <w:t>системе</w:t>
      </w:r>
      <w:r w:rsidR="00FB0C29" w:rsidRPr="007A4126">
        <w:t xml:space="preserve">, на официальном сайте, за исключением случаев, предусмотренных Федеральным законом № 223-ФЗ </w:t>
      </w:r>
      <w:r w:rsidRPr="007A4126">
        <w:rPr>
          <w:color w:val="000000" w:themeColor="text1"/>
        </w:rPr>
        <w:t>с указанием предмета запроса, но без указания участника закупки, от которого поступил</w:t>
      </w:r>
      <w:proofErr w:type="gramEnd"/>
      <w:r w:rsidRPr="007A4126">
        <w:rPr>
          <w:color w:val="000000" w:themeColor="text1"/>
        </w:rPr>
        <w:t xml:space="preserve"> указанный запрос, если запрос поступил к Заказчику не </w:t>
      </w:r>
      <w:proofErr w:type="gramStart"/>
      <w:r w:rsidRPr="007A4126">
        <w:rPr>
          <w:color w:val="000000" w:themeColor="text1"/>
        </w:rPr>
        <w:t>позднее</w:t>
      </w:r>
      <w:proofErr w:type="gramEnd"/>
      <w:r w:rsidRPr="007A4126">
        <w:rPr>
          <w:color w:val="000000" w:themeColor="text1"/>
        </w:rPr>
        <w:t xml:space="preserve"> чем за три рабочих дня до даты окончания срока подачи заявок на участие в открытом конкурсе.</w:t>
      </w:r>
    </w:p>
    <w:p w:rsidR="00C97DD1" w:rsidRPr="007A4126" w:rsidRDefault="00C97DD1" w:rsidP="00C97DD1">
      <w:pPr>
        <w:ind w:firstLine="567"/>
        <w:jc w:val="both"/>
        <w:rPr>
          <w:sz w:val="20"/>
          <w:szCs w:val="20"/>
          <w:u w:val="single"/>
        </w:rPr>
      </w:pPr>
      <w:r w:rsidRPr="007A4126">
        <w:rPr>
          <w:sz w:val="20"/>
          <w:szCs w:val="20"/>
          <w:u w:val="single"/>
        </w:rPr>
        <w:t>Информация об изменениях:</w:t>
      </w:r>
    </w:p>
    <w:p w:rsidR="00C97DD1" w:rsidRPr="007A4126" w:rsidRDefault="00C97DD1" w:rsidP="00C97DD1">
      <w:pPr>
        <w:ind w:firstLine="567"/>
        <w:jc w:val="both"/>
        <w:rPr>
          <w:i/>
        </w:rPr>
      </w:pPr>
      <w:r w:rsidRPr="007A4126">
        <w:rPr>
          <w:i/>
        </w:rPr>
        <w:t xml:space="preserve">абзац второй пункта 24.4 раздела 24 изменен </w:t>
      </w:r>
      <w:r w:rsidR="0046381A" w:rsidRPr="007A4126">
        <w:rPr>
          <w:i/>
        </w:rPr>
        <w:t>с 24 июня 2022 г. – приказ Службы закупок Республики Калмыкия от 24 июня 2022 года № 35-с</w:t>
      </w:r>
    </w:p>
    <w:p w:rsidR="000C3F61" w:rsidRPr="007A4126" w:rsidRDefault="000C3F61" w:rsidP="000C3F61">
      <w:pPr>
        <w:ind w:firstLine="567"/>
        <w:jc w:val="both"/>
        <w:rPr>
          <w:color w:val="000000" w:themeColor="text1"/>
        </w:rPr>
      </w:pPr>
      <w:r w:rsidRPr="007A4126">
        <w:rPr>
          <w:color w:val="000000" w:themeColor="text1"/>
        </w:rPr>
        <w:t xml:space="preserve">Разъяснения положений извещения о проведении открытого конкурса </w:t>
      </w:r>
      <w:r w:rsidRPr="007A4126">
        <w:rPr>
          <w:color w:val="000000" w:themeColor="text1"/>
        </w:rPr>
        <w:br/>
        <w:t xml:space="preserve">и (или) конкурсной документации могут быть даны Заказчиком по собственной инициативе </w:t>
      </w:r>
      <w:r w:rsidRPr="007A4126">
        <w:rPr>
          <w:color w:val="000000" w:themeColor="text1"/>
        </w:rPr>
        <w:br/>
        <w:t xml:space="preserve">в любое время до даты окончания срока подачи заявок на участие в открытом конкурсе. </w:t>
      </w:r>
      <w:r w:rsidRPr="007A4126">
        <w:rPr>
          <w:color w:val="000000" w:themeColor="text1"/>
        </w:rPr>
        <w:br/>
        <w:t>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открытом конкурсе, такие разъяснения размещаются Заказчиком в единой информационной системе</w:t>
      </w:r>
      <w:r w:rsidR="00C97DD1" w:rsidRPr="007A4126">
        <w:t>, на официальном сайте, за исключением случаев, предусмотренных Федеральным законом № 223-ФЗ</w:t>
      </w:r>
      <w:r w:rsidRPr="007A4126">
        <w:rPr>
          <w:color w:val="000000" w:themeColor="text1"/>
        </w:rPr>
        <w:t>.</w:t>
      </w:r>
    </w:p>
    <w:p w:rsidR="000C3F61" w:rsidRPr="007A4126" w:rsidRDefault="000C3F61" w:rsidP="000C3F61">
      <w:pPr>
        <w:ind w:firstLine="567"/>
        <w:jc w:val="both"/>
        <w:rPr>
          <w:color w:val="000000" w:themeColor="text1"/>
        </w:rPr>
      </w:pPr>
      <w:r w:rsidRPr="007A4126">
        <w:rPr>
          <w:color w:val="000000" w:themeColor="text1"/>
        </w:rPr>
        <w:t>Разъяснения положений извещения о проведении конкурса и (или) конкурсной документации не должны изменять предмет закупки и существенные условия проекта договора.</w:t>
      </w:r>
    </w:p>
    <w:p w:rsidR="00513E5E" w:rsidRPr="007A4126" w:rsidRDefault="00513E5E" w:rsidP="00513E5E">
      <w:pPr>
        <w:ind w:firstLine="567"/>
        <w:jc w:val="both"/>
        <w:rPr>
          <w:sz w:val="20"/>
          <w:szCs w:val="20"/>
          <w:u w:val="single"/>
        </w:rPr>
      </w:pPr>
      <w:r w:rsidRPr="007A4126">
        <w:rPr>
          <w:sz w:val="20"/>
          <w:szCs w:val="20"/>
          <w:u w:val="single"/>
        </w:rPr>
        <w:t>Информация об изменениях:</w:t>
      </w:r>
    </w:p>
    <w:p w:rsidR="00513E5E" w:rsidRPr="007A4126" w:rsidRDefault="00513E5E" w:rsidP="00513E5E">
      <w:pPr>
        <w:ind w:firstLine="567"/>
        <w:jc w:val="both"/>
        <w:rPr>
          <w:i/>
        </w:rPr>
      </w:pPr>
      <w:r w:rsidRPr="007A4126">
        <w:rPr>
          <w:i/>
        </w:rPr>
        <w:t xml:space="preserve">пункт 24.5 раздела 24 изменен с </w:t>
      </w:r>
      <w:r w:rsidR="0046381A" w:rsidRPr="007A4126">
        <w:rPr>
          <w:i/>
        </w:rPr>
        <w:t>24 июня 2022 г. – приказ Службы закупок Республики Калмыкия от 24 июня 2022 года № 35-с</w:t>
      </w:r>
    </w:p>
    <w:p w:rsidR="000C3F61" w:rsidRPr="006E6549" w:rsidRDefault="000C3F61" w:rsidP="000C3F61">
      <w:pPr>
        <w:ind w:firstLine="567"/>
        <w:jc w:val="both"/>
        <w:rPr>
          <w:color w:val="000000" w:themeColor="text1"/>
        </w:rPr>
      </w:pPr>
      <w:r w:rsidRPr="007A4126">
        <w:rPr>
          <w:color w:val="000000" w:themeColor="text1"/>
        </w:rPr>
        <w:t xml:space="preserve">24.5. Заказчик вправе принять решение о внесении изменений в извещение </w:t>
      </w:r>
      <w:r w:rsidRPr="007A4126">
        <w:rPr>
          <w:color w:val="000000" w:themeColor="text1"/>
        </w:rPr>
        <w:br/>
        <w:t xml:space="preserve">о проведении открытого конкурса и (или) конкурсную документацию до наступления даты </w:t>
      </w:r>
      <w:r w:rsidRPr="007A4126">
        <w:rPr>
          <w:color w:val="000000" w:themeColor="text1"/>
        </w:rPr>
        <w:br/>
        <w:t xml:space="preserve">и времени окончания срока подачи заявок на участие в открытом конкурсе. В течение трех </w:t>
      </w:r>
      <w:r w:rsidRPr="007A4126">
        <w:rPr>
          <w:color w:val="000000" w:themeColor="text1"/>
        </w:rPr>
        <w:lastRenderedPageBreak/>
        <w:t xml:space="preserve">дней </w:t>
      </w:r>
      <w:proofErr w:type="gramStart"/>
      <w:r w:rsidRPr="007A4126">
        <w:rPr>
          <w:color w:val="000000" w:themeColor="text1"/>
        </w:rPr>
        <w:t>с даты принятия</w:t>
      </w:r>
      <w:proofErr w:type="gramEnd"/>
      <w:r w:rsidRPr="007A4126">
        <w:rPr>
          <w:color w:val="000000" w:themeColor="text1"/>
        </w:rPr>
        <w:t xml:space="preserve"> указанного решения такие изменения размещаются Заказчиком </w:t>
      </w:r>
      <w:r w:rsidRPr="007A4126">
        <w:rPr>
          <w:color w:val="000000" w:themeColor="text1"/>
        </w:rPr>
        <w:br/>
        <w:t>в единой информационной системе</w:t>
      </w:r>
      <w:r w:rsidR="00513E5E" w:rsidRPr="007A4126">
        <w:t>, на официальном сайте, за исключением случаев, предусмотренных Федеральным законом № 223-ФЗ</w:t>
      </w:r>
      <w:r w:rsidRPr="007A4126">
        <w:rPr>
          <w:color w:val="000000" w:themeColor="text1"/>
        </w:rPr>
        <w:t>. При этом срок подачи заявок на участие</w:t>
      </w:r>
      <w:r w:rsidRPr="006E6549">
        <w:rPr>
          <w:color w:val="000000" w:themeColor="text1"/>
        </w:rPr>
        <w:t xml:space="preserve"> в открытом конкурсе должен быть продлен таким образом, чтобы </w:t>
      </w:r>
      <w:proofErr w:type="gramStart"/>
      <w:r w:rsidRPr="006E6549">
        <w:rPr>
          <w:color w:val="000000" w:themeColor="text1"/>
        </w:rPr>
        <w:t>с даты размещения</w:t>
      </w:r>
      <w:proofErr w:type="gramEnd"/>
      <w:r w:rsidRPr="006E6549">
        <w:rPr>
          <w:color w:val="000000" w:themeColor="text1"/>
        </w:rPr>
        <w:t xml:space="preserve"> в единой информационной системе указанных изменений до даты окончания срока подачи заявок на участие в открытом конкурсе такой срок составлял не менее чем восемь дней. </w:t>
      </w:r>
    </w:p>
    <w:p w:rsidR="000C3F61" w:rsidRPr="006E6549" w:rsidRDefault="000C3F61" w:rsidP="000C3F61">
      <w:pPr>
        <w:ind w:firstLine="567"/>
        <w:jc w:val="both"/>
        <w:rPr>
          <w:color w:val="000000" w:themeColor="text1"/>
        </w:rPr>
      </w:pPr>
      <w:r>
        <w:rPr>
          <w:color w:val="000000" w:themeColor="text1"/>
        </w:rPr>
        <w:t>24.</w:t>
      </w:r>
      <w:r w:rsidRPr="006E6549">
        <w:rPr>
          <w:color w:val="000000" w:themeColor="text1"/>
        </w:rPr>
        <w:t>6. Заказчик вправе отменить открытый конкурс по одному и более предмету закупки (лоту) до наступления даты и времени окончания срока подачи заявок на участие в открытом конкурсе. Решение об отмене открытого конкурса размещается в единой информационной системе в день принятия этого решения. После наступления даты и времени окончания срока подачи заявок на участие в открытом конкурсе и до заключения договора Заказчик вправе отменить открытый конкурс только в случае возникновения обстоятельств непреодолимой силы в соответствии с гражданским законодательством Российской Федерации. В случае отмены открытого конкурса заявки на участие в открытом конкурсе, поданные участниками закупки, не возвращаются.</w:t>
      </w:r>
    </w:p>
    <w:p w:rsidR="000C3F61" w:rsidRPr="006E6549" w:rsidRDefault="000C3F61" w:rsidP="000C3F61">
      <w:pPr>
        <w:ind w:firstLine="567"/>
        <w:jc w:val="both"/>
        <w:rPr>
          <w:color w:val="000000" w:themeColor="text1"/>
        </w:rPr>
      </w:pPr>
      <w:r>
        <w:rPr>
          <w:color w:val="000000" w:themeColor="text1"/>
        </w:rPr>
        <w:t>24.</w:t>
      </w:r>
      <w:r w:rsidRPr="006E6549">
        <w:rPr>
          <w:color w:val="000000" w:themeColor="text1"/>
        </w:rPr>
        <w:t>7. В извещение о проведении открытого конкурса должны быть указаны следующие сведения:</w:t>
      </w:r>
    </w:p>
    <w:p w:rsidR="000C3F61" w:rsidRPr="006E6549" w:rsidRDefault="000C3F61" w:rsidP="000C3F61">
      <w:pPr>
        <w:ind w:firstLine="567"/>
        <w:jc w:val="both"/>
        <w:rPr>
          <w:color w:val="000000" w:themeColor="text1"/>
        </w:rPr>
      </w:pPr>
      <w:r w:rsidRPr="006E6549">
        <w:rPr>
          <w:color w:val="000000" w:themeColor="text1"/>
        </w:rPr>
        <w:t>1) способ осуществления закупки;</w:t>
      </w:r>
    </w:p>
    <w:p w:rsidR="000C3F61" w:rsidRPr="006E6549" w:rsidRDefault="000C3F61" w:rsidP="000C3F61">
      <w:pPr>
        <w:ind w:firstLine="567"/>
        <w:jc w:val="both"/>
        <w:rPr>
          <w:color w:val="000000" w:themeColor="text1"/>
        </w:rPr>
      </w:pPr>
      <w:r w:rsidRPr="006E6549">
        <w:rPr>
          <w:color w:val="000000" w:themeColor="text1"/>
        </w:rPr>
        <w:t>2) наименование, место нахождения, почтовый адрес, адрес электронной почты, номер контактного телефона Заказчика;</w:t>
      </w:r>
    </w:p>
    <w:p w:rsidR="000C3F61" w:rsidRPr="006E6549" w:rsidRDefault="000C3F61" w:rsidP="000C3F61">
      <w:pPr>
        <w:ind w:firstLine="567"/>
        <w:jc w:val="both"/>
        <w:rPr>
          <w:color w:val="000000" w:themeColor="text1"/>
        </w:rPr>
      </w:pPr>
      <w:r w:rsidRPr="006E6549">
        <w:rPr>
          <w:color w:val="000000" w:themeColor="text1"/>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w:t>
      </w:r>
      <w:r>
        <w:rPr>
          <w:color w:val="000000" w:themeColor="text1"/>
        </w:rPr>
        <w:br/>
      </w:r>
      <w:r w:rsidRPr="006E6549">
        <w:rPr>
          <w:color w:val="000000" w:themeColor="text1"/>
        </w:rPr>
        <w:t>в соответствии с частью 6.1 статьи 3 Федерального закона № 223-ФЗ;</w:t>
      </w:r>
    </w:p>
    <w:p w:rsidR="000C3F61" w:rsidRPr="006E6549" w:rsidRDefault="000C3F61" w:rsidP="000C3F61">
      <w:pPr>
        <w:ind w:firstLine="567"/>
        <w:jc w:val="both"/>
        <w:rPr>
          <w:color w:val="000000" w:themeColor="text1"/>
        </w:rPr>
      </w:pPr>
      <w:r w:rsidRPr="006E6549">
        <w:rPr>
          <w:color w:val="000000" w:themeColor="text1"/>
        </w:rPr>
        <w:t>4) место поставки товара, выполнения работы, оказания услуги;</w:t>
      </w:r>
    </w:p>
    <w:p w:rsidR="0068751B" w:rsidRPr="00B67056" w:rsidRDefault="0068751B" w:rsidP="0068751B">
      <w:pPr>
        <w:ind w:firstLine="567"/>
        <w:jc w:val="both"/>
        <w:rPr>
          <w:sz w:val="20"/>
          <w:szCs w:val="20"/>
          <w:u w:val="single"/>
        </w:rPr>
      </w:pPr>
      <w:r w:rsidRPr="00B67056">
        <w:rPr>
          <w:sz w:val="20"/>
          <w:szCs w:val="20"/>
          <w:u w:val="single"/>
        </w:rPr>
        <w:t>Информация об изменениях:</w:t>
      </w:r>
    </w:p>
    <w:p w:rsidR="0068751B" w:rsidRPr="008C1D9F" w:rsidRDefault="0068751B" w:rsidP="0068751B">
      <w:pPr>
        <w:ind w:firstLine="567"/>
        <w:jc w:val="both"/>
        <w:rPr>
          <w:i/>
        </w:rPr>
      </w:pPr>
      <w:r>
        <w:rPr>
          <w:i/>
        </w:rPr>
        <w:t xml:space="preserve">подпункт 5 </w:t>
      </w:r>
      <w:r w:rsidRPr="00B67056">
        <w:rPr>
          <w:i/>
        </w:rPr>
        <w:t>пункт</w:t>
      </w:r>
      <w:r>
        <w:rPr>
          <w:i/>
        </w:rPr>
        <w:t>а</w:t>
      </w:r>
      <w:r w:rsidRPr="00B67056">
        <w:rPr>
          <w:i/>
        </w:rPr>
        <w:t xml:space="preserve"> </w:t>
      </w:r>
      <w:r>
        <w:rPr>
          <w:i/>
        </w:rPr>
        <w:t>24.7</w:t>
      </w:r>
      <w:r w:rsidRPr="00B67056">
        <w:rPr>
          <w:i/>
        </w:rPr>
        <w:t xml:space="preserve"> </w:t>
      </w:r>
      <w:r>
        <w:rPr>
          <w:i/>
        </w:rPr>
        <w:t xml:space="preserve">раздела 24 изменен </w:t>
      </w:r>
      <w:r w:rsidRPr="008C1D9F">
        <w:rPr>
          <w:i/>
        </w:rPr>
        <w:t xml:space="preserve">с </w:t>
      </w:r>
      <w:r w:rsidR="00F747EC" w:rsidRPr="008C1D9F">
        <w:rPr>
          <w:i/>
        </w:rPr>
        <w:t xml:space="preserve">7 декабря </w:t>
      </w:r>
      <w:r w:rsidRPr="008C1D9F">
        <w:rPr>
          <w:i/>
        </w:rPr>
        <w:t xml:space="preserve">2021 г. – приказ Службы закупок Республики Калмыкия от </w:t>
      </w:r>
      <w:r w:rsidR="00F747EC" w:rsidRPr="008C1D9F">
        <w:rPr>
          <w:i/>
        </w:rPr>
        <w:t xml:space="preserve">7 декабря </w:t>
      </w:r>
      <w:r w:rsidRPr="008C1D9F">
        <w:rPr>
          <w:i/>
        </w:rPr>
        <w:t xml:space="preserve">2021 года № </w:t>
      </w:r>
      <w:r w:rsidR="00F747EC" w:rsidRPr="008C1D9F">
        <w:rPr>
          <w:i/>
        </w:rPr>
        <w:t>70</w:t>
      </w:r>
      <w:r w:rsidRPr="008C1D9F">
        <w:rPr>
          <w:i/>
        </w:rPr>
        <w:t>-с</w:t>
      </w:r>
    </w:p>
    <w:p w:rsidR="00A61727" w:rsidRPr="008C1D9F" w:rsidRDefault="00A61727" w:rsidP="000C3F61">
      <w:pPr>
        <w:ind w:firstLine="567"/>
        <w:jc w:val="both"/>
      </w:pPr>
      <w:proofErr w:type="gramStart"/>
      <w:r w:rsidRPr="008C1D9F">
        <w:t>5) сведения о начальной (максимальной) цене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w:t>
      </w:r>
      <w:proofErr w:type="gramEnd"/>
      <w:r w:rsidRPr="008C1D9F">
        <w:t xml:space="preserve"> предмет закупки состоит из нескольких видов товаров, работ, услуг), либо цена единицы товара, работы, услуги и максимальное значение цены договора;</w:t>
      </w:r>
    </w:p>
    <w:p w:rsidR="000C3F61" w:rsidRPr="006E6549" w:rsidRDefault="000C3F61" w:rsidP="000C3F61">
      <w:pPr>
        <w:ind w:firstLine="567"/>
        <w:jc w:val="both"/>
        <w:rPr>
          <w:color w:val="000000" w:themeColor="text1"/>
        </w:rPr>
      </w:pPr>
      <w:r w:rsidRPr="006E6549">
        <w:rPr>
          <w:color w:val="000000" w:themeColor="text1"/>
        </w:rPr>
        <w:t xml:space="preserve">6) срок, место и порядок предоставления конкурсной документации, размер, порядок </w:t>
      </w:r>
      <w:r>
        <w:rPr>
          <w:color w:val="000000" w:themeColor="text1"/>
        </w:rPr>
        <w:br/>
      </w:r>
      <w:r w:rsidRPr="006E6549">
        <w:rPr>
          <w:color w:val="000000" w:themeColor="text1"/>
        </w:rPr>
        <w:t>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rsidR="000C3F61" w:rsidRPr="006E6549" w:rsidRDefault="000C3F61" w:rsidP="000C3F61">
      <w:pPr>
        <w:ind w:firstLine="567"/>
        <w:jc w:val="both"/>
        <w:rPr>
          <w:color w:val="000000" w:themeColor="text1"/>
        </w:rPr>
      </w:pPr>
      <w:r w:rsidRPr="006E6549">
        <w:rPr>
          <w:color w:val="000000" w:themeColor="text1"/>
        </w:rPr>
        <w:t xml:space="preserve">7) порядок, дата начала, дата и время окончания срока подачи заявок на участие </w:t>
      </w:r>
      <w:r>
        <w:rPr>
          <w:color w:val="000000" w:themeColor="text1"/>
        </w:rPr>
        <w:br/>
      </w:r>
      <w:r w:rsidRPr="006E6549">
        <w:rPr>
          <w:color w:val="000000" w:themeColor="text1"/>
        </w:rPr>
        <w:t xml:space="preserve">в открытом конкурсе и порядок подведения итогов открытого конкурса. При этом срок </w:t>
      </w:r>
      <w:r>
        <w:rPr>
          <w:color w:val="000000" w:themeColor="text1"/>
        </w:rPr>
        <w:br/>
      </w:r>
      <w:r w:rsidRPr="006E6549">
        <w:rPr>
          <w:color w:val="000000" w:themeColor="text1"/>
        </w:rPr>
        <w:t>для подачи заявок на участие в открытом конкурсе должен составлять не менее пятнадцати дней со дня размещения извещения о проведении открытого конкурса в единой информационной системе;</w:t>
      </w:r>
    </w:p>
    <w:p w:rsidR="000C3F61" w:rsidRPr="006E6549" w:rsidRDefault="000C3F61" w:rsidP="000C3F61">
      <w:pPr>
        <w:ind w:firstLine="567"/>
        <w:jc w:val="both"/>
        <w:rPr>
          <w:color w:val="000000" w:themeColor="text1"/>
        </w:rPr>
      </w:pPr>
      <w:r w:rsidRPr="006E6549">
        <w:rPr>
          <w:color w:val="000000" w:themeColor="text1"/>
        </w:rPr>
        <w:t>8) размер обеспечения заявки на участие в открытом конкурсе,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rsidR="000C3F61" w:rsidRDefault="000C3F61" w:rsidP="000C3F61">
      <w:pPr>
        <w:ind w:firstLine="567"/>
        <w:jc w:val="both"/>
        <w:rPr>
          <w:color w:val="000000" w:themeColor="text1"/>
        </w:rPr>
      </w:pPr>
      <w:r w:rsidRPr="006E6549">
        <w:rPr>
          <w:color w:val="000000" w:themeColor="text1"/>
        </w:rPr>
        <w:t>9) размер обеспечения исполнения договора, срок и порядок его предоставления лицом, с которым заключается договор, если Заказчиком установлено требование обеспечения исполнения договора.</w:t>
      </w:r>
    </w:p>
    <w:p w:rsidR="00A401DF" w:rsidRPr="00B67056" w:rsidRDefault="00A401DF" w:rsidP="00A401DF">
      <w:pPr>
        <w:ind w:firstLine="567"/>
        <w:jc w:val="both"/>
        <w:rPr>
          <w:sz w:val="20"/>
          <w:szCs w:val="20"/>
          <w:u w:val="single"/>
        </w:rPr>
      </w:pPr>
      <w:r w:rsidRPr="00B67056">
        <w:rPr>
          <w:sz w:val="20"/>
          <w:szCs w:val="20"/>
          <w:u w:val="single"/>
        </w:rPr>
        <w:t>Информация об изменениях:</w:t>
      </w:r>
    </w:p>
    <w:p w:rsidR="00A401DF" w:rsidRPr="008C1D9F" w:rsidRDefault="00A401DF" w:rsidP="00A401DF">
      <w:pPr>
        <w:ind w:firstLine="567"/>
        <w:jc w:val="both"/>
        <w:rPr>
          <w:i/>
        </w:rPr>
      </w:pPr>
      <w:r>
        <w:rPr>
          <w:i/>
        </w:rPr>
        <w:t xml:space="preserve">подпункт 10 </w:t>
      </w:r>
      <w:r w:rsidRPr="00B67056">
        <w:rPr>
          <w:i/>
        </w:rPr>
        <w:t>пункт</w:t>
      </w:r>
      <w:r>
        <w:rPr>
          <w:i/>
        </w:rPr>
        <w:t>а</w:t>
      </w:r>
      <w:r w:rsidRPr="00B67056">
        <w:rPr>
          <w:i/>
        </w:rPr>
        <w:t xml:space="preserve"> </w:t>
      </w:r>
      <w:r>
        <w:rPr>
          <w:i/>
        </w:rPr>
        <w:t>24.7</w:t>
      </w:r>
      <w:r w:rsidRPr="00B67056">
        <w:rPr>
          <w:i/>
        </w:rPr>
        <w:t xml:space="preserve"> </w:t>
      </w:r>
      <w:r>
        <w:rPr>
          <w:i/>
        </w:rPr>
        <w:t xml:space="preserve">раздела 24 </w:t>
      </w:r>
      <w:r w:rsidR="003D7A54">
        <w:rPr>
          <w:i/>
        </w:rPr>
        <w:t>дополнен</w:t>
      </w:r>
      <w:r>
        <w:rPr>
          <w:i/>
        </w:rPr>
        <w:t xml:space="preserve"> </w:t>
      </w:r>
      <w:r w:rsidR="00944B89">
        <w:rPr>
          <w:i/>
        </w:rPr>
        <w:t xml:space="preserve">с </w:t>
      </w:r>
      <w:r w:rsidR="00944B89" w:rsidRPr="007766F9">
        <w:rPr>
          <w:i/>
        </w:rPr>
        <w:t>18 ноября 2024 г. – приказ Службы закупок Республики Калмыкия от 18 ноября 2024 года № 76-с</w:t>
      </w:r>
    </w:p>
    <w:p w:rsidR="00944B89" w:rsidRDefault="00DF5A7C" w:rsidP="000C3F61">
      <w:pPr>
        <w:ind w:firstLine="567"/>
        <w:jc w:val="both"/>
      </w:pPr>
      <w:proofErr w:type="gramStart"/>
      <w:r w:rsidRPr="00944B89">
        <w:lastRenderedPageBreak/>
        <w:t>10)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rsidRPr="00944B89">
        <w:t xml:space="preserve"> запрет, ограничение, преимущество установлены в соответствии с пунктом 1 части 2 статьи 3.1-4 Федерального закона № 223-ФЗ в отношении товара, работы, услуги, </w:t>
      </w:r>
      <w:proofErr w:type="gramStart"/>
      <w:r w:rsidRPr="00944B89">
        <w:t>являющихся</w:t>
      </w:r>
      <w:proofErr w:type="gramEnd"/>
      <w:r w:rsidRPr="00944B89">
        <w:t xml:space="preserve"> предметом закупки.</w:t>
      </w:r>
    </w:p>
    <w:p w:rsidR="000C3F61" w:rsidRPr="006E6549" w:rsidRDefault="000C3F61" w:rsidP="000C3F61">
      <w:pPr>
        <w:ind w:firstLine="567"/>
        <w:jc w:val="both"/>
        <w:rPr>
          <w:color w:val="000000" w:themeColor="text1"/>
        </w:rPr>
      </w:pPr>
      <w:r>
        <w:rPr>
          <w:color w:val="000000" w:themeColor="text1"/>
        </w:rPr>
        <w:t>24.</w:t>
      </w:r>
      <w:r w:rsidRPr="006E6549">
        <w:rPr>
          <w:color w:val="000000" w:themeColor="text1"/>
        </w:rPr>
        <w:t xml:space="preserve">8. Заказчик вправе провести </w:t>
      </w:r>
      <w:proofErr w:type="spellStart"/>
      <w:r w:rsidRPr="006E6549">
        <w:rPr>
          <w:color w:val="000000" w:themeColor="text1"/>
        </w:rPr>
        <w:t>многолотовый</w:t>
      </w:r>
      <w:proofErr w:type="spellEnd"/>
      <w:r w:rsidRPr="006E6549">
        <w:rPr>
          <w:color w:val="000000" w:themeColor="text1"/>
        </w:rPr>
        <w:t xml:space="preserve"> открытый конкурс. При этом под лотом понимается закупаемая Заказчиком продукция, в отношении которой предусматривается заключение отдельного договора по результатам закупки. В случае проведения </w:t>
      </w:r>
      <w:proofErr w:type="spellStart"/>
      <w:r w:rsidRPr="006E6549">
        <w:rPr>
          <w:color w:val="000000" w:themeColor="text1"/>
        </w:rPr>
        <w:t>многолотового</w:t>
      </w:r>
      <w:proofErr w:type="spellEnd"/>
      <w:r w:rsidRPr="006E6549">
        <w:rPr>
          <w:color w:val="000000" w:themeColor="text1"/>
        </w:rPr>
        <w:t xml:space="preserve"> открытого конкурса в отношении каждого лота в извещении о проведении открытого конкурса отдельно указываются предмет договора, сведения о начальной (максимальной) цене договора, сроки и иные условия открытого конкурса, которые отличаются по каждому лоту друг от друга. </w:t>
      </w:r>
    </w:p>
    <w:p w:rsidR="000C3F61" w:rsidRPr="006E6549" w:rsidRDefault="000C3F61" w:rsidP="000C3F61">
      <w:pPr>
        <w:ind w:firstLine="567"/>
        <w:jc w:val="both"/>
        <w:rPr>
          <w:color w:val="000000" w:themeColor="text1"/>
        </w:rPr>
      </w:pPr>
      <w:r>
        <w:rPr>
          <w:color w:val="000000" w:themeColor="text1"/>
        </w:rPr>
        <w:t>24.</w:t>
      </w:r>
      <w:r w:rsidRPr="006E6549">
        <w:rPr>
          <w:color w:val="000000" w:themeColor="text1"/>
        </w:rPr>
        <w:t>9. Для осуществления открытого конкурса Заказчик разрабатывает и утверждает конкурсную документацию, которая размещается в единой информационной системе вместе с извещением о проведении открытого конкурса и включает в себя следующие сведения:</w:t>
      </w:r>
    </w:p>
    <w:p w:rsidR="000C3F61" w:rsidRPr="006E6549" w:rsidRDefault="000C3F61" w:rsidP="000C3F61">
      <w:pPr>
        <w:ind w:firstLine="567"/>
        <w:jc w:val="both"/>
        <w:rPr>
          <w:color w:val="000000" w:themeColor="text1"/>
        </w:rPr>
      </w:pPr>
      <w:r w:rsidRPr="006E6549">
        <w:rPr>
          <w:color w:val="000000" w:themeColor="text1"/>
        </w:rPr>
        <w:t>1) описание предмета закупки с учетом требований</w:t>
      </w:r>
      <w:r>
        <w:rPr>
          <w:color w:val="000000" w:themeColor="text1"/>
        </w:rPr>
        <w:t xml:space="preserve"> настоящего</w:t>
      </w:r>
      <w:r w:rsidRPr="006E6549">
        <w:rPr>
          <w:color w:val="000000" w:themeColor="text1"/>
        </w:rPr>
        <w:t xml:space="preserve"> Положения;</w:t>
      </w:r>
    </w:p>
    <w:p w:rsidR="000C3F61" w:rsidRPr="006E6549" w:rsidRDefault="000C3F61" w:rsidP="000C3F61">
      <w:pPr>
        <w:ind w:firstLine="567"/>
        <w:jc w:val="both"/>
        <w:rPr>
          <w:color w:val="000000" w:themeColor="text1"/>
        </w:rPr>
      </w:pPr>
      <w:r w:rsidRPr="006E6549">
        <w:rPr>
          <w:color w:val="000000" w:themeColor="text1"/>
        </w:rPr>
        <w:t xml:space="preserve">2) требования к содержанию, форме, оформлению и составу заявки на участие </w:t>
      </w:r>
      <w:r>
        <w:rPr>
          <w:color w:val="000000" w:themeColor="text1"/>
        </w:rPr>
        <w:br/>
      </w:r>
      <w:r w:rsidRPr="006E6549">
        <w:rPr>
          <w:color w:val="000000" w:themeColor="text1"/>
        </w:rPr>
        <w:t>в открытом конкурсе, в том числе исчерпывающий перечень документов, которые должны быть представлены в составе заявки;</w:t>
      </w:r>
    </w:p>
    <w:p w:rsidR="000C3F61" w:rsidRPr="006E6549" w:rsidRDefault="000C3F61" w:rsidP="000C3F61">
      <w:pPr>
        <w:ind w:firstLine="567"/>
        <w:jc w:val="both"/>
        <w:rPr>
          <w:color w:val="000000" w:themeColor="text1"/>
        </w:rPr>
      </w:pPr>
      <w:r w:rsidRPr="006E6549">
        <w:rPr>
          <w:color w:val="000000" w:themeColor="text1"/>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0C3F61" w:rsidRPr="006E6549" w:rsidRDefault="000C3F61" w:rsidP="000C3F61">
      <w:pPr>
        <w:ind w:firstLine="567"/>
        <w:jc w:val="both"/>
        <w:rPr>
          <w:color w:val="000000" w:themeColor="text1"/>
        </w:rPr>
      </w:pPr>
      <w:r w:rsidRPr="006E6549">
        <w:rPr>
          <w:color w:val="000000" w:themeColor="text1"/>
        </w:rPr>
        <w:t>4) место, условия и сроки (периоды) поставки товара, выполнения работы, оказания услуги;</w:t>
      </w:r>
    </w:p>
    <w:p w:rsidR="0068751B" w:rsidRPr="00B67056" w:rsidRDefault="0068751B" w:rsidP="0068751B">
      <w:pPr>
        <w:ind w:firstLine="567"/>
        <w:jc w:val="both"/>
        <w:rPr>
          <w:sz w:val="20"/>
          <w:szCs w:val="20"/>
          <w:u w:val="single"/>
        </w:rPr>
      </w:pPr>
      <w:r w:rsidRPr="00B67056">
        <w:rPr>
          <w:sz w:val="20"/>
          <w:szCs w:val="20"/>
          <w:u w:val="single"/>
        </w:rPr>
        <w:t>Информация об изменениях:</w:t>
      </w:r>
    </w:p>
    <w:p w:rsidR="0068751B" w:rsidRPr="008C1D9F" w:rsidRDefault="0068751B" w:rsidP="0068751B">
      <w:pPr>
        <w:ind w:firstLine="567"/>
        <w:jc w:val="both"/>
        <w:rPr>
          <w:i/>
        </w:rPr>
      </w:pPr>
      <w:r>
        <w:rPr>
          <w:i/>
        </w:rPr>
        <w:t xml:space="preserve">подпункт 5 </w:t>
      </w:r>
      <w:r w:rsidRPr="00B67056">
        <w:rPr>
          <w:i/>
        </w:rPr>
        <w:t>пункт</w:t>
      </w:r>
      <w:r>
        <w:rPr>
          <w:i/>
        </w:rPr>
        <w:t>а</w:t>
      </w:r>
      <w:r w:rsidRPr="00B67056">
        <w:rPr>
          <w:i/>
        </w:rPr>
        <w:t xml:space="preserve"> </w:t>
      </w:r>
      <w:r>
        <w:rPr>
          <w:i/>
        </w:rPr>
        <w:t>24.9</w:t>
      </w:r>
      <w:r w:rsidRPr="00B67056">
        <w:rPr>
          <w:i/>
        </w:rPr>
        <w:t xml:space="preserve"> </w:t>
      </w:r>
      <w:r>
        <w:rPr>
          <w:i/>
        </w:rPr>
        <w:t xml:space="preserve">раздела 24 </w:t>
      </w:r>
      <w:r w:rsidRPr="008C1D9F">
        <w:rPr>
          <w:i/>
        </w:rPr>
        <w:t xml:space="preserve">изменен с </w:t>
      </w:r>
      <w:r w:rsidR="00F747EC" w:rsidRPr="008C1D9F">
        <w:rPr>
          <w:i/>
        </w:rPr>
        <w:t xml:space="preserve">7 декабря </w:t>
      </w:r>
      <w:r w:rsidRPr="008C1D9F">
        <w:rPr>
          <w:i/>
        </w:rPr>
        <w:t xml:space="preserve">2021 г. – приказ Службы закупок Республики Калмыкия от </w:t>
      </w:r>
      <w:r w:rsidR="00F747EC" w:rsidRPr="008C1D9F">
        <w:rPr>
          <w:i/>
        </w:rPr>
        <w:t>7 декабря</w:t>
      </w:r>
      <w:r w:rsidRPr="008C1D9F">
        <w:rPr>
          <w:i/>
        </w:rPr>
        <w:t xml:space="preserve"> 2021 года № </w:t>
      </w:r>
      <w:r w:rsidR="00F747EC" w:rsidRPr="008C1D9F">
        <w:rPr>
          <w:i/>
        </w:rPr>
        <w:t>70</w:t>
      </w:r>
      <w:r w:rsidRPr="008C1D9F">
        <w:rPr>
          <w:i/>
        </w:rPr>
        <w:t>-с</w:t>
      </w:r>
    </w:p>
    <w:p w:rsidR="00A61727" w:rsidRPr="008C1D9F" w:rsidRDefault="00A61727" w:rsidP="000C3F61">
      <w:pPr>
        <w:ind w:firstLine="567"/>
        <w:jc w:val="both"/>
      </w:pPr>
      <w:proofErr w:type="gramStart"/>
      <w:r w:rsidRPr="008C1D9F">
        <w:t>5) сведения о начальной (максимальной) цене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w:t>
      </w:r>
      <w:proofErr w:type="gramEnd"/>
      <w:r w:rsidRPr="008C1D9F">
        <w:t xml:space="preserve"> предмет закупки состоит из нескольких видов товаров, работ, услуг), либо цена единицы товара, работы, услуги и максимальное значение цены договора;</w:t>
      </w:r>
    </w:p>
    <w:p w:rsidR="000C3F61" w:rsidRPr="008C1D9F" w:rsidRDefault="000C3F61" w:rsidP="000C3F61">
      <w:pPr>
        <w:ind w:firstLine="567"/>
        <w:jc w:val="both"/>
      </w:pPr>
      <w:r w:rsidRPr="008C1D9F">
        <w:t>6) форма, сроки и порядок оплаты товара, работы, услуги;</w:t>
      </w:r>
    </w:p>
    <w:p w:rsidR="0068751B" w:rsidRPr="008C1D9F" w:rsidRDefault="0068751B" w:rsidP="0068751B">
      <w:pPr>
        <w:ind w:firstLine="567"/>
        <w:jc w:val="both"/>
        <w:rPr>
          <w:sz w:val="20"/>
          <w:szCs w:val="20"/>
          <w:u w:val="single"/>
        </w:rPr>
      </w:pPr>
      <w:r w:rsidRPr="008C1D9F">
        <w:rPr>
          <w:sz w:val="20"/>
          <w:szCs w:val="20"/>
          <w:u w:val="single"/>
        </w:rPr>
        <w:t>Информация об изменениях:</w:t>
      </w:r>
    </w:p>
    <w:p w:rsidR="0068751B" w:rsidRPr="008C1D9F" w:rsidRDefault="0068751B" w:rsidP="0068751B">
      <w:pPr>
        <w:ind w:firstLine="567"/>
        <w:jc w:val="both"/>
        <w:rPr>
          <w:i/>
        </w:rPr>
      </w:pPr>
      <w:r w:rsidRPr="008C1D9F">
        <w:rPr>
          <w:i/>
        </w:rPr>
        <w:t xml:space="preserve">подпункт 7 пункта 24.9 раздела 24 изменен с </w:t>
      </w:r>
      <w:r w:rsidR="00F747EC" w:rsidRPr="008C1D9F">
        <w:rPr>
          <w:i/>
        </w:rPr>
        <w:t xml:space="preserve">7 декабря </w:t>
      </w:r>
      <w:r w:rsidRPr="008C1D9F">
        <w:rPr>
          <w:i/>
        </w:rPr>
        <w:t xml:space="preserve">2021 г. – приказ Службы закупок Республики Калмыкия от </w:t>
      </w:r>
      <w:r w:rsidR="00F747EC" w:rsidRPr="008C1D9F">
        <w:rPr>
          <w:i/>
        </w:rPr>
        <w:t xml:space="preserve">7 декабря </w:t>
      </w:r>
      <w:r w:rsidRPr="008C1D9F">
        <w:rPr>
          <w:i/>
        </w:rPr>
        <w:t xml:space="preserve">2021 года № </w:t>
      </w:r>
      <w:r w:rsidR="00F747EC" w:rsidRPr="008C1D9F">
        <w:rPr>
          <w:i/>
        </w:rPr>
        <w:t>70</w:t>
      </w:r>
      <w:r w:rsidRPr="008C1D9F">
        <w:rPr>
          <w:i/>
        </w:rPr>
        <w:t>-с</w:t>
      </w:r>
    </w:p>
    <w:p w:rsidR="00A61727" w:rsidRPr="008C1D9F" w:rsidRDefault="00A61727" w:rsidP="000C3F61">
      <w:pPr>
        <w:ind w:firstLine="567"/>
        <w:jc w:val="both"/>
      </w:pPr>
      <w:r w:rsidRPr="008C1D9F">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0C3F61" w:rsidRPr="006E6549" w:rsidRDefault="000C3F61" w:rsidP="000C3F61">
      <w:pPr>
        <w:ind w:firstLine="567"/>
        <w:jc w:val="both"/>
        <w:rPr>
          <w:color w:val="000000" w:themeColor="text1"/>
        </w:rPr>
      </w:pPr>
      <w:r w:rsidRPr="008C1D9F">
        <w:t>8) порядок, дата начала, дата и время окончания срока подачи</w:t>
      </w:r>
      <w:r w:rsidRPr="006E6549">
        <w:rPr>
          <w:color w:val="000000" w:themeColor="text1"/>
        </w:rPr>
        <w:t xml:space="preserve"> заявок на участие </w:t>
      </w:r>
      <w:r>
        <w:rPr>
          <w:color w:val="000000" w:themeColor="text1"/>
        </w:rPr>
        <w:br/>
      </w:r>
      <w:r w:rsidRPr="006E6549">
        <w:rPr>
          <w:color w:val="000000" w:themeColor="text1"/>
        </w:rPr>
        <w:t>в открытом конкурсе, порядок подведения итогов открытого конкурса;</w:t>
      </w:r>
    </w:p>
    <w:p w:rsidR="000C3F61" w:rsidRPr="006E6549" w:rsidRDefault="000C3F61" w:rsidP="000C3F61">
      <w:pPr>
        <w:ind w:firstLine="567"/>
        <w:jc w:val="both"/>
        <w:rPr>
          <w:color w:val="000000" w:themeColor="text1"/>
        </w:rPr>
      </w:pPr>
      <w:r w:rsidRPr="006E6549">
        <w:rPr>
          <w:color w:val="000000" w:themeColor="text1"/>
        </w:rPr>
        <w:t>9) требования к участникам закупки;</w:t>
      </w:r>
    </w:p>
    <w:p w:rsidR="000C3F61" w:rsidRPr="006E6549" w:rsidRDefault="000C3F61" w:rsidP="000C3F61">
      <w:pPr>
        <w:ind w:firstLine="567"/>
        <w:jc w:val="both"/>
        <w:rPr>
          <w:color w:val="000000" w:themeColor="text1"/>
        </w:rPr>
      </w:pPr>
      <w:r w:rsidRPr="006E6549">
        <w:rPr>
          <w:color w:val="000000" w:themeColor="text1"/>
        </w:rPr>
        <w:t xml:space="preserve">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w:t>
      </w:r>
      <w:r w:rsidRPr="006E6549">
        <w:rPr>
          <w:color w:val="000000" w:themeColor="text1"/>
        </w:rPr>
        <w:lastRenderedPageBreak/>
        <w:t>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0C3F61" w:rsidRPr="006E6549" w:rsidRDefault="000C3F61" w:rsidP="000C3F61">
      <w:pPr>
        <w:ind w:firstLine="567"/>
        <w:jc w:val="both"/>
        <w:rPr>
          <w:color w:val="000000" w:themeColor="text1"/>
        </w:rPr>
      </w:pPr>
      <w:r w:rsidRPr="006E6549">
        <w:rPr>
          <w:color w:val="000000" w:themeColor="text1"/>
        </w:rPr>
        <w:t>11) формы, порядок, дата и время окончания срока предоставления участникам закупки разъяснений положений конкурсной документации;</w:t>
      </w:r>
    </w:p>
    <w:p w:rsidR="000C3F61" w:rsidRPr="006E6549" w:rsidRDefault="000C3F61" w:rsidP="000C3F61">
      <w:pPr>
        <w:ind w:firstLine="567"/>
        <w:jc w:val="both"/>
        <w:rPr>
          <w:color w:val="000000" w:themeColor="text1"/>
        </w:rPr>
      </w:pPr>
      <w:r w:rsidRPr="006E6549">
        <w:rPr>
          <w:color w:val="000000" w:themeColor="text1"/>
        </w:rPr>
        <w:t>12) дата, время и место вскрытия конвертов с заявками на участие в открытом конкурсе;</w:t>
      </w:r>
    </w:p>
    <w:p w:rsidR="000C3F61" w:rsidRPr="006E6549" w:rsidRDefault="000C3F61" w:rsidP="000C3F61">
      <w:pPr>
        <w:ind w:firstLine="567"/>
        <w:jc w:val="both"/>
        <w:rPr>
          <w:color w:val="000000" w:themeColor="text1"/>
        </w:rPr>
      </w:pPr>
      <w:r w:rsidRPr="006E6549">
        <w:rPr>
          <w:color w:val="000000" w:themeColor="text1"/>
        </w:rPr>
        <w:t xml:space="preserve">13) дата окончания рассмотрения, оценки и сопоставления заявок на участие </w:t>
      </w:r>
      <w:r>
        <w:rPr>
          <w:color w:val="000000" w:themeColor="text1"/>
        </w:rPr>
        <w:br/>
      </w:r>
      <w:r w:rsidRPr="006E6549">
        <w:rPr>
          <w:color w:val="000000" w:themeColor="text1"/>
        </w:rPr>
        <w:t>в открытом конкурсе;</w:t>
      </w:r>
    </w:p>
    <w:p w:rsidR="000C3F61" w:rsidRPr="00B15793" w:rsidRDefault="000C3F61" w:rsidP="000C3F61">
      <w:pPr>
        <w:ind w:firstLine="567"/>
        <w:jc w:val="both"/>
        <w:rPr>
          <w:color w:val="000000" w:themeColor="text1"/>
        </w:rPr>
      </w:pPr>
      <w:r w:rsidRPr="00B15793">
        <w:rPr>
          <w:color w:val="000000" w:themeColor="text1"/>
        </w:rPr>
        <w:t xml:space="preserve">14) критерии оценки и сопоставления заявок на участие в открытом конкурсе </w:t>
      </w:r>
      <w:r>
        <w:rPr>
          <w:color w:val="000000" w:themeColor="text1"/>
        </w:rPr>
        <w:br/>
      </w:r>
      <w:r w:rsidRPr="00B15793">
        <w:rPr>
          <w:color w:val="000000" w:themeColor="text1"/>
        </w:rPr>
        <w:t>в соответствии с Приложением № 2 к</w:t>
      </w:r>
      <w:r>
        <w:rPr>
          <w:color w:val="000000" w:themeColor="text1"/>
        </w:rPr>
        <w:t xml:space="preserve"> настоящему</w:t>
      </w:r>
      <w:r w:rsidRPr="00B15793">
        <w:rPr>
          <w:color w:val="000000" w:themeColor="text1"/>
        </w:rPr>
        <w:t xml:space="preserve"> Положению;</w:t>
      </w:r>
    </w:p>
    <w:p w:rsidR="000C3F61" w:rsidRPr="006E6549" w:rsidRDefault="000C3F61" w:rsidP="000C3F61">
      <w:pPr>
        <w:ind w:firstLine="567"/>
        <w:jc w:val="both"/>
        <w:rPr>
          <w:color w:val="000000" w:themeColor="text1"/>
        </w:rPr>
      </w:pPr>
      <w:r w:rsidRPr="00B15793">
        <w:rPr>
          <w:color w:val="000000" w:themeColor="text1"/>
        </w:rPr>
        <w:t xml:space="preserve">15) порядок оценки и сопоставления заявок на участие в открытом конкурсе </w:t>
      </w:r>
      <w:r>
        <w:rPr>
          <w:color w:val="000000" w:themeColor="text1"/>
        </w:rPr>
        <w:br/>
      </w:r>
      <w:r w:rsidRPr="00B15793">
        <w:rPr>
          <w:color w:val="000000" w:themeColor="text1"/>
        </w:rPr>
        <w:t>в соответствии с Приложением № 2 к</w:t>
      </w:r>
      <w:r>
        <w:rPr>
          <w:color w:val="000000" w:themeColor="text1"/>
        </w:rPr>
        <w:t xml:space="preserve"> настоящему</w:t>
      </w:r>
      <w:r w:rsidRPr="00B15793">
        <w:rPr>
          <w:color w:val="000000" w:themeColor="text1"/>
        </w:rPr>
        <w:t xml:space="preserve"> Положению;</w:t>
      </w:r>
    </w:p>
    <w:p w:rsidR="000C3F61" w:rsidRPr="006E6549" w:rsidRDefault="000C3F61" w:rsidP="000C3F61">
      <w:pPr>
        <w:ind w:firstLine="567"/>
        <w:jc w:val="both"/>
        <w:rPr>
          <w:color w:val="000000" w:themeColor="text1"/>
        </w:rPr>
      </w:pPr>
      <w:r w:rsidRPr="006E6549">
        <w:rPr>
          <w:color w:val="000000" w:themeColor="text1"/>
        </w:rPr>
        <w:t xml:space="preserve">16) размер обеспечения заявки на участие в открытом конкурсе, срок и порядок его предоставления участником закупки, в том числе условия банковской гарантии, </w:t>
      </w:r>
      <w:r>
        <w:rPr>
          <w:color w:val="000000" w:themeColor="text1"/>
        </w:rPr>
        <w:br/>
      </w:r>
      <w:r w:rsidRPr="006E6549">
        <w:rPr>
          <w:color w:val="000000" w:themeColor="text1"/>
        </w:rPr>
        <w:t>если Заказчиком установлено требование обеспечения заявки;</w:t>
      </w:r>
    </w:p>
    <w:p w:rsidR="000C3F61" w:rsidRPr="006E6549" w:rsidRDefault="000C3F61" w:rsidP="000C3F61">
      <w:pPr>
        <w:ind w:firstLine="567"/>
        <w:jc w:val="both"/>
        <w:rPr>
          <w:color w:val="000000" w:themeColor="text1"/>
        </w:rPr>
      </w:pPr>
      <w:r w:rsidRPr="006E6549">
        <w:rPr>
          <w:color w:val="000000" w:themeColor="text1"/>
        </w:rPr>
        <w:t xml:space="preserve">17) размер обеспечения исполнения договора, срок и порядок его предоставления лицом, с которым заключается договор, а также срок и порядок его возврата Заказчиком, </w:t>
      </w:r>
      <w:r>
        <w:rPr>
          <w:color w:val="000000" w:themeColor="text1"/>
        </w:rPr>
        <w:br/>
      </w:r>
      <w:r w:rsidRPr="006E6549">
        <w:rPr>
          <w:color w:val="000000" w:themeColor="text1"/>
        </w:rPr>
        <w:t>в случае, если Заказчиком установлено требование обеспечения;</w:t>
      </w:r>
    </w:p>
    <w:p w:rsidR="000C3F61" w:rsidRPr="006E6549" w:rsidRDefault="000C3F61" w:rsidP="000C3F61">
      <w:pPr>
        <w:ind w:firstLine="567"/>
        <w:jc w:val="both"/>
        <w:rPr>
          <w:color w:val="000000" w:themeColor="text1"/>
        </w:rPr>
      </w:pPr>
      <w:r w:rsidRPr="006E6549">
        <w:rPr>
          <w:color w:val="000000" w:themeColor="text1"/>
        </w:rPr>
        <w:t>18) сведения о праве Заказчика отказаться от проведения открытого конкурса;</w:t>
      </w:r>
    </w:p>
    <w:p w:rsidR="00E82134" w:rsidRPr="00B67056" w:rsidRDefault="00E82134" w:rsidP="00E82134">
      <w:pPr>
        <w:ind w:firstLine="567"/>
        <w:jc w:val="both"/>
        <w:rPr>
          <w:sz w:val="20"/>
          <w:szCs w:val="20"/>
          <w:u w:val="single"/>
        </w:rPr>
      </w:pPr>
      <w:r w:rsidRPr="00B67056">
        <w:rPr>
          <w:sz w:val="20"/>
          <w:szCs w:val="20"/>
          <w:u w:val="single"/>
        </w:rPr>
        <w:t>Информация об изменениях:</w:t>
      </w:r>
    </w:p>
    <w:p w:rsidR="00E82134" w:rsidRPr="008C1D9F" w:rsidRDefault="00E82134" w:rsidP="00E82134">
      <w:pPr>
        <w:ind w:firstLine="567"/>
        <w:jc w:val="both"/>
        <w:rPr>
          <w:i/>
        </w:rPr>
      </w:pPr>
      <w:r>
        <w:rPr>
          <w:i/>
        </w:rPr>
        <w:t>подпункт 1</w:t>
      </w:r>
      <w:r w:rsidR="003477DA">
        <w:rPr>
          <w:i/>
        </w:rPr>
        <w:t>9</w:t>
      </w:r>
      <w:r>
        <w:rPr>
          <w:i/>
        </w:rPr>
        <w:t xml:space="preserve"> </w:t>
      </w:r>
      <w:r w:rsidRPr="00B67056">
        <w:rPr>
          <w:i/>
        </w:rPr>
        <w:t>пункт</w:t>
      </w:r>
      <w:r>
        <w:rPr>
          <w:i/>
        </w:rPr>
        <w:t>а</w:t>
      </w:r>
      <w:r w:rsidRPr="00B67056">
        <w:rPr>
          <w:i/>
        </w:rPr>
        <w:t xml:space="preserve"> </w:t>
      </w:r>
      <w:r>
        <w:rPr>
          <w:i/>
        </w:rPr>
        <w:t>24.</w:t>
      </w:r>
      <w:r w:rsidR="003477DA">
        <w:rPr>
          <w:i/>
        </w:rPr>
        <w:t>9</w:t>
      </w:r>
      <w:r w:rsidRPr="00B67056">
        <w:rPr>
          <w:i/>
        </w:rPr>
        <w:t xml:space="preserve"> </w:t>
      </w:r>
      <w:r>
        <w:rPr>
          <w:i/>
        </w:rPr>
        <w:t xml:space="preserve">раздела 24 изменен </w:t>
      </w:r>
      <w:r w:rsidR="00944B89">
        <w:rPr>
          <w:i/>
        </w:rPr>
        <w:t xml:space="preserve">с </w:t>
      </w:r>
      <w:r w:rsidR="00944B89" w:rsidRPr="007766F9">
        <w:rPr>
          <w:i/>
        </w:rPr>
        <w:t>18 ноября 2024 г. – приказ Службы закупок Республики Калмыкия от 18 ноября 2024 года № 76-с</w:t>
      </w:r>
    </w:p>
    <w:p w:rsidR="00944B89" w:rsidRDefault="00E82134" w:rsidP="000C3F61">
      <w:pPr>
        <w:ind w:firstLine="567"/>
        <w:jc w:val="both"/>
      </w:pPr>
      <w:r w:rsidRPr="00944B89">
        <w:t>19) Условия предоставления национального режима в соответствии со статьей 3.1-4 Федерального закона № 223-ФЗ.</w:t>
      </w:r>
    </w:p>
    <w:p w:rsidR="000C3F61" w:rsidRPr="006E6549" w:rsidRDefault="000C3F61" w:rsidP="000C3F61">
      <w:pPr>
        <w:ind w:firstLine="567"/>
        <w:jc w:val="both"/>
        <w:rPr>
          <w:color w:val="000000" w:themeColor="text1"/>
        </w:rPr>
      </w:pPr>
      <w:r>
        <w:rPr>
          <w:color w:val="000000" w:themeColor="text1"/>
        </w:rPr>
        <w:t>24.</w:t>
      </w:r>
      <w:r w:rsidRPr="006E6549">
        <w:rPr>
          <w:color w:val="000000" w:themeColor="text1"/>
        </w:rPr>
        <w:t xml:space="preserve">10. Для участия в открытом конкурсе участник закупки подает заявку на участие </w:t>
      </w:r>
      <w:r>
        <w:rPr>
          <w:color w:val="000000" w:themeColor="text1"/>
        </w:rPr>
        <w:br/>
      </w:r>
      <w:r w:rsidRPr="006E6549">
        <w:rPr>
          <w:color w:val="000000" w:themeColor="text1"/>
        </w:rPr>
        <w:t xml:space="preserve">в открытом конкурсе. Требования к содержанию, форме, оформлению и составу заявки </w:t>
      </w:r>
      <w:r>
        <w:rPr>
          <w:color w:val="000000" w:themeColor="text1"/>
        </w:rPr>
        <w:br/>
      </w:r>
      <w:r w:rsidRPr="006E6549">
        <w:rPr>
          <w:color w:val="000000" w:themeColor="text1"/>
        </w:rPr>
        <w:t>на участие в открытом конкурсе, в том числе исчерпывающий перечень документов, которые должны быть представлены в составе заявки, указываются в конкурсной документации.</w:t>
      </w:r>
    </w:p>
    <w:p w:rsidR="000C3F61" w:rsidRPr="006E6549" w:rsidRDefault="000C3F61" w:rsidP="000C3F61">
      <w:pPr>
        <w:ind w:firstLine="567"/>
        <w:jc w:val="both"/>
        <w:rPr>
          <w:color w:val="000000" w:themeColor="text1"/>
        </w:rPr>
      </w:pPr>
      <w:r>
        <w:rPr>
          <w:color w:val="000000" w:themeColor="text1"/>
        </w:rPr>
        <w:t>24.</w:t>
      </w:r>
      <w:r w:rsidRPr="006E6549">
        <w:rPr>
          <w:color w:val="000000" w:themeColor="text1"/>
        </w:rPr>
        <w:t>11.</w:t>
      </w:r>
      <w:r>
        <w:rPr>
          <w:color w:val="000000" w:themeColor="text1"/>
        </w:rPr>
        <w:t xml:space="preserve"> </w:t>
      </w:r>
      <w:r w:rsidRPr="006E6549">
        <w:rPr>
          <w:color w:val="000000" w:themeColor="text1"/>
        </w:rPr>
        <w:t xml:space="preserve">Заявка на участие в конкурсе должна содержать всю указанную Заказчиком </w:t>
      </w:r>
      <w:r>
        <w:rPr>
          <w:color w:val="000000" w:themeColor="text1"/>
        </w:rPr>
        <w:br/>
      </w:r>
      <w:r w:rsidRPr="006E6549">
        <w:rPr>
          <w:color w:val="000000" w:themeColor="text1"/>
        </w:rPr>
        <w:t xml:space="preserve">в конкурсной документации информацию, а именно: </w:t>
      </w:r>
    </w:p>
    <w:p w:rsidR="000C3F61" w:rsidRPr="006E6549" w:rsidRDefault="000C3F61" w:rsidP="000C3F61">
      <w:pPr>
        <w:ind w:firstLine="567"/>
        <w:jc w:val="both"/>
        <w:rPr>
          <w:color w:val="000000" w:themeColor="text1"/>
        </w:rPr>
      </w:pPr>
      <w:r w:rsidRPr="006E6549">
        <w:rPr>
          <w:color w:val="000000" w:themeColor="text1"/>
        </w:rPr>
        <w:t xml:space="preserve">1) сведения и документы об участнике открытого конкурса, подавшем заявку </w:t>
      </w:r>
      <w:r>
        <w:rPr>
          <w:color w:val="000000" w:themeColor="text1"/>
        </w:rPr>
        <w:br/>
      </w:r>
      <w:r w:rsidRPr="006E6549">
        <w:rPr>
          <w:color w:val="000000" w:themeColor="text1"/>
        </w:rPr>
        <w:t xml:space="preserve">(если на стороне участника открытого конкурса выступает одно лицо), или сведения </w:t>
      </w:r>
      <w:r>
        <w:rPr>
          <w:color w:val="000000" w:themeColor="text1"/>
        </w:rPr>
        <w:br/>
      </w:r>
      <w:r w:rsidRPr="006E6549">
        <w:rPr>
          <w:color w:val="000000" w:themeColor="text1"/>
        </w:rPr>
        <w:t xml:space="preserve">и документы о лицах, выступающих на стороне одного участника открытого конкурса </w:t>
      </w:r>
      <w:r>
        <w:rPr>
          <w:color w:val="000000" w:themeColor="text1"/>
        </w:rPr>
        <w:br/>
      </w:r>
      <w:r w:rsidRPr="006E6549">
        <w:rPr>
          <w:color w:val="000000" w:themeColor="text1"/>
        </w:rPr>
        <w:t xml:space="preserve">(по каждому из указанных лиц в отдельности) (если на стороне участника открытого конкурса выступает несколько лиц): </w:t>
      </w:r>
    </w:p>
    <w:p w:rsidR="000C3F61" w:rsidRPr="006E6549" w:rsidRDefault="000C3F61" w:rsidP="000C3F61">
      <w:pPr>
        <w:ind w:firstLine="567"/>
        <w:jc w:val="both"/>
        <w:rPr>
          <w:color w:val="000000" w:themeColor="text1"/>
        </w:rPr>
      </w:pPr>
      <w:r w:rsidRPr="006E6549">
        <w:rPr>
          <w:color w:val="000000" w:themeColor="text1"/>
        </w:rPr>
        <w:t>а) фирменное наименование (наименование), сведения об организационн</w:t>
      </w:r>
      <w:proofErr w:type="gramStart"/>
      <w:r w:rsidRPr="006E6549">
        <w:rPr>
          <w:color w:val="000000" w:themeColor="text1"/>
        </w:rPr>
        <w:t>о-</w:t>
      </w:r>
      <w:proofErr w:type="gramEnd"/>
      <w:r>
        <w:rPr>
          <w:color w:val="000000" w:themeColor="text1"/>
        </w:rPr>
        <w:t xml:space="preserve"> </w:t>
      </w:r>
      <w:r w:rsidRPr="006E6549">
        <w:rPr>
          <w:color w:val="000000" w:themeColor="text1"/>
        </w:rPr>
        <w:t>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rsidR="000C3F61" w:rsidRPr="006E6549" w:rsidRDefault="000C3F61" w:rsidP="000C3F61">
      <w:pPr>
        <w:ind w:firstLine="567"/>
        <w:jc w:val="both"/>
        <w:rPr>
          <w:color w:val="000000" w:themeColor="text1"/>
        </w:rPr>
      </w:pPr>
      <w:proofErr w:type="gramStart"/>
      <w:r w:rsidRPr="006E6549">
        <w:rPr>
          <w:color w:val="000000" w:themeColor="text1"/>
        </w:rPr>
        <w:t xml:space="preserve">б) копия выписки из единого государственного реестра юридических лиц </w:t>
      </w:r>
      <w:r>
        <w:rPr>
          <w:color w:val="000000" w:themeColor="text1"/>
        </w:rPr>
        <w:br/>
      </w:r>
      <w:r w:rsidRPr="006E6549">
        <w:rPr>
          <w:color w:val="000000" w:themeColor="text1"/>
        </w:rPr>
        <w:t xml:space="preserve">(для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w:t>
      </w:r>
      <w:r>
        <w:rPr>
          <w:color w:val="000000" w:themeColor="text1"/>
        </w:rPr>
        <w:br/>
      </w:r>
      <w:r w:rsidRPr="006E6549">
        <w:rPr>
          <w:color w:val="000000" w:themeColor="text1"/>
        </w:rPr>
        <w:t>в соответствии с законодательством соответствующего государства (для иностранных лиц);</w:t>
      </w:r>
      <w:proofErr w:type="gramEnd"/>
    </w:p>
    <w:p w:rsidR="000C3F61" w:rsidRPr="006E6549" w:rsidRDefault="000C3F61" w:rsidP="000C3F61">
      <w:pPr>
        <w:ind w:firstLine="567"/>
        <w:jc w:val="both"/>
        <w:rPr>
          <w:color w:val="000000" w:themeColor="text1"/>
        </w:rPr>
      </w:pPr>
      <w:proofErr w:type="gramStart"/>
      <w:r w:rsidRPr="006E6549">
        <w:rPr>
          <w:color w:val="000000" w:themeColor="text1"/>
        </w:rPr>
        <w:t>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учредительными документами участника открытого конкурса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открытого конкурса без доверенности (далее также – руководитель участника открытого</w:t>
      </w:r>
      <w:proofErr w:type="gramEnd"/>
      <w:r w:rsidRPr="006E6549">
        <w:rPr>
          <w:color w:val="000000" w:themeColor="text1"/>
        </w:rPr>
        <w:t xml:space="preserve"> </w:t>
      </w:r>
      <w:r w:rsidRPr="006E6549">
        <w:rPr>
          <w:color w:val="000000" w:themeColor="text1"/>
        </w:rPr>
        <w:lastRenderedPageBreak/>
        <w:t xml:space="preserve">конкурса) либо оригинал или заверенная копия соответствующей доверенности, выданной </w:t>
      </w:r>
      <w:r>
        <w:rPr>
          <w:color w:val="000000" w:themeColor="text1"/>
        </w:rPr>
        <w:br/>
      </w:r>
      <w:r w:rsidRPr="006E6549">
        <w:rPr>
          <w:color w:val="000000" w:themeColor="text1"/>
        </w:rPr>
        <w:t>и оформленной в соответствии с гражданским законодательством, в случае если от имени физического лица действует иное лицо (представитель).</w:t>
      </w:r>
    </w:p>
    <w:p w:rsidR="000C3F61" w:rsidRPr="006E6549" w:rsidRDefault="000C3F61" w:rsidP="000C3F61">
      <w:pPr>
        <w:ind w:firstLine="567"/>
        <w:jc w:val="both"/>
        <w:rPr>
          <w:color w:val="000000" w:themeColor="text1"/>
        </w:rPr>
      </w:pPr>
      <w:r w:rsidRPr="006E6549">
        <w:rPr>
          <w:color w:val="000000" w:themeColor="text1"/>
        </w:rPr>
        <w:t xml:space="preserve">В случае если от имени юридического лица действует иное лицо, заявка на участие </w:t>
      </w:r>
      <w:r>
        <w:rPr>
          <w:color w:val="000000" w:themeColor="text1"/>
        </w:rPr>
        <w:br/>
      </w:r>
      <w:r w:rsidRPr="006E6549">
        <w:rPr>
          <w:color w:val="000000" w:themeColor="text1"/>
        </w:rPr>
        <w:t xml:space="preserve">в открытом конкурсе должна содержать также оригинал или заверенную руководителем участника открытого конкурса или уполномоченным этим руководителем лицом, </w:t>
      </w:r>
      <w:r>
        <w:rPr>
          <w:color w:val="000000" w:themeColor="text1"/>
        </w:rPr>
        <w:br/>
      </w:r>
      <w:r w:rsidRPr="006E6549">
        <w:rPr>
          <w:color w:val="000000" w:themeColor="text1"/>
        </w:rPr>
        <w:t xml:space="preserve">или засвидетельствованную в нотариальном порядке копию соответствующей доверенности, подписанной руководителем участника открытого конкурса или уполномоченным этим руководителем лицом. В случае если указанная доверенность подписана лицом, уполномоченным руководителем участника открытого конкурса, заявка на участие </w:t>
      </w:r>
      <w:r>
        <w:rPr>
          <w:color w:val="000000" w:themeColor="text1"/>
        </w:rPr>
        <w:br/>
      </w:r>
      <w:r w:rsidRPr="006E6549">
        <w:rPr>
          <w:color w:val="000000" w:themeColor="text1"/>
        </w:rPr>
        <w:t>в открытом конкурсе должна содержать также документ, подтверждающий полномочия такого лица:</w:t>
      </w:r>
    </w:p>
    <w:p w:rsidR="000C3F61" w:rsidRPr="006E6549" w:rsidRDefault="000C3F61" w:rsidP="000C3F61">
      <w:pPr>
        <w:ind w:firstLine="567"/>
        <w:jc w:val="both"/>
        <w:rPr>
          <w:color w:val="000000" w:themeColor="text1"/>
        </w:rPr>
      </w:pPr>
      <w:r w:rsidRPr="006E6549">
        <w:rPr>
          <w:color w:val="000000" w:themeColor="text1"/>
        </w:rPr>
        <w:t>г) копия учредительных документов (для юридических лиц);</w:t>
      </w:r>
    </w:p>
    <w:p w:rsidR="000C3F61" w:rsidRPr="006E6549" w:rsidRDefault="000C3F61" w:rsidP="000C3F61">
      <w:pPr>
        <w:ind w:firstLine="567"/>
        <w:jc w:val="both"/>
        <w:rPr>
          <w:color w:val="000000" w:themeColor="text1"/>
        </w:rPr>
      </w:pPr>
      <w:proofErr w:type="spellStart"/>
      <w:proofErr w:type="gramStart"/>
      <w:r w:rsidRPr="006E6549">
        <w:rPr>
          <w:color w:val="000000" w:themeColor="text1"/>
        </w:rPr>
        <w:t>д</w:t>
      </w:r>
      <w:proofErr w:type="spellEnd"/>
      <w:r w:rsidRPr="006E6549">
        <w:rPr>
          <w:color w:val="000000" w:themeColor="text1"/>
        </w:rPr>
        <w:t xml:space="preserve">)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w:t>
      </w:r>
      <w:r>
        <w:rPr>
          <w:color w:val="000000" w:themeColor="text1"/>
        </w:rPr>
        <w:br/>
      </w:r>
      <w:r w:rsidRPr="006E6549">
        <w:rPr>
          <w:color w:val="000000" w:themeColor="text1"/>
        </w:rPr>
        <w:t xml:space="preserve">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w:t>
      </w:r>
      <w:r>
        <w:rPr>
          <w:color w:val="000000" w:themeColor="text1"/>
        </w:rPr>
        <w:br/>
      </w:r>
      <w:r w:rsidRPr="006E6549">
        <w:rPr>
          <w:color w:val="000000" w:themeColor="text1"/>
        </w:rPr>
        <w:t>на участие</w:t>
      </w:r>
      <w:proofErr w:type="gramEnd"/>
      <w:r w:rsidRPr="006E6549">
        <w:rPr>
          <w:color w:val="000000" w:themeColor="text1"/>
        </w:rPr>
        <w:t xml:space="preserve"> в открытом конкурсе, обеспечения исполнения договора являются крупной сделкой (сделкой, в совершении которой имеется заинтересованность).</w:t>
      </w:r>
    </w:p>
    <w:p w:rsidR="000C3F61" w:rsidRPr="006E6549" w:rsidRDefault="000C3F61" w:rsidP="000C3F61">
      <w:pPr>
        <w:ind w:firstLine="567"/>
        <w:jc w:val="both"/>
        <w:rPr>
          <w:color w:val="000000" w:themeColor="text1"/>
        </w:rPr>
      </w:pPr>
      <w:proofErr w:type="gramStart"/>
      <w:r w:rsidRPr="006E6549">
        <w:rPr>
          <w:color w:val="000000" w:themeColor="text1"/>
        </w:rPr>
        <w:t xml:space="preserve">В случае если в соответствии с законодательством Российской Федерации </w:t>
      </w:r>
      <w:r>
        <w:rPr>
          <w:color w:val="000000" w:themeColor="text1"/>
        </w:rPr>
        <w:br/>
      </w:r>
      <w:r w:rsidRPr="006E6549">
        <w:rPr>
          <w:color w:val="000000" w:themeColor="text1"/>
        </w:rPr>
        <w:t xml:space="preserve">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w:t>
      </w:r>
      <w:r>
        <w:rPr>
          <w:color w:val="000000" w:themeColor="text1"/>
        </w:rPr>
        <w:br/>
      </w:r>
      <w:r w:rsidRPr="006E6549">
        <w:rPr>
          <w:color w:val="000000" w:themeColor="text1"/>
        </w:rPr>
        <w:t>в открытом конкурсе,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на</w:t>
      </w:r>
      <w:proofErr w:type="gramEnd"/>
      <w:r w:rsidRPr="006E6549">
        <w:rPr>
          <w:color w:val="000000" w:themeColor="text1"/>
        </w:rPr>
        <w:t xml:space="preserve"> участие в открытом конкурсе должна содержать заявление, подписанное лицом, полномочия которого подтверждены согласно</w:t>
      </w:r>
      <w:r>
        <w:rPr>
          <w:color w:val="000000" w:themeColor="text1"/>
        </w:rPr>
        <w:t xml:space="preserve"> пункту «в»</w:t>
      </w:r>
      <w:r w:rsidRPr="006E6549">
        <w:rPr>
          <w:color w:val="000000" w:themeColor="text1"/>
        </w:rPr>
        <w:t xml:space="preserve"> </w:t>
      </w:r>
      <w:r>
        <w:rPr>
          <w:color w:val="000000" w:themeColor="text1"/>
        </w:rPr>
        <w:t>раздела 24.</w:t>
      </w:r>
      <w:r w:rsidRPr="00855343">
        <w:rPr>
          <w:color w:val="000000" w:themeColor="text1"/>
        </w:rPr>
        <w:t>11 настоящего Положения</w:t>
      </w:r>
      <w:r w:rsidRPr="006E6549">
        <w:rPr>
          <w:color w:val="000000" w:themeColor="text1"/>
        </w:rPr>
        <w:t xml:space="preserve">, о том, что данные сделки не являются для участника открытого конкурса крупными сделками, (сделками, </w:t>
      </w:r>
      <w:r>
        <w:rPr>
          <w:color w:val="000000" w:themeColor="text1"/>
        </w:rPr>
        <w:br/>
      </w:r>
      <w:r w:rsidRPr="006E6549">
        <w:rPr>
          <w:color w:val="000000" w:themeColor="text1"/>
        </w:rPr>
        <w:t xml:space="preserve">в совершении которых имеется заинтересованность) и (или) не требуют принятия решения об их одобрении (совершении). </w:t>
      </w:r>
    </w:p>
    <w:p w:rsidR="000C3F61" w:rsidRPr="006E6549" w:rsidRDefault="000C3F61" w:rsidP="000C3F61">
      <w:pPr>
        <w:ind w:firstLine="567"/>
        <w:jc w:val="both"/>
        <w:rPr>
          <w:color w:val="000000" w:themeColor="text1"/>
        </w:rPr>
      </w:pPr>
      <w:r w:rsidRPr="006E6549">
        <w:rPr>
          <w:color w:val="000000" w:themeColor="text1"/>
        </w:rPr>
        <w:t xml:space="preserve">В случае если на стороне участника открытого конкурса участвуют одновременно несколько лиц, каждое из данных лиц </w:t>
      </w:r>
      <w:proofErr w:type="gramStart"/>
      <w:r w:rsidRPr="006E6549">
        <w:rPr>
          <w:color w:val="000000" w:themeColor="text1"/>
        </w:rPr>
        <w:t>предоставляет указанные документы</w:t>
      </w:r>
      <w:proofErr w:type="gramEnd"/>
      <w:r w:rsidRPr="006E6549">
        <w:rPr>
          <w:color w:val="000000" w:themeColor="text1"/>
        </w:rPr>
        <w:t>:</w:t>
      </w:r>
    </w:p>
    <w:p w:rsidR="000C3F61" w:rsidRPr="006E6549" w:rsidRDefault="000C3F61" w:rsidP="000C3F61">
      <w:pPr>
        <w:ind w:firstLine="567"/>
        <w:jc w:val="both"/>
        <w:rPr>
          <w:color w:val="000000" w:themeColor="text1"/>
        </w:rPr>
      </w:pPr>
      <w:r w:rsidRPr="006E6549">
        <w:rPr>
          <w:color w:val="000000" w:themeColor="text1"/>
        </w:rPr>
        <w:t xml:space="preserve">2) предложение о функциональных характеристиках (потребительских свойствах) </w:t>
      </w:r>
      <w:r>
        <w:rPr>
          <w:color w:val="000000" w:themeColor="text1"/>
        </w:rPr>
        <w:br/>
      </w:r>
      <w:r w:rsidRPr="006E6549">
        <w:rPr>
          <w:color w:val="000000" w:themeColor="text1"/>
        </w:rPr>
        <w:t xml:space="preserve">и качественных характеристиках товара, который является предметом закупки </w:t>
      </w:r>
      <w:r>
        <w:rPr>
          <w:color w:val="000000" w:themeColor="text1"/>
        </w:rPr>
        <w:br/>
      </w:r>
      <w:r w:rsidRPr="006E6549">
        <w:rPr>
          <w:color w:val="000000" w:themeColor="text1"/>
        </w:rPr>
        <w:t xml:space="preserve">или используется для выполнения работ (оказания услуг), являющихся предметом закупки, </w:t>
      </w:r>
      <w:r>
        <w:rPr>
          <w:color w:val="000000" w:themeColor="text1"/>
        </w:rPr>
        <w:br/>
      </w:r>
      <w:r w:rsidRPr="006E6549">
        <w:rPr>
          <w:color w:val="000000" w:themeColor="text1"/>
        </w:rPr>
        <w:t>о качестве работ, услуг и иные предложения об условиях исполнения договора, в том числе предложение о цене договора;</w:t>
      </w:r>
    </w:p>
    <w:p w:rsidR="000C3F61" w:rsidRPr="006E6549" w:rsidRDefault="000C3F61" w:rsidP="000C3F61">
      <w:pPr>
        <w:ind w:firstLine="567"/>
        <w:jc w:val="both"/>
        <w:rPr>
          <w:color w:val="000000" w:themeColor="text1"/>
        </w:rPr>
      </w:pPr>
      <w:proofErr w:type="gramStart"/>
      <w:r w:rsidRPr="006E6549">
        <w:rPr>
          <w:color w:val="000000" w:themeColor="text1"/>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w:t>
      </w:r>
      <w:r>
        <w:rPr>
          <w:color w:val="000000" w:themeColor="text1"/>
        </w:rPr>
        <w:br/>
      </w:r>
      <w:r w:rsidRPr="006E6549">
        <w:rPr>
          <w:color w:val="000000" w:themeColor="text1"/>
        </w:rPr>
        <w:t xml:space="preserve">к закупаемым товарам (работам, услугам) (копии сертификатов соответствия, деклараций </w:t>
      </w:r>
      <w:r>
        <w:rPr>
          <w:color w:val="000000" w:themeColor="text1"/>
        </w:rPr>
        <w:br/>
      </w:r>
      <w:r w:rsidRPr="006E6549">
        <w:rPr>
          <w:color w:val="000000" w:themeColor="text1"/>
        </w:rPr>
        <w:t>о соответствии, санитарно-эпидемиологических заключений, регистрационных удостоверений, свидетельств и т.п.).</w:t>
      </w:r>
      <w:proofErr w:type="gramEnd"/>
      <w:r w:rsidRPr="006E6549">
        <w:rPr>
          <w:color w:val="000000" w:themeColor="text1"/>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0C3F61" w:rsidRPr="006E6549" w:rsidRDefault="000C3F61" w:rsidP="000C3F61">
      <w:pPr>
        <w:ind w:firstLine="567"/>
        <w:jc w:val="both"/>
        <w:rPr>
          <w:color w:val="000000" w:themeColor="text1"/>
        </w:rPr>
      </w:pPr>
      <w:r w:rsidRPr="006E6549">
        <w:rPr>
          <w:color w:val="000000" w:themeColor="text1"/>
        </w:rPr>
        <w:t>4) документы или копии документов, подтверждающих соответствие участника открытого конкурса или лиц, выступающих на стороне участника открытого конкурса, установленным требованиям и условиям допуска к участию в открытом конкурсе:</w:t>
      </w:r>
    </w:p>
    <w:p w:rsidR="000C3F61" w:rsidRPr="006E6549" w:rsidRDefault="000C3F61" w:rsidP="000C3F61">
      <w:pPr>
        <w:ind w:firstLine="567"/>
        <w:jc w:val="both"/>
        <w:rPr>
          <w:color w:val="000000" w:themeColor="text1"/>
        </w:rPr>
      </w:pPr>
      <w:r w:rsidRPr="006E6549">
        <w:rPr>
          <w:color w:val="000000" w:themeColor="text1"/>
        </w:rPr>
        <w:t>а) копии документов, подтверждающих соответствие участника открытого конкурса требованиям, устанавливаемым в соответствии с законодательством Российской Федерации</w:t>
      </w:r>
      <w:r>
        <w:rPr>
          <w:color w:val="000000" w:themeColor="text1"/>
        </w:rPr>
        <w:t xml:space="preserve"> </w:t>
      </w:r>
      <w:r w:rsidRPr="006E6549">
        <w:rPr>
          <w:color w:val="000000" w:themeColor="text1"/>
        </w:rPr>
        <w:lastRenderedPageBreak/>
        <w:t>к лицам, осуществляющим поставки товаров, выполнение работ, оказание услуг, являющихся предметом закупки;</w:t>
      </w:r>
    </w:p>
    <w:p w:rsidR="000C3F61" w:rsidRPr="006E6549" w:rsidRDefault="000C3F61" w:rsidP="000C3F61">
      <w:pPr>
        <w:ind w:firstLine="567"/>
        <w:jc w:val="both"/>
        <w:rPr>
          <w:color w:val="000000" w:themeColor="text1"/>
        </w:rPr>
      </w:pPr>
      <w:r w:rsidRPr="006E6549">
        <w:rPr>
          <w:color w:val="000000" w:themeColor="text1"/>
        </w:rPr>
        <w:t xml:space="preserve">б) копии документов, подтверждающих соответствие участника открытого конкурса требованиям, предусмотренным пунктом 3 раздела </w:t>
      </w:r>
      <w:r>
        <w:rPr>
          <w:color w:val="000000" w:themeColor="text1"/>
        </w:rPr>
        <w:t>12</w:t>
      </w:r>
      <w:r w:rsidRPr="006E6549">
        <w:rPr>
          <w:color w:val="000000" w:themeColor="text1"/>
        </w:rPr>
        <w:t xml:space="preserve"> </w:t>
      </w:r>
      <w:r>
        <w:rPr>
          <w:color w:val="000000" w:themeColor="text1"/>
        </w:rPr>
        <w:t>«</w:t>
      </w:r>
      <w:r w:rsidRPr="006E6549">
        <w:rPr>
          <w:color w:val="000000" w:themeColor="text1"/>
        </w:rPr>
        <w:t>Требования к участникам закупки</w:t>
      </w:r>
      <w:r>
        <w:rPr>
          <w:color w:val="000000" w:themeColor="text1"/>
        </w:rPr>
        <w:t>»</w:t>
      </w:r>
      <w:r w:rsidRPr="006E6549">
        <w:rPr>
          <w:color w:val="000000" w:themeColor="text1"/>
        </w:rPr>
        <w:t xml:space="preserve"> Положения (перечень подтверждающих документов определяется в конкурсной документации исходя из установленных требований, специфики объекта закупки и условий договора);</w:t>
      </w:r>
    </w:p>
    <w:p w:rsidR="000C3F61" w:rsidRPr="006E6549" w:rsidRDefault="000C3F61" w:rsidP="000C3F61">
      <w:pPr>
        <w:ind w:firstLine="567"/>
        <w:jc w:val="both"/>
        <w:rPr>
          <w:color w:val="000000" w:themeColor="text1"/>
        </w:rPr>
      </w:pPr>
      <w:proofErr w:type="gramStart"/>
      <w:r w:rsidRPr="006E6549">
        <w:rPr>
          <w:color w:val="000000" w:themeColor="text1"/>
        </w:rPr>
        <w:t xml:space="preserve">5) оригинал документа, подтверждающего внесение обеспечения заявки на участие </w:t>
      </w:r>
      <w:r>
        <w:rPr>
          <w:color w:val="000000" w:themeColor="text1"/>
        </w:rPr>
        <w:br/>
      </w:r>
      <w:r w:rsidRPr="006E6549">
        <w:rPr>
          <w:color w:val="000000" w:themeColor="text1"/>
        </w:rPr>
        <w:t xml:space="preserve">в открытом конкурсе, в случае, если в конкурсной документации содержится указание </w:t>
      </w:r>
      <w:r>
        <w:rPr>
          <w:color w:val="000000" w:themeColor="text1"/>
        </w:rPr>
        <w:br/>
      </w:r>
      <w:r w:rsidRPr="006E6549">
        <w:rPr>
          <w:color w:val="000000" w:themeColor="text1"/>
        </w:rPr>
        <w:t>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открытом конкурсе, или банковская гарантия).</w:t>
      </w:r>
      <w:proofErr w:type="gramEnd"/>
      <w:r w:rsidRPr="006E6549">
        <w:rPr>
          <w:color w:val="000000" w:themeColor="text1"/>
        </w:rPr>
        <w:t xml:space="preserve"> Если участником закупки выступает физическое лицо, в качестве документа, подтверждающего внесение денежных сре</w:t>
      </w:r>
      <w:proofErr w:type="gramStart"/>
      <w:r w:rsidRPr="006E6549">
        <w:rPr>
          <w:color w:val="000000" w:themeColor="text1"/>
        </w:rPr>
        <w:t>дств в к</w:t>
      </w:r>
      <w:proofErr w:type="gramEnd"/>
      <w:r w:rsidRPr="006E6549">
        <w:rPr>
          <w:color w:val="000000" w:themeColor="text1"/>
        </w:rPr>
        <w:t xml:space="preserve">ачестве обеспечения заявки на участие </w:t>
      </w:r>
      <w:r>
        <w:rPr>
          <w:color w:val="000000" w:themeColor="text1"/>
        </w:rPr>
        <w:br/>
      </w:r>
      <w:r w:rsidRPr="006E6549">
        <w:rPr>
          <w:color w:val="000000" w:themeColor="text1"/>
        </w:rPr>
        <w:t>в открытом конкурсе, может быть предоставлена квитанция.</w:t>
      </w:r>
    </w:p>
    <w:p w:rsidR="000C3F61" w:rsidRPr="006E6549" w:rsidRDefault="000C3F61" w:rsidP="000C3F61">
      <w:pPr>
        <w:ind w:firstLine="567"/>
        <w:jc w:val="both"/>
        <w:rPr>
          <w:color w:val="000000" w:themeColor="text1"/>
        </w:rPr>
      </w:pPr>
      <w:proofErr w:type="gramStart"/>
      <w:r w:rsidRPr="006E6549">
        <w:rPr>
          <w:color w:val="000000" w:themeColor="text1"/>
        </w:rPr>
        <w:t xml:space="preserve">В случае если на стороне одного участника открытого конкурса выступает несколько лиц, указанные выше документы должны быть представлены такими лицами, исходя </w:t>
      </w:r>
      <w:r>
        <w:rPr>
          <w:color w:val="000000" w:themeColor="text1"/>
        </w:rPr>
        <w:br/>
      </w:r>
      <w:r w:rsidRPr="006E6549">
        <w:rPr>
          <w:color w:val="000000" w:themeColor="text1"/>
        </w:rPr>
        <w:t>из распределения между ними обязанности по внесению денежных средств в качестве обеспечения заявки на участие в конкурсе, которое указывается в соглашении между лицами, выступающими на стороне одного участника открытого конкурса:</w:t>
      </w:r>
      <w:proofErr w:type="gramEnd"/>
    </w:p>
    <w:p w:rsidR="000C3F61" w:rsidRPr="006E6549" w:rsidRDefault="000C3F61" w:rsidP="000C3F61">
      <w:pPr>
        <w:ind w:firstLine="567"/>
        <w:jc w:val="both"/>
        <w:rPr>
          <w:color w:val="000000" w:themeColor="text1"/>
        </w:rPr>
      </w:pPr>
      <w:r w:rsidRPr="006E6549">
        <w:rPr>
          <w:color w:val="000000" w:themeColor="text1"/>
        </w:rPr>
        <w:t>6) в случае если на стороне одного участника открытого конкурса выступает несколько лиц, заявка на участие в открытом конкурсе должна также включать в себя соглашение лиц, участвующих на стороне такого участника открытого конкурса, содержащее следующие сведения:</w:t>
      </w:r>
    </w:p>
    <w:p w:rsidR="000C3F61" w:rsidRPr="006E6549" w:rsidRDefault="000C3F61" w:rsidP="000C3F61">
      <w:pPr>
        <w:ind w:firstLine="567"/>
        <w:jc w:val="both"/>
        <w:rPr>
          <w:color w:val="000000" w:themeColor="text1"/>
        </w:rPr>
      </w:pPr>
      <w:r w:rsidRPr="006E6549">
        <w:rPr>
          <w:color w:val="000000" w:themeColor="text1"/>
        </w:rPr>
        <w:t>а) об их участии на стороне одного участника открытого конкурса,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открытого конкурса, на стороне которого выступают указанные лица, и заказчиком по результатам проведения открытого конкурса будет заключен договор;</w:t>
      </w:r>
    </w:p>
    <w:p w:rsidR="000C3F61" w:rsidRPr="006E6549" w:rsidRDefault="000C3F61" w:rsidP="000C3F61">
      <w:pPr>
        <w:ind w:firstLine="567"/>
        <w:jc w:val="both"/>
        <w:rPr>
          <w:color w:val="000000" w:themeColor="text1"/>
        </w:rPr>
      </w:pPr>
      <w:r w:rsidRPr="006E6549">
        <w:rPr>
          <w:color w:val="000000" w:themeColor="text1"/>
        </w:rPr>
        <w:t xml:space="preserve">б) о распределении между ними сумм денежных средств, подлежащих оплате заказчиком в рамках заключенного с участником открытого конкурса договора, в случае, если участником открытого конкурса, на стороне которого выступают указанные лица, </w:t>
      </w:r>
      <w:r>
        <w:rPr>
          <w:color w:val="000000" w:themeColor="text1"/>
        </w:rPr>
        <w:br/>
      </w:r>
      <w:r w:rsidRPr="006E6549">
        <w:rPr>
          <w:color w:val="000000" w:themeColor="text1"/>
        </w:rPr>
        <w:t xml:space="preserve">и заказчиком по результатам проведения открытого конкурса будет заключен договор; </w:t>
      </w:r>
      <w:proofErr w:type="gramStart"/>
      <w:r w:rsidRPr="006E6549">
        <w:rPr>
          <w:color w:val="000000" w:themeColor="text1"/>
        </w:rPr>
        <w:t>распределение сумм денежных средств указывается в соглашении в процентах от цены договора, предложенной участником открытого конкурса в заявке на участие в открытом конкурсе;</w:t>
      </w:r>
      <w:proofErr w:type="gramEnd"/>
    </w:p>
    <w:p w:rsidR="000C3F61" w:rsidRPr="006E6549" w:rsidRDefault="000C3F61" w:rsidP="000C3F61">
      <w:pPr>
        <w:ind w:firstLine="567"/>
        <w:jc w:val="both"/>
        <w:rPr>
          <w:color w:val="000000" w:themeColor="text1"/>
        </w:rPr>
      </w:pPr>
      <w:r w:rsidRPr="006E6549">
        <w:rPr>
          <w:color w:val="000000" w:themeColor="text1"/>
        </w:rPr>
        <w:t>в) о распределении между ними обязанности по внесению денежных сре</w:t>
      </w:r>
      <w:proofErr w:type="gramStart"/>
      <w:r w:rsidRPr="006E6549">
        <w:rPr>
          <w:color w:val="000000" w:themeColor="text1"/>
        </w:rPr>
        <w:t>дств в к</w:t>
      </w:r>
      <w:proofErr w:type="gramEnd"/>
      <w:r w:rsidRPr="006E6549">
        <w:rPr>
          <w:color w:val="000000" w:themeColor="text1"/>
        </w:rPr>
        <w:t xml:space="preserve">ачестве обеспечения заявки на участие в открытом конкурсе, в случае если в конкурсной документации содержится требование об обеспечении такой заявки; сведения </w:t>
      </w:r>
      <w:r>
        <w:rPr>
          <w:color w:val="000000" w:themeColor="text1"/>
        </w:rPr>
        <w:br/>
      </w:r>
      <w:r w:rsidRPr="006E6549">
        <w:rPr>
          <w:color w:val="000000" w:themeColor="text1"/>
        </w:rPr>
        <w:t xml:space="preserve">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w:t>
      </w:r>
      <w:r>
        <w:rPr>
          <w:color w:val="000000" w:themeColor="text1"/>
        </w:rPr>
        <w:br/>
      </w:r>
      <w:r w:rsidRPr="006E6549">
        <w:rPr>
          <w:color w:val="000000" w:themeColor="text1"/>
        </w:rPr>
        <w:t>или несколькими лицами, выступающими на стороне одного участника открытого конкурса;</w:t>
      </w:r>
    </w:p>
    <w:p w:rsidR="000C3F61" w:rsidRPr="006E6549" w:rsidRDefault="000C3F61" w:rsidP="000C3F61">
      <w:pPr>
        <w:ind w:firstLine="567"/>
        <w:jc w:val="both"/>
        <w:rPr>
          <w:color w:val="000000" w:themeColor="text1"/>
        </w:rPr>
      </w:pPr>
      <w:r w:rsidRPr="006E6549">
        <w:rPr>
          <w:color w:val="000000" w:themeColor="text1"/>
        </w:rPr>
        <w:t xml:space="preserve">г) о предоставляемом способе обеспечения исполнения договора и лице (лицах) </w:t>
      </w:r>
      <w:r>
        <w:rPr>
          <w:color w:val="000000" w:themeColor="text1"/>
        </w:rPr>
        <w:br/>
      </w:r>
      <w:r w:rsidRPr="006E6549">
        <w:rPr>
          <w:color w:val="000000" w:themeColor="text1"/>
        </w:rPr>
        <w:t xml:space="preserve">(из числа лиц, выступающих на стороне одного участника открытого конкурса), на которого (которых) возлагается обязанность по предоставлению такого обеспечения, если </w:t>
      </w:r>
      <w:r>
        <w:rPr>
          <w:color w:val="000000" w:themeColor="text1"/>
        </w:rPr>
        <w:br/>
      </w:r>
      <w:r w:rsidRPr="006E6549">
        <w:rPr>
          <w:color w:val="000000" w:themeColor="text1"/>
        </w:rPr>
        <w:t>в конкурсной документации содержится требование об обеспечении исполнения договора;</w:t>
      </w:r>
    </w:p>
    <w:p w:rsidR="000C3F61" w:rsidRPr="006E6549" w:rsidRDefault="000C3F61" w:rsidP="000C3F61">
      <w:pPr>
        <w:ind w:firstLine="567"/>
        <w:jc w:val="both"/>
        <w:rPr>
          <w:color w:val="000000" w:themeColor="text1"/>
        </w:rPr>
      </w:pPr>
      <w:r w:rsidRPr="006E6549">
        <w:rPr>
          <w:color w:val="000000" w:themeColor="text1"/>
        </w:rPr>
        <w:t>7) иные документы, представление которых в составе заявки на участие в открытом конкурсе предусмотрено конкурсной документацией.</w:t>
      </w:r>
    </w:p>
    <w:p w:rsidR="000C3F61" w:rsidRPr="006E6549" w:rsidRDefault="000C3F61" w:rsidP="000C3F61">
      <w:pPr>
        <w:ind w:firstLine="567"/>
        <w:jc w:val="both"/>
        <w:rPr>
          <w:color w:val="000000" w:themeColor="text1"/>
        </w:rPr>
      </w:pPr>
      <w:r w:rsidRPr="006E6549">
        <w:rPr>
          <w:color w:val="000000" w:themeColor="text1"/>
        </w:rPr>
        <w:t>Факт подачи заявки на участие в открытом конкурсе является подтверждением соответствия участника закупки требованиям, установленным раздел</w:t>
      </w:r>
      <w:r>
        <w:rPr>
          <w:color w:val="000000" w:themeColor="text1"/>
        </w:rPr>
        <w:t>ом</w:t>
      </w:r>
      <w:r w:rsidRPr="006E6549">
        <w:rPr>
          <w:color w:val="000000" w:themeColor="text1"/>
        </w:rPr>
        <w:t xml:space="preserve"> </w:t>
      </w:r>
      <w:r>
        <w:rPr>
          <w:color w:val="000000" w:themeColor="text1"/>
        </w:rPr>
        <w:t>12</w:t>
      </w:r>
      <w:r w:rsidRPr="006E6549">
        <w:rPr>
          <w:color w:val="000000" w:themeColor="text1"/>
        </w:rPr>
        <w:t xml:space="preserve"> </w:t>
      </w:r>
      <w:r>
        <w:rPr>
          <w:color w:val="000000" w:themeColor="text1"/>
        </w:rPr>
        <w:t>«</w:t>
      </w:r>
      <w:r w:rsidRPr="006E6549">
        <w:rPr>
          <w:color w:val="000000" w:themeColor="text1"/>
        </w:rPr>
        <w:t xml:space="preserve">Требования </w:t>
      </w:r>
      <w:r>
        <w:rPr>
          <w:color w:val="000000" w:themeColor="text1"/>
        </w:rPr>
        <w:br/>
      </w:r>
      <w:r w:rsidRPr="006E6549">
        <w:rPr>
          <w:color w:val="000000" w:themeColor="text1"/>
        </w:rPr>
        <w:t>к участникам закупки</w:t>
      </w:r>
      <w:r>
        <w:rPr>
          <w:color w:val="000000" w:themeColor="text1"/>
        </w:rPr>
        <w:t>» настоящего</w:t>
      </w:r>
      <w:r w:rsidRPr="006E6549">
        <w:rPr>
          <w:color w:val="000000" w:themeColor="text1"/>
        </w:rPr>
        <w:t xml:space="preserve"> Положения. </w:t>
      </w:r>
    </w:p>
    <w:p w:rsidR="000C3F61" w:rsidRPr="006E6549" w:rsidRDefault="000C3F61" w:rsidP="000C3F61">
      <w:pPr>
        <w:ind w:firstLine="567"/>
        <w:jc w:val="both"/>
        <w:rPr>
          <w:color w:val="000000" w:themeColor="text1"/>
        </w:rPr>
      </w:pPr>
      <w:r w:rsidRPr="006E6549">
        <w:rPr>
          <w:color w:val="000000" w:themeColor="text1"/>
        </w:rPr>
        <w:t>В случае</w:t>
      </w:r>
      <w:proofErr w:type="gramStart"/>
      <w:r w:rsidRPr="006E6549">
        <w:rPr>
          <w:color w:val="000000" w:themeColor="text1"/>
        </w:rPr>
        <w:t>,</w:t>
      </w:r>
      <w:proofErr w:type="gramEnd"/>
      <w:r w:rsidRPr="006E6549">
        <w:rPr>
          <w:color w:val="000000" w:themeColor="text1"/>
        </w:rPr>
        <w:t xml:space="preserve"> если в конкурсной документации указан такой критерий оценки заявок </w:t>
      </w:r>
      <w:r>
        <w:rPr>
          <w:color w:val="000000" w:themeColor="text1"/>
        </w:rPr>
        <w:br/>
      </w:r>
      <w:r w:rsidRPr="006E6549">
        <w:rPr>
          <w:color w:val="000000" w:themeColor="text1"/>
        </w:rPr>
        <w:t xml:space="preserve">на участие в конкурсе, как </w:t>
      </w:r>
      <w:r>
        <w:rPr>
          <w:color w:val="000000" w:themeColor="text1"/>
        </w:rPr>
        <w:t>«</w:t>
      </w:r>
      <w:r w:rsidRPr="006E6549">
        <w:rPr>
          <w:color w:val="000000" w:themeColor="text1"/>
        </w:rPr>
        <w:t xml:space="preserve">Квалификация участника и (или) коллектива его сотрудников </w:t>
      </w:r>
      <w:r w:rsidRPr="006E6549">
        <w:rPr>
          <w:color w:val="000000" w:themeColor="text1"/>
        </w:rPr>
        <w:lastRenderedPageBreak/>
        <w:t>(опыт, образование, квалификация персонала, деловая репутация)</w:t>
      </w:r>
      <w:r>
        <w:rPr>
          <w:color w:val="000000" w:themeColor="text1"/>
        </w:rPr>
        <w:t>»</w:t>
      </w:r>
      <w:r w:rsidRPr="006E6549">
        <w:rPr>
          <w:color w:val="000000" w:themeColor="text1"/>
        </w:rPr>
        <w:t xml:space="preserve">, заявка участника закупки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w:t>
      </w:r>
      <w:r>
        <w:rPr>
          <w:color w:val="000000" w:themeColor="text1"/>
        </w:rPr>
        <w:br/>
      </w:r>
      <w:r w:rsidRPr="006E6549">
        <w:rPr>
          <w:color w:val="000000" w:themeColor="text1"/>
        </w:rPr>
        <w:t>не соответствующей требованиям конкурсной документации.</w:t>
      </w:r>
    </w:p>
    <w:p w:rsidR="000C3F61" w:rsidRPr="006E6549" w:rsidRDefault="000C3F61" w:rsidP="000C3F61">
      <w:pPr>
        <w:ind w:firstLine="567"/>
        <w:jc w:val="both"/>
        <w:rPr>
          <w:color w:val="000000" w:themeColor="text1"/>
        </w:rPr>
      </w:pPr>
      <w:r>
        <w:rPr>
          <w:color w:val="000000" w:themeColor="text1"/>
        </w:rPr>
        <w:t>24.</w:t>
      </w:r>
      <w:r w:rsidRPr="006E6549">
        <w:rPr>
          <w:color w:val="000000" w:themeColor="text1"/>
        </w:rPr>
        <w:t xml:space="preserve">12. Участник закупки подает заявку на участие в открытом конкурсе в письменной форме в запечатанном конверте, не позволяющем просматривать ее содержание до вскрытия конверта. </w:t>
      </w:r>
    </w:p>
    <w:p w:rsidR="000C3F61" w:rsidRPr="006E6549" w:rsidRDefault="000C3F61" w:rsidP="000C3F61">
      <w:pPr>
        <w:ind w:firstLine="567"/>
        <w:jc w:val="both"/>
        <w:rPr>
          <w:color w:val="000000" w:themeColor="text1"/>
        </w:rPr>
      </w:pPr>
      <w:r w:rsidRPr="006E6549">
        <w:rPr>
          <w:color w:val="000000" w:themeColor="text1"/>
        </w:rPr>
        <w:t xml:space="preserve">Все сведения и документы, входящие в состав заявки на участие в открытом конкурсе, должны быть составлены на русском языке. </w:t>
      </w:r>
    </w:p>
    <w:p w:rsidR="000C3F61" w:rsidRPr="006E6549" w:rsidRDefault="000C3F61" w:rsidP="000C3F61">
      <w:pPr>
        <w:ind w:firstLine="567"/>
        <w:jc w:val="both"/>
        <w:rPr>
          <w:color w:val="000000" w:themeColor="text1"/>
        </w:rPr>
      </w:pPr>
      <w:r>
        <w:rPr>
          <w:color w:val="000000" w:themeColor="text1"/>
        </w:rPr>
        <w:t>24.</w:t>
      </w:r>
      <w:r w:rsidRPr="006E6549">
        <w:rPr>
          <w:color w:val="000000" w:themeColor="text1"/>
        </w:rPr>
        <w:t xml:space="preserve">13. Все листы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(при наличии)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w:t>
      </w:r>
      <w:r>
        <w:rPr>
          <w:color w:val="000000" w:themeColor="text1"/>
        </w:rPr>
        <w:br/>
      </w:r>
      <w:r w:rsidRPr="006E6549">
        <w:rPr>
          <w:color w:val="000000" w:themeColor="text1"/>
        </w:rPr>
        <w:t>что информация и документы, входящие в состав заявки, поданы от имени участника открытого конкурса, и он несет ответственность за подлинность и достоверность этих информации и документов.</w:t>
      </w:r>
    </w:p>
    <w:p w:rsidR="000C3F61" w:rsidRPr="006E6549" w:rsidRDefault="000C3F61" w:rsidP="000C3F61">
      <w:pPr>
        <w:ind w:firstLine="567"/>
        <w:jc w:val="both"/>
        <w:rPr>
          <w:color w:val="000000" w:themeColor="text1"/>
        </w:rPr>
      </w:pPr>
      <w:r>
        <w:rPr>
          <w:color w:val="000000" w:themeColor="text1"/>
        </w:rPr>
        <w:t>24.</w:t>
      </w:r>
      <w:r w:rsidRPr="006E6549">
        <w:rPr>
          <w:color w:val="000000" w:themeColor="text1"/>
        </w:rPr>
        <w:t xml:space="preserve">14. Каждый конверт с заявкой на участие в открытом конкурсе, поступивший в срок, указанный в конкурсной документации, регистрируются Заказчиком. Заказчик обеспечивает сохранность конвертов с заявками на участие в открытом конкурсе, рассмотрение содержания заявок на участие в открытом конкурсе только после вскрытия конвертов </w:t>
      </w:r>
      <w:r>
        <w:rPr>
          <w:color w:val="000000" w:themeColor="text1"/>
        </w:rPr>
        <w:br/>
      </w:r>
      <w:r w:rsidRPr="006E6549">
        <w:rPr>
          <w:color w:val="000000" w:themeColor="text1"/>
        </w:rPr>
        <w:t xml:space="preserve">с заявками на участие в открытом конкурсе. </w:t>
      </w:r>
    </w:p>
    <w:p w:rsidR="000C3F61" w:rsidRPr="006E6549" w:rsidRDefault="000C3F61" w:rsidP="000C3F61">
      <w:pPr>
        <w:ind w:firstLine="567"/>
        <w:jc w:val="both"/>
        <w:rPr>
          <w:color w:val="000000" w:themeColor="text1"/>
        </w:rPr>
      </w:pPr>
      <w:r>
        <w:rPr>
          <w:color w:val="000000" w:themeColor="text1"/>
        </w:rPr>
        <w:t>24.</w:t>
      </w:r>
      <w:r w:rsidRPr="006E6549">
        <w:rPr>
          <w:color w:val="000000" w:themeColor="text1"/>
        </w:rPr>
        <w:t>15. Участник закупки вправе подать только одну заявку на участие в открытом конкурсе в отношении ка</w:t>
      </w:r>
      <w:r>
        <w:rPr>
          <w:color w:val="000000" w:themeColor="text1"/>
        </w:rPr>
        <w:t>ждого предмета конкурса (лота).</w:t>
      </w:r>
      <w:r w:rsidRPr="006E6549">
        <w:rPr>
          <w:color w:val="000000" w:themeColor="text1"/>
        </w:rPr>
        <w:t xml:space="preserve"> </w:t>
      </w:r>
      <w:proofErr w:type="gramStart"/>
      <w:r w:rsidRPr="006E6549">
        <w:rPr>
          <w:color w:val="000000" w:themeColor="text1"/>
        </w:rPr>
        <w:t xml:space="preserve">В случае подачи участником закупки двух и более заявок на участие в открытом конкурсе в отношении каждого предмета конкурса (лота) при условии, что поданные ранее этим участником заявки на участие </w:t>
      </w:r>
      <w:r>
        <w:rPr>
          <w:color w:val="000000" w:themeColor="text1"/>
        </w:rPr>
        <w:br/>
      </w:r>
      <w:r w:rsidRPr="006E6549">
        <w:rPr>
          <w:color w:val="000000" w:themeColor="text1"/>
        </w:rPr>
        <w:t>в открытом конкурсе не отозваны, все заявки на участие в открытом конкурсе этого участника, поданные в отношении одного и того же лота, не рассматриваются и возвращаются этому участнику.</w:t>
      </w:r>
      <w:proofErr w:type="gramEnd"/>
      <w:r w:rsidRPr="006E6549">
        <w:rPr>
          <w:color w:val="000000" w:themeColor="text1"/>
        </w:rPr>
        <w:t xml:space="preserve"> Прием заявок на участие в конкурсе прекращается после окончания срока подачи заявок на участие в конкурсе, установленного в конкурсной документации.</w:t>
      </w:r>
    </w:p>
    <w:p w:rsidR="000C3F61" w:rsidRPr="006E6549" w:rsidRDefault="000C3F61" w:rsidP="000C3F61">
      <w:pPr>
        <w:ind w:firstLine="567"/>
        <w:jc w:val="both"/>
        <w:rPr>
          <w:color w:val="000000" w:themeColor="text1"/>
        </w:rPr>
      </w:pPr>
      <w:r>
        <w:rPr>
          <w:color w:val="000000" w:themeColor="text1"/>
        </w:rPr>
        <w:t>24.</w:t>
      </w:r>
      <w:r w:rsidRPr="006E6549">
        <w:rPr>
          <w:color w:val="000000" w:themeColor="text1"/>
        </w:rPr>
        <w:t>16. Участник закупки вправе изменить или отозвать заявку на участие в открытом конкурсе до истечения срока подачи заявок. Заявка на участие в открытом конкурсе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открытом конкурсе.</w:t>
      </w:r>
    </w:p>
    <w:p w:rsidR="000C3F61" w:rsidRPr="006E6549" w:rsidRDefault="000C3F61" w:rsidP="000C3F61">
      <w:pPr>
        <w:ind w:firstLine="567"/>
        <w:jc w:val="both"/>
        <w:rPr>
          <w:color w:val="000000" w:themeColor="text1"/>
        </w:rPr>
      </w:pPr>
      <w:r>
        <w:rPr>
          <w:color w:val="000000" w:themeColor="text1"/>
        </w:rPr>
        <w:t>24.</w:t>
      </w:r>
      <w:r w:rsidRPr="006E6549">
        <w:rPr>
          <w:color w:val="000000" w:themeColor="text1"/>
        </w:rPr>
        <w:t>17. Не позднее рабочего дня, следующего за днем окончания срока подачи заявок комиссией публично во время и в месте, указанные в конкурсной документации, осуществляется вскрытие конвертов с заявками на участие в открытом конкурсе.</w:t>
      </w:r>
    </w:p>
    <w:p w:rsidR="000C3F61" w:rsidRPr="006E6549" w:rsidRDefault="000C3F61" w:rsidP="000C3F61">
      <w:pPr>
        <w:ind w:firstLine="567"/>
        <w:jc w:val="both"/>
        <w:rPr>
          <w:color w:val="000000" w:themeColor="text1"/>
        </w:rPr>
      </w:pPr>
      <w:r>
        <w:rPr>
          <w:color w:val="000000" w:themeColor="text1"/>
        </w:rPr>
        <w:t>23.</w:t>
      </w:r>
      <w:r w:rsidRPr="006E6549">
        <w:rPr>
          <w:color w:val="000000" w:themeColor="text1"/>
        </w:rPr>
        <w:t xml:space="preserve">18. Заказчик обеспечивает осуществление видеозаписи вскрытия конвертов </w:t>
      </w:r>
      <w:r>
        <w:rPr>
          <w:color w:val="000000" w:themeColor="text1"/>
        </w:rPr>
        <w:br/>
      </w:r>
      <w:r w:rsidRPr="006E6549">
        <w:rPr>
          <w:color w:val="000000" w:themeColor="text1"/>
        </w:rPr>
        <w:t xml:space="preserve">с заявками на участие в открытом конкурсе. Результаты вскрытия конвертов с заявками </w:t>
      </w:r>
      <w:r>
        <w:rPr>
          <w:color w:val="000000" w:themeColor="text1"/>
        </w:rPr>
        <w:br/>
      </w:r>
      <w:r w:rsidRPr="006E6549">
        <w:rPr>
          <w:color w:val="000000" w:themeColor="text1"/>
        </w:rPr>
        <w:t xml:space="preserve">на участие в открытом конкурсе отражаются в итоговом протоколе. Видеозаписи хранятся </w:t>
      </w:r>
      <w:r>
        <w:rPr>
          <w:color w:val="000000" w:themeColor="text1"/>
        </w:rPr>
        <w:br/>
      </w:r>
      <w:r w:rsidRPr="006E6549">
        <w:rPr>
          <w:color w:val="000000" w:themeColor="text1"/>
        </w:rPr>
        <w:t>в соответствии с порядком, определенном для хранения документов по итогам конкурса.</w:t>
      </w:r>
    </w:p>
    <w:p w:rsidR="000C3F61" w:rsidRPr="006E6549" w:rsidRDefault="000C3F61" w:rsidP="000C3F61">
      <w:pPr>
        <w:ind w:firstLine="567"/>
        <w:jc w:val="both"/>
        <w:rPr>
          <w:color w:val="000000" w:themeColor="text1"/>
        </w:rPr>
      </w:pPr>
      <w:r>
        <w:rPr>
          <w:color w:val="000000" w:themeColor="text1"/>
        </w:rPr>
        <w:t>24.</w:t>
      </w:r>
      <w:r w:rsidRPr="006E6549">
        <w:rPr>
          <w:color w:val="000000" w:themeColor="text1"/>
        </w:rPr>
        <w:t xml:space="preserve">19. После вскрытия конвертов с заявками на участие в открытом конкурсе комиссия рассматривает, оценивает и сопоставляет такие заявки. Срок рассмотрения, оценки </w:t>
      </w:r>
      <w:r>
        <w:rPr>
          <w:color w:val="000000" w:themeColor="text1"/>
        </w:rPr>
        <w:br/>
      </w:r>
      <w:r w:rsidRPr="006E6549">
        <w:rPr>
          <w:color w:val="000000" w:themeColor="text1"/>
        </w:rPr>
        <w:t xml:space="preserve">и сопоставления заявок на участие в открытом конкурсе не может превышать двадцать дней </w:t>
      </w:r>
      <w:proofErr w:type="gramStart"/>
      <w:r w:rsidRPr="006E6549">
        <w:rPr>
          <w:color w:val="000000" w:themeColor="text1"/>
        </w:rPr>
        <w:t>с даты вскрытия</w:t>
      </w:r>
      <w:proofErr w:type="gramEnd"/>
      <w:r w:rsidRPr="006E6549">
        <w:rPr>
          <w:color w:val="000000" w:themeColor="text1"/>
        </w:rPr>
        <w:t xml:space="preserve"> конвертов с такими заявками. При этом дата окончания рассмотрения, оценки и сопоставления заявок на участие в открытом конкурсе указывается в конкурсной документации.</w:t>
      </w:r>
    </w:p>
    <w:p w:rsidR="000C3F61" w:rsidRPr="006E6549" w:rsidRDefault="000C3F61" w:rsidP="000C3F61">
      <w:pPr>
        <w:ind w:firstLine="567"/>
        <w:jc w:val="both"/>
        <w:rPr>
          <w:color w:val="000000" w:themeColor="text1"/>
        </w:rPr>
      </w:pPr>
      <w:r>
        <w:rPr>
          <w:color w:val="000000" w:themeColor="text1"/>
        </w:rPr>
        <w:t>24.</w:t>
      </w:r>
      <w:r w:rsidRPr="006E6549">
        <w:rPr>
          <w:color w:val="000000" w:themeColor="text1"/>
        </w:rPr>
        <w:t>20. Комиссия рассматривает заявки на участие в открытом конкурсе и участников закупки, подавших такие заявки, на соответствие требованиям, установленным конкурсной документацией.</w:t>
      </w:r>
    </w:p>
    <w:p w:rsidR="000C3F61" w:rsidRPr="006E6549" w:rsidRDefault="000C3F61" w:rsidP="000C3F61">
      <w:pPr>
        <w:ind w:firstLine="567"/>
        <w:jc w:val="both"/>
        <w:rPr>
          <w:color w:val="000000" w:themeColor="text1"/>
        </w:rPr>
      </w:pPr>
      <w:r>
        <w:rPr>
          <w:color w:val="000000" w:themeColor="text1"/>
        </w:rPr>
        <w:lastRenderedPageBreak/>
        <w:t>24.</w:t>
      </w:r>
      <w:r w:rsidRPr="006E6549">
        <w:rPr>
          <w:color w:val="000000" w:themeColor="text1"/>
        </w:rPr>
        <w:t xml:space="preserve">21. </w:t>
      </w:r>
      <w:proofErr w:type="gramStart"/>
      <w:r w:rsidRPr="006E6549">
        <w:rPr>
          <w:color w:val="000000" w:themeColor="text1"/>
        </w:rPr>
        <w:t>На основании результатов рассмотрения заявок на участие в открытом конкурсе комиссией принимается решение о допуске к участию в открытом конкурсе участника закупки и о признании участника закупки, подавшего заявку на участие в открытом конкурсе, участником конкурса или об отказе в допуске такого участника закупки к участию в открытом конкурсе в порядке и по основаниям, предусмотренным в конкурсной документации.</w:t>
      </w:r>
      <w:proofErr w:type="gramEnd"/>
    </w:p>
    <w:p w:rsidR="000C3F61" w:rsidRPr="006E6549" w:rsidRDefault="000C3F61" w:rsidP="000C3F61">
      <w:pPr>
        <w:ind w:firstLine="567"/>
        <w:jc w:val="both"/>
        <w:rPr>
          <w:color w:val="000000" w:themeColor="text1"/>
        </w:rPr>
      </w:pPr>
      <w:r>
        <w:rPr>
          <w:color w:val="000000" w:themeColor="text1"/>
        </w:rPr>
        <w:t>24.</w:t>
      </w:r>
      <w:r w:rsidRPr="006E6549">
        <w:rPr>
          <w:color w:val="000000" w:themeColor="text1"/>
        </w:rPr>
        <w:t>22. Комиссия вправе отказать участнику закупки в допуске к участию в открытом конкурсе в следующих случаях:</w:t>
      </w:r>
    </w:p>
    <w:p w:rsidR="000C3F61" w:rsidRPr="006E6549" w:rsidRDefault="000C3F61" w:rsidP="000C3F61">
      <w:pPr>
        <w:ind w:firstLine="567"/>
        <w:jc w:val="both"/>
        <w:rPr>
          <w:color w:val="000000" w:themeColor="text1"/>
        </w:rPr>
      </w:pPr>
      <w:r w:rsidRPr="006E6549">
        <w:rPr>
          <w:color w:val="000000" w:themeColor="text1"/>
        </w:rPr>
        <w:t>1) не предоставление документов и информации, предусмотренной конкурсной документацией, или предоставление недостоверной информации;</w:t>
      </w:r>
    </w:p>
    <w:p w:rsidR="000C3F61" w:rsidRPr="006E6549" w:rsidRDefault="000C3F61" w:rsidP="000C3F61">
      <w:pPr>
        <w:ind w:firstLine="567"/>
        <w:jc w:val="both"/>
        <w:rPr>
          <w:color w:val="000000" w:themeColor="text1"/>
        </w:rPr>
      </w:pPr>
      <w:r w:rsidRPr="006E6549">
        <w:rPr>
          <w:color w:val="000000" w:themeColor="text1"/>
        </w:rPr>
        <w:t>2) несоответствие указанных документов и информации требованиям, установленным конкурсной документацией;</w:t>
      </w:r>
    </w:p>
    <w:p w:rsidR="000C3F61" w:rsidRPr="006E6549" w:rsidRDefault="000C3F61" w:rsidP="000C3F61">
      <w:pPr>
        <w:ind w:firstLine="567"/>
        <w:jc w:val="both"/>
        <w:rPr>
          <w:color w:val="000000" w:themeColor="text1"/>
        </w:rPr>
      </w:pPr>
      <w:r w:rsidRPr="006E6549">
        <w:rPr>
          <w:color w:val="000000" w:themeColor="text1"/>
        </w:rPr>
        <w:t>3) несоответствие заявки на участие в открытом конкурсе требованиям к содержанию, оформлению и составу заявки, указанным в конкурсной документации;</w:t>
      </w:r>
    </w:p>
    <w:p w:rsidR="000C3F61" w:rsidRPr="006E6549" w:rsidRDefault="000C3F61" w:rsidP="000C3F61">
      <w:pPr>
        <w:ind w:firstLine="567"/>
        <w:jc w:val="both"/>
        <w:rPr>
          <w:color w:val="000000" w:themeColor="text1"/>
        </w:rPr>
      </w:pPr>
      <w:r w:rsidRPr="006E6549">
        <w:rPr>
          <w:color w:val="000000" w:themeColor="text1"/>
        </w:rPr>
        <w:t>4) несоответствия участника закупки требованиям, установленным конкурсной документацией;</w:t>
      </w:r>
    </w:p>
    <w:p w:rsidR="000C3F61" w:rsidRPr="006E6549" w:rsidRDefault="000C3F61" w:rsidP="000C3F61">
      <w:pPr>
        <w:ind w:firstLine="567"/>
        <w:jc w:val="both"/>
        <w:rPr>
          <w:color w:val="000000" w:themeColor="text1"/>
        </w:rPr>
      </w:pPr>
      <w:proofErr w:type="gramStart"/>
      <w:r w:rsidRPr="006E6549">
        <w:rPr>
          <w:color w:val="000000" w:themeColor="text1"/>
        </w:rPr>
        <w:t xml:space="preserve">5) не поступление до даты рассмотрения заявок на участие в открытом конкурсе </w:t>
      </w:r>
      <w:r>
        <w:rPr>
          <w:color w:val="000000" w:themeColor="text1"/>
        </w:rPr>
        <w:br/>
      </w:r>
      <w:r w:rsidRPr="006E6549">
        <w:rPr>
          <w:color w:val="000000" w:themeColor="text1"/>
        </w:rPr>
        <w:t xml:space="preserve">на счет, который указан Заказчиком в конкурсной документации, денежных средств </w:t>
      </w:r>
      <w:r>
        <w:rPr>
          <w:color w:val="000000" w:themeColor="text1"/>
        </w:rPr>
        <w:br/>
      </w:r>
      <w:r w:rsidRPr="006E6549">
        <w:rPr>
          <w:color w:val="000000" w:themeColor="text1"/>
        </w:rPr>
        <w:t xml:space="preserve">в качестве обеспечения заявки на участие в открытом конкурсе в случае, если участником закупки в составе заявки на участие в открытом конкурсе представлены документы, подтверждающие внесение денежных средств в качестве обеспечения заявки на участие </w:t>
      </w:r>
      <w:r>
        <w:rPr>
          <w:color w:val="000000" w:themeColor="text1"/>
        </w:rPr>
        <w:br/>
      </w:r>
      <w:r w:rsidRPr="006E6549">
        <w:rPr>
          <w:color w:val="000000" w:themeColor="text1"/>
        </w:rPr>
        <w:t>в открытом конкурсе.</w:t>
      </w:r>
      <w:proofErr w:type="gramEnd"/>
    </w:p>
    <w:p w:rsidR="000C3F61" w:rsidRPr="006E6549" w:rsidRDefault="000C3F61" w:rsidP="000C3F61">
      <w:pPr>
        <w:ind w:firstLine="567"/>
        <w:jc w:val="both"/>
        <w:rPr>
          <w:color w:val="000000" w:themeColor="text1"/>
        </w:rPr>
      </w:pPr>
      <w:r w:rsidRPr="006E6549">
        <w:rPr>
          <w:color w:val="000000" w:themeColor="text1"/>
        </w:rPr>
        <w:t>Отказ в допуске к участию в открытом конкурсе по иным основаниям не допускается.</w:t>
      </w:r>
    </w:p>
    <w:p w:rsidR="000C3F61" w:rsidRPr="006E6549" w:rsidRDefault="000C3F61" w:rsidP="000C3F61">
      <w:pPr>
        <w:ind w:firstLine="567"/>
        <w:jc w:val="both"/>
        <w:rPr>
          <w:color w:val="000000" w:themeColor="text1"/>
        </w:rPr>
      </w:pPr>
      <w:r>
        <w:rPr>
          <w:color w:val="000000" w:themeColor="text1"/>
        </w:rPr>
        <w:t>24.</w:t>
      </w:r>
      <w:r w:rsidRPr="006E6549">
        <w:rPr>
          <w:color w:val="000000" w:themeColor="text1"/>
        </w:rPr>
        <w:t xml:space="preserve">23. Результаты рассмотрения заявок на участие в открытом конкурсе отражаются </w:t>
      </w:r>
      <w:r>
        <w:rPr>
          <w:color w:val="000000" w:themeColor="text1"/>
        </w:rPr>
        <w:br/>
      </w:r>
      <w:r w:rsidRPr="006E6549">
        <w:rPr>
          <w:color w:val="000000" w:themeColor="text1"/>
        </w:rPr>
        <w:t>в итоговом протоколе.</w:t>
      </w:r>
    </w:p>
    <w:p w:rsidR="000C3F61" w:rsidRPr="006E6549" w:rsidRDefault="000C3F61" w:rsidP="000C3F61">
      <w:pPr>
        <w:ind w:firstLine="567"/>
        <w:jc w:val="both"/>
        <w:rPr>
          <w:color w:val="000000" w:themeColor="text1"/>
        </w:rPr>
      </w:pPr>
      <w:r>
        <w:rPr>
          <w:color w:val="000000" w:themeColor="text1"/>
        </w:rPr>
        <w:t xml:space="preserve">24.24. </w:t>
      </w:r>
      <w:r w:rsidRPr="006E6549">
        <w:rPr>
          <w:color w:val="000000" w:themeColor="text1"/>
        </w:rPr>
        <w:t>Комиссия осуществляет оценку и сопоставление заявок на участие в открытом конкурсе, поданных участниками закупки, признанными участниками открытого конкурса.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и в порядке, установленными конкурсной документацией.</w:t>
      </w:r>
    </w:p>
    <w:p w:rsidR="005465F6" w:rsidRPr="00B67056" w:rsidRDefault="005465F6" w:rsidP="005465F6">
      <w:pPr>
        <w:ind w:firstLine="567"/>
        <w:jc w:val="both"/>
        <w:rPr>
          <w:sz w:val="20"/>
          <w:szCs w:val="20"/>
          <w:u w:val="single"/>
        </w:rPr>
      </w:pPr>
      <w:r w:rsidRPr="00B67056">
        <w:rPr>
          <w:sz w:val="20"/>
          <w:szCs w:val="20"/>
          <w:u w:val="single"/>
        </w:rPr>
        <w:t>Информация об изменениях:</w:t>
      </w:r>
    </w:p>
    <w:p w:rsidR="00944B89" w:rsidRDefault="005465F6" w:rsidP="000C3F61">
      <w:pPr>
        <w:ind w:firstLine="567"/>
        <w:jc w:val="both"/>
        <w:rPr>
          <w:color w:val="000000" w:themeColor="text1"/>
          <w:highlight w:val="yellow"/>
        </w:rPr>
      </w:pPr>
      <w:r w:rsidRPr="00B67056">
        <w:rPr>
          <w:i/>
        </w:rPr>
        <w:t xml:space="preserve">пункт </w:t>
      </w:r>
      <w:r>
        <w:rPr>
          <w:i/>
        </w:rPr>
        <w:t>24.25</w:t>
      </w:r>
      <w:r w:rsidRPr="00B67056">
        <w:rPr>
          <w:i/>
        </w:rPr>
        <w:t xml:space="preserve"> </w:t>
      </w:r>
      <w:r>
        <w:rPr>
          <w:i/>
        </w:rPr>
        <w:t xml:space="preserve">раздела 24 </w:t>
      </w:r>
      <w:r w:rsidR="00944B89" w:rsidRPr="00944B89">
        <w:rPr>
          <w:i/>
        </w:rPr>
        <w:t xml:space="preserve">признан утратившим силу </w:t>
      </w:r>
      <w:r w:rsidR="00944B89">
        <w:rPr>
          <w:i/>
        </w:rPr>
        <w:t xml:space="preserve">с </w:t>
      </w:r>
      <w:r w:rsidR="00944B89" w:rsidRPr="007766F9">
        <w:rPr>
          <w:i/>
        </w:rPr>
        <w:t>18 ноября 2024 г. – приказ Службы закупок Республики Калмыкия от 18 ноября 2024 года № 76-с</w:t>
      </w:r>
    </w:p>
    <w:p w:rsidR="00944B89" w:rsidRDefault="000C3F61" w:rsidP="000C3F61">
      <w:pPr>
        <w:ind w:firstLine="567"/>
        <w:jc w:val="both"/>
        <w:rPr>
          <w:color w:val="000000" w:themeColor="text1"/>
        </w:rPr>
      </w:pPr>
      <w:r w:rsidRPr="00944B89">
        <w:rPr>
          <w:color w:val="000000" w:themeColor="text1"/>
        </w:rPr>
        <w:t xml:space="preserve">24.25. </w:t>
      </w:r>
      <w:proofErr w:type="gramStart"/>
      <w:r w:rsidR="00290047">
        <w:rPr>
          <w:color w:val="000000" w:themeColor="text1"/>
        </w:rPr>
        <w:t>П</w:t>
      </w:r>
      <w:r w:rsidR="00944B89" w:rsidRPr="00944B89">
        <w:rPr>
          <w:color w:val="000000" w:themeColor="text1"/>
        </w:rPr>
        <w:t>ризн</w:t>
      </w:r>
      <w:r w:rsidR="00944B89">
        <w:rPr>
          <w:color w:val="000000" w:themeColor="text1"/>
        </w:rPr>
        <w:t>ан</w:t>
      </w:r>
      <w:proofErr w:type="gramEnd"/>
      <w:r w:rsidR="00944B89">
        <w:rPr>
          <w:color w:val="000000" w:themeColor="text1"/>
        </w:rPr>
        <w:t xml:space="preserve"> утратившим силу.</w:t>
      </w:r>
    </w:p>
    <w:p w:rsidR="000C3F61" w:rsidRPr="006E6549" w:rsidRDefault="000C3F61" w:rsidP="000C3F61">
      <w:pPr>
        <w:ind w:firstLine="567"/>
        <w:jc w:val="both"/>
        <w:rPr>
          <w:color w:val="000000" w:themeColor="text1"/>
        </w:rPr>
      </w:pPr>
      <w:r>
        <w:rPr>
          <w:color w:val="000000" w:themeColor="text1"/>
        </w:rPr>
        <w:t>24.</w:t>
      </w:r>
      <w:r w:rsidRPr="006E6549">
        <w:rPr>
          <w:color w:val="000000" w:themeColor="text1"/>
        </w:rPr>
        <w:t xml:space="preserve">26. На основании результатов оценки и сопоставления заявок </w:t>
      </w:r>
      <w:proofErr w:type="gramStart"/>
      <w:r w:rsidRPr="006E6549">
        <w:rPr>
          <w:color w:val="000000" w:themeColor="text1"/>
        </w:rPr>
        <w:t>на участие в открытом конкурсе комиссией каждой заявке на участие в конкурсе относительно других по мере</w:t>
      </w:r>
      <w:proofErr w:type="gramEnd"/>
      <w:r w:rsidRPr="006E6549">
        <w:rPr>
          <w:color w:val="000000" w:themeColor="text1"/>
        </w:rPr>
        <w:t xml:space="preserve"> уменьшения степени выгодности содержащихся в них условий исполнения договора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w:t>
      </w:r>
      <w:r>
        <w:rPr>
          <w:color w:val="000000" w:themeColor="text1"/>
        </w:rPr>
        <w:br/>
      </w:r>
      <w:r w:rsidRPr="006E6549">
        <w:rPr>
          <w:color w:val="000000" w:themeColor="text1"/>
        </w:rPr>
        <w:t>в открытом конкурсе, которая поступила ранее других заявок на участие в открытом конкурсе, содержащих такие условия.</w:t>
      </w:r>
    </w:p>
    <w:p w:rsidR="000C3F61" w:rsidRPr="006E6549" w:rsidRDefault="000C3F61" w:rsidP="000C3F61">
      <w:pPr>
        <w:ind w:firstLine="567"/>
        <w:jc w:val="both"/>
        <w:rPr>
          <w:color w:val="000000" w:themeColor="text1"/>
        </w:rPr>
      </w:pPr>
      <w:r>
        <w:rPr>
          <w:color w:val="000000" w:themeColor="text1"/>
        </w:rPr>
        <w:t>24.</w:t>
      </w:r>
      <w:r w:rsidRPr="006E6549">
        <w:rPr>
          <w:color w:val="000000" w:themeColor="text1"/>
        </w:rPr>
        <w:t>27. Победителем открытого конкурса признается участник конкурса, который предложил лучшие условия исполнения договора и заявке на участие, в открытом конкурсе которого присвоен первый номер.</w:t>
      </w:r>
    </w:p>
    <w:p w:rsidR="000C3F61" w:rsidRPr="006E6549" w:rsidRDefault="000C3F61" w:rsidP="000C3F61">
      <w:pPr>
        <w:ind w:firstLine="567"/>
        <w:jc w:val="both"/>
        <w:rPr>
          <w:color w:val="000000" w:themeColor="text1"/>
        </w:rPr>
      </w:pPr>
      <w:r>
        <w:rPr>
          <w:color w:val="000000" w:themeColor="text1"/>
        </w:rPr>
        <w:t>24.</w:t>
      </w:r>
      <w:r w:rsidRPr="006E6549">
        <w:rPr>
          <w:color w:val="000000" w:themeColor="text1"/>
        </w:rPr>
        <w:t xml:space="preserve">28. Если конкурсной документацией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открытом конкурсе, содержащим лучшие условия исполнения договора. Число заявок на участие в открытом конкурсе, которым присвоен первый порядковый номер: </w:t>
      </w:r>
    </w:p>
    <w:p w:rsidR="000C3F61" w:rsidRPr="006E6549" w:rsidRDefault="000C3F61" w:rsidP="000C3F61">
      <w:pPr>
        <w:ind w:firstLine="567"/>
        <w:jc w:val="both"/>
        <w:rPr>
          <w:color w:val="000000" w:themeColor="text1"/>
        </w:rPr>
      </w:pPr>
      <w:r w:rsidRPr="006E6549">
        <w:rPr>
          <w:color w:val="000000" w:themeColor="text1"/>
        </w:rPr>
        <w:t xml:space="preserve">должно равняться установленному конкурсной документацией количеству победителей, если число заявок на участие в открытом конкурсе, соответствующих </w:t>
      </w:r>
      <w:r w:rsidRPr="006E6549">
        <w:rPr>
          <w:color w:val="000000" w:themeColor="text1"/>
        </w:rPr>
        <w:lastRenderedPageBreak/>
        <w:t xml:space="preserve">требованиям </w:t>
      </w:r>
      <w:proofErr w:type="gramStart"/>
      <w:r w:rsidRPr="006E6549">
        <w:rPr>
          <w:color w:val="000000" w:themeColor="text1"/>
        </w:rPr>
        <w:t>конкурсной документации, равно установленному в конкурсной документации количеству победителей или превышает</w:t>
      </w:r>
      <w:proofErr w:type="gramEnd"/>
      <w:r w:rsidRPr="006E6549">
        <w:rPr>
          <w:color w:val="000000" w:themeColor="text1"/>
        </w:rPr>
        <w:t xml:space="preserve"> его; </w:t>
      </w:r>
    </w:p>
    <w:p w:rsidR="000C3F61" w:rsidRPr="006E6549" w:rsidRDefault="000C3F61" w:rsidP="000C3F61">
      <w:pPr>
        <w:ind w:firstLine="567"/>
        <w:jc w:val="both"/>
        <w:rPr>
          <w:color w:val="000000" w:themeColor="text1"/>
        </w:rPr>
      </w:pPr>
      <w:r w:rsidRPr="006E6549">
        <w:rPr>
          <w:color w:val="000000" w:themeColor="text1"/>
        </w:rPr>
        <w:t>должно равняться количеству заявок на участие в открытом конкурсе,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p>
    <w:p w:rsidR="00F30AD2" w:rsidRPr="00B67056" w:rsidRDefault="00F30AD2" w:rsidP="00F30AD2">
      <w:pPr>
        <w:ind w:firstLine="567"/>
        <w:jc w:val="both"/>
        <w:rPr>
          <w:sz w:val="20"/>
          <w:szCs w:val="20"/>
          <w:u w:val="single"/>
        </w:rPr>
      </w:pPr>
      <w:r w:rsidRPr="00B67056">
        <w:rPr>
          <w:sz w:val="20"/>
          <w:szCs w:val="20"/>
          <w:u w:val="single"/>
        </w:rPr>
        <w:t>Информация об изменениях:</w:t>
      </w:r>
    </w:p>
    <w:p w:rsidR="00F30AD2" w:rsidRPr="008C1D9F" w:rsidRDefault="00F30AD2" w:rsidP="00F30AD2">
      <w:pPr>
        <w:ind w:firstLine="567"/>
        <w:jc w:val="both"/>
        <w:rPr>
          <w:i/>
        </w:rPr>
      </w:pPr>
      <w:r w:rsidRPr="00B67056">
        <w:rPr>
          <w:i/>
        </w:rPr>
        <w:t xml:space="preserve">пункт </w:t>
      </w:r>
      <w:r>
        <w:rPr>
          <w:i/>
        </w:rPr>
        <w:t>24.29</w:t>
      </w:r>
      <w:r w:rsidRPr="00B67056">
        <w:rPr>
          <w:i/>
        </w:rPr>
        <w:t xml:space="preserve"> </w:t>
      </w:r>
      <w:r>
        <w:rPr>
          <w:i/>
        </w:rPr>
        <w:t xml:space="preserve">раздела 24 изменен </w:t>
      </w:r>
      <w:r w:rsidRPr="00B67056">
        <w:rPr>
          <w:i/>
        </w:rPr>
        <w:t xml:space="preserve">с </w:t>
      </w:r>
      <w:r w:rsidR="0046381A" w:rsidRPr="0046381A">
        <w:rPr>
          <w:i/>
        </w:rPr>
        <w:t>24 июня 2022 г. – приказ Службы закупок Республики Калмыкия от 24 июня 2022 года № 35-с</w:t>
      </w:r>
    </w:p>
    <w:p w:rsidR="000C3F61" w:rsidRPr="006E6549" w:rsidRDefault="000C3F61" w:rsidP="000C3F61">
      <w:pPr>
        <w:ind w:firstLine="567"/>
        <w:jc w:val="both"/>
        <w:rPr>
          <w:color w:val="000000" w:themeColor="text1"/>
        </w:rPr>
      </w:pPr>
      <w:r>
        <w:rPr>
          <w:color w:val="000000" w:themeColor="text1"/>
        </w:rPr>
        <w:t>24.</w:t>
      </w:r>
      <w:r w:rsidRPr="006E6549">
        <w:rPr>
          <w:color w:val="000000" w:themeColor="text1"/>
        </w:rPr>
        <w:t xml:space="preserve">29. Комиссия ведет итоговый протокол, в котором отражаются результаты вскрытия конвертов с заявками на участие в открытом конкурсе, рассмотрения, оценки </w:t>
      </w:r>
      <w:r>
        <w:rPr>
          <w:color w:val="000000" w:themeColor="text1"/>
        </w:rPr>
        <w:br/>
      </w:r>
      <w:r w:rsidRPr="006E6549">
        <w:rPr>
          <w:color w:val="000000" w:themeColor="text1"/>
        </w:rPr>
        <w:t xml:space="preserve">и сопоставления заявок на участие в открытом конкурсе. Такой протокол подписывается членами комиссии в день окончания срока рассмотрения, оценки и сопоставления заявок </w:t>
      </w:r>
      <w:r>
        <w:rPr>
          <w:color w:val="000000" w:themeColor="text1"/>
        </w:rPr>
        <w:br/>
      </w:r>
      <w:r w:rsidRPr="006E6549">
        <w:rPr>
          <w:color w:val="000000" w:themeColor="text1"/>
        </w:rPr>
        <w:t>на участие в открытом конкурсе и размещается Заказчиком в единой информационной системе</w:t>
      </w:r>
      <w:r w:rsidR="00F30AD2" w:rsidRPr="007A4126">
        <w:t>, на официальном сайте, за исключением случаев, предусмотренных Федеральным законом № 223-ФЗ</w:t>
      </w:r>
      <w:r w:rsidR="00C50DCE" w:rsidRPr="007A4126">
        <w:t>,</w:t>
      </w:r>
      <w:r w:rsidRPr="006E6549">
        <w:rPr>
          <w:color w:val="000000" w:themeColor="text1"/>
        </w:rPr>
        <w:t xml:space="preserve"> не позднее чем через три дня со дня подписания такого протокола.</w:t>
      </w:r>
    </w:p>
    <w:p w:rsidR="000C3F61" w:rsidRPr="006E6549" w:rsidRDefault="000C3F61" w:rsidP="000C3F61">
      <w:pPr>
        <w:ind w:firstLine="567"/>
        <w:jc w:val="both"/>
        <w:rPr>
          <w:color w:val="000000" w:themeColor="text1"/>
        </w:rPr>
      </w:pPr>
      <w:r>
        <w:rPr>
          <w:color w:val="000000" w:themeColor="text1"/>
        </w:rPr>
        <w:t>24.</w:t>
      </w:r>
      <w:r w:rsidRPr="006E6549">
        <w:rPr>
          <w:color w:val="000000" w:themeColor="text1"/>
        </w:rPr>
        <w:t>30. Итоговый протокол должен содержать следующие сведения:</w:t>
      </w:r>
    </w:p>
    <w:p w:rsidR="000C3F61" w:rsidRPr="006E6549" w:rsidRDefault="000C3F61" w:rsidP="000C3F61">
      <w:pPr>
        <w:ind w:firstLine="567"/>
        <w:jc w:val="both"/>
        <w:rPr>
          <w:color w:val="000000" w:themeColor="text1"/>
        </w:rPr>
      </w:pPr>
      <w:r w:rsidRPr="006E6549">
        <w:rPr>
          <w:color w:val="000000" w:themeColor="text1"/>
        </w:rPr>
        <w:t>1) дата подписания протокола;</w:t>
      </w:r>
    </w:p>
    <w:p w:rsidR="000C3F61" w:rsidRPr="006E6549" w:rsidRDefault="000C3F61" w:rsidP="000C3F61">
      <w:pPr>
        <w:ind w:firstLine="567"/>
        <w:jc w:val="both"/>
        <w:rPr>
          <w:color w:val="000000" w:themeColor="text1"/>
        </w:rPr>
      </w:pPr>
      <w:r w:rsidRPr="006E6549">
        <w:rPr>
          <w:color w:val="000000" w:themeColor="text1"/>
        </w:rPr>
        <w:t xml:space="preserve">2) сведения о каждом члене комиссии, присутствующим на процедуре вскрытия конвертов с заявками на участие в открытом конкурсе, рассмотрении, оценке </w:t>
      </w:r>
      <w:r>
        <w:rPr>
          <w:color w:val="000000" w:themeColor="text1"/>
        </w:rPr>
        <w:br/>
      </w:r>
      <w:r w:rsidRPr="006E6549">
        <w:rPr>
          <w:color w:val="000000" w:themeColor="text1"/>
        </w:rPr>
        <w:t>и сопоставлении заявок на участие в открытом конкурсе;</w:t>
      </w:r>
    </w:p>
    <w:p w:rsidR="000C3F61" w:rsidRPr="006E6549" w:rsidRDefault="000C3F61" w:rsidP="000C3F61">
      <w:pPr>
        <w:ind w:firstLine="567"/>
        <w:jc w:val="both"/>
        <w:rPr>
          <w:color w:val="000000" w:themeColor="text1"/>
        </w:rPr>
      </w:pPr>
      <w:r w:rsidRPr="006E6549">
        <w:rPr>
          <w:color w:val="000000" w:themeColor="text1"/>
        </w:rPr>
        <w:t>3) количество поданных на участие в открытом конкурсе заявок, а также дата и время регистрации каждой такой заявки;</w:t>
      </w:r>
    </w:p>
    <w:p w:rsidR="000C3F61" w:rsidRPr="006E6549" w:rsidRDefault="000C3F61" w:rsidP="000C3F61">
      <w:pPr>
        <w:ind w:firstLine="567"/>
        <w:jc w:val="both"/>
        <w:rPr>
          <w:color w:val="000000" w:themeColor="text1"/>
        </w:rPr>
      </w:pPr>
      <w:r w:rsidRPr="006E6549">
        <w:rPr>
          <w:color w:val="000000" w:themeColor="text1"/>
        </w:rPr>
        <w:t>4) результаты рассмотрения заявок на участие в открытом конкурсе с указанием в том числе:</w:t>
      </w:r>
    </w:p>
    <w:p w:rsidR="000C3F61" w:rsidRPr="006E6549" w:rsidRDefault="000C3F61" w:rsidP="000C3F61">
      <w:pPr>
        <w:ind w:firstLine="567"/>
        <w:jc w:val="both"/>
        <w:rPr>
          <w:color w:val="000000" w:themeColor="text1"/>
        </w:rPr>
      </w:pPr>
      <w:r w:rsidRPr="006E6549">
        <w:rPr>
          <w:color w:val="000000" w:themeColor="text1"/>
        </w:rPr>
        <w:t>а) количества заявок на участие в открытом конкурсе, которые отклонены;</w:t>
      </w:r>
    </w:p>
    <w:p w:rsidR="000C3F61" w:rsidRPr="006E6549" w:rsidRDefault="000C3F61" w:rsidP="000C3F61">
      <w:pPr>
        <w:ind w:firstLine="567"/>
        <w:jc w:val="both"/>
        <w:rPr>
          <w:color w:val="000000" w:themeColor="text1"/>
        </w:rPr>
      </w:pPr>
      <w:r w:rsidRPr="006E6549">
        <w:rPr>
          <w:color w:val="000000" w:themeColor="text1"/>
        </w:rPr>
        <w:t>б) оснований отклонения каждой заявки на участие в открытом конкурсе с указанием положений конкурсной документации, которым не соответствует такая заявка;</w:t>
      </w:r>
    </w:p>
    <w:p w:rsidR="000C3F61" w:rsidRPr="006E6549" w:rsidRDefault="000C3F61" w:rsidP="000C3F61">
      <w:pPr>
        <w:ind w:firstLine="567"/>
        <w:jc w:val="both"/>
        <w:rPr>
          <w:color w:val="000000" w:themeColor="text1"/>
        </w:rPr>
      </w:pPr>
      <w:r w:rsidRPr="006E6549">
        <w:rPr>
          <w:color w:val="000000" w:themeColor="text1"/>
        </w:rPr>
        <w:t xml:space="preserve">5) результаты оценки и сопоставления заявок на участие в открытом конкурсе </w:t>
      </w:r>
      <w:r>
        <w:rPr>
          <w:color w:val="000000" w:themeColor="text1"/>
        </w:rPr>
        <w:br/>
      </w:r>
      <w:r w:rsidRPr="006E6549">
        <w:rPr>
          <w:color w:val="000000" w:themeColor="text1"/>
        </w:rPr>
        <w:t xml:space="preserve">с указанием решения комиссии о присвоении каждой такой заявке значения по каждому </w:t>
      </w:r>
      <w:r>
        <w:rPr>
          <w:color w:val="000000" w:themeColor="text1"/>
        </w:rPr>
        <w:br/>
      </w:r>
      <w:r w:rsidRPr="006E6549">
        <w:rPr>
          <w:color w:val="000000" w:themeColor="text1"/>
        </w:rPr>
        <w:t>из предусмотренных критериев оценки таких заявок;</w:t>
      </w:r>
    </w:p>
    <w:p w:rsidR="000C3F61" w:rsidRPr="006E6549" w:rsidRDefault="000C3F61" w:rsidP="000C3F61">
      <w:pPr>
        <w:ind w:firstLine="567"/>
        <w:jc w:val="both"/>
        <w:rPr>
          <w:color w:val="000000" w:themeColor="text1"/>
        </w:rPr>
      </w:pPr>
      <w:r w:rsidRPr="006E6549">
        <w:rPr>
          <w:color w:val="000000" w:themeColor="text1"/>
        </w:rPr>
        <w:t>6) порядковые номера заявок на участие в открытом конкурсе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0C3F61" w:rsidRPr="006E6549" w:rsidRDefault="000C3F61" w:rsidP="000C3F61">
      <w:pPr>
        <w:ind w:firstLine="567"/>
        <w:jc w:val="both"/>
        <w:rPr>
          <w:color w:val="000000" w:themeColor="text1"/>
        </w:rPr>
      </w:pPr>
      <w:r w:rsidRPr="006E6549">
        <w:rPr>
          <w:color w:val="000000" w:themeColor="text1"/>
        </w:rPr>
        <w:t>7) сведения об объеме, цене закупаемых товаров, работ, услуг, сроке исполнения договора, предмете договора;</w:t>
      </w:r>
    </w:p>
    <w:p w:rsidR="000C3F61" w:rsidRPr="006E6549" w:rsidRDefault="000C3F61" w:rsidP="000C3F61">
      <w:pPr>
        <w:ind w:firstLine="567"/>
        <w:jc w:val="both"/>
        <w:rPr>
          <w:color w:val="000000" w:themeColor="text1"/>
        </w:rPr>
      </w:pPr>
      <w:r w:rsidRPr="006E6549">
        <w:rPr>
          <w:color w:val="000000" w:themeColor="text1"/>
        </w:rPr>
        <w:t>8) причины, по которым открытый конкурс признан несостоявшимся, в случае признания его таковым;</w:t>
      </w:r>
    </w:p>
    <w:p w:rsidR="000C3F61" w:rsidRPr="006E6549" w:rsidRDefault="000C3F61" w:rsidP="000C3F61">
      <w:pPr>
        <w:ind w:firstLine="567"/>
        <w:jc w:val="both"/>
        <w:rPr>
          <w:color w:val="000000" w:themeColor="text1"/>
        </w:rPr>
      </w:pPr>
      <w:r w:rsidRPr="006E6549">
        <w:rPr>
          <w:color w:val="000000" w:themeColor="text1"/>
        </w:rPr>
        <w:t>9) иные сведения (при необходимости).</w:t>
      </w:r>
    </w:p>
    <w:p w:rsidR="000C3F61" w:rsidRPr="006E6549" w:rsidRDefault="000C3F61" w:rsidP="000C3F61">
      <w:pPr>
        <w:ind w:firstLine="567"/>
        <w:jc w:val="both"/>
        <w:rPr>
          <w:color w:val="000000" w:themeColor="text1"/>
        </w:rPr>
      </w:pPr>
      <w:r>
        <w:rPr>
          <w:color w:val="000000" w:themeColor="text1"/>
        </w:rPr>
        <w:t>24.</w:t>
      </w:r>
      <w:r w:rsidRPr="006E6549">
        <w:rPr>
          <w:color w:val="000000" w:themeColor="text1"/>
        </w:rPr>
        <w:t>31. Заказчик в течение пяти дней со дня размещения в единой информационной системе итогового протокола направляет победителю открытого конкурса в двух экземплярах проект договора, который составляется путем включения условий исполнения договора, предложенных победителем открытого конкурса, в проект договора, прилагаемый к конкурсной документации. Проект договора может быть направлен на электронную почту победителя, указанную им в заявке.</w:t>
      </w:r>
    </w:p>
    <w:p w:rsidR="000C3F61" w:rsidRPr="006E6549" w:rsidRDefault="000C3F61" w:rsidP="000C3F61">
      <w:pPr>
        <w:ind w:firstLine="567"/>
        <w:jc w:val="both"/>
        <w:rPr>
          <w:color w:val="000000" w:themeColor="text1"/>
        </w:rPr>
      </w:pPr>
      <w:r>
        <w:rPr>
          <w:color w:val="000000" w:themeColor="text1"/>
        </w:rPr>
        <w:t>24.</w:t>
      </w:r>
      <w:r w:rsidRPr="006E6549">
        <w:rPr>
          <w:color w:val="000000" w:themeColor="text1"/>
        </w:rPr>
        <w:t xml:space="preserve">32. Победитель открытого конкурса в течение десяти дней со дня направления ему проекта договора обязан подписать проект договора и передать его Заказчику вместе </w:t>
      </w:r>
      <w:r>
        <w:rPr>
          <w:color w:val="000000" w:themeColor="text1"/>
        </w:rPr>
        <w:br/>
      </w:r>
      <w:r w:rsidRPr="006E6549">
        <w:rPr>
          <w:color w:val="000000" w:themeColor="text1"/>
        </w:rPr>
        <w:t xml:space="preserve">с обеспечением исполнения договора, соответствующим требованиям конкурсной документации (если требование о предоставлении обеспечения исполнения договора было предусмотрено Заказчиком в конкурсной документации). </w:t>
      </w:r>
    </w:p>
    <w:p w:rsidR="000C3F61" w:rsidRPr="006E6549" w:rsidRDefault="000C3F61" w:rsidP="000C3F61">
      <w:pPr>
        <w:ind w:firstLine="567"/>
        <w:jc w:val="both"/>
        <w:rPr>
          <w:color w:val="000000" w:themeColor="text1"/>
        </w:rPr>
      </w:pPr>
      <w:r>
        <w:rPr>
          <w:color w:val="000000" w:themeColor="text1"/>
        </w:rPr>
        <w:t>24.</w:t>
      </w:r>
      <w:r w:rsidRPr="006E6549">
        <w:rPr>
          <w:color w:val="000000" w:themeColor="text1"/>
        </w:rPr>
        <w:t xml:space="preserve">33. В случае если победитель открытого конкурса не предоставил Заказчику </w:t>
      </w:r>
      <w:r>
        <w:rPr>
          <w:color w:val="000000" w:themeColor="text1"/>
        </w:rPr>
        <w:br/>
      </w:r>
      <w:r w:rsidRPr="006E6549">
        <w:rPr>
          <w:color w:val="000000" w:themeColor="text1"/>
        </w:rPr>
        <w:t xml:space="preserve">в указанный в пункте </w:t>
      </w:r>
      <w:r>
        <w:rPr>
          <w:color w:val="000000" w:themeColor="text1"/>
        </w:rPr>
        <w:t>24.</w:t>
      </w:r>
      <w:r w:rsidRPr="006E6549">
        <w:rPr>
          <w:color w:val="000000" w:themeColor="text1"/>
        </w:rPr>
        <w:t xml:space="preserve">32 настоящего раздела Положения срок подписанный договор, либо не предоставил надлежащее обеспечение исполнения договора, такой победитель признается </w:t>
      </w:r>
      <w:proofErr w:type="gramStart"/>
      <w:r w:rsidRPr="006E6549">
        <w:rPr>
          <w:color w:val="000000" w:themeColor="text1"/>
        </w:rPr>
        <w:t>уклонившимся</w:t>
      </w:r>
      <w:proofErr w:type="gramEnd"/>
      <w:r w:rsidRPr="006E6549">
        <w:rPr>
          <w:color w:val="000000" w:themeColor="text1"/>
        </w:rPr>
        <w:t xml:space="preserve"> от заключения договора. В случае уклонения победителя от заключения </w:t>
      </w:r>
      <w:r w:rsidRPr="006E6549">
        <w:rPr>
          <w:color w:val="000000" w:themeColor="text1"/>
        </w:rPr>
        <w:lastRenderedPageBreak/>
        <w:t xml:space="preserve">договора денежные средства, внесенные в качестве обеспечения заявки, такому победителю не возвращается (если требование о предоставлении обеспечения заявки на участие </w:t>
      </w:r>
      <w:r>
        <w:rPr>
          <w:color w:val="000000" w:themeColor="text1"/>
        </w:rPr>
        <w:br/>
      </w:r>
      <w:r w:rsidRPr="006E6549">
        <w:rPr>
          <w:color w:val="000000" w:themeColor="text1"/>
        </w:rPr>
        <w:t>в открытом конкурсе было предусмотрено Заказчиком в конкурсной документации).</w:t>
      </w:r>
    </w:p>
    <w:p w:rsidR="000C3F61" w:rsidRPr="006E6549" w:rsidRDefault="000C3F61" w:rsidP="000C3F61">
      <w:pPr>
        <w:ind w:firstLine="567"/>
        <w:jc w:val="both"/>
        <w:rPr>
          <w:color w:val="000000" w:themeColor="text1"/>
        </w:rPr>
      </w:pPr>
      <w:r>
        <w:rPr>
          <w:color w:val="000000" w:themeColor="text1"/>
        </w:rPr>
        <w:t>24.</w:t>
      </w:r>
      <w:r w:rsidRPr="006E6549">
        <w:rPr>
          <w:color w:val="000000" w:themeColor="text1"/>
        </w:rPr>
        <w:t xml:space="preserve">34. </w:t>
      </w:r>
      <w:proofErr w:type="gramStart"/>
      <w:r w:rsidRPr="006E6549">
        <w:rPr>
          <w:color w:val="000000" w:themeColor="text1"/>
        </w:rPr>
        <w:t xml:space="preserve">В случае если победитель открытого конкурса признан уклонившимся </w:t>
      </w:r>
      <w:r>
        <w:rPr>
          <w:color w:val="000000" w:themeColor="text1"/>
        </w:rPr>
        <w:br/>
      </w:r>
      <w:r w:rsidRPr="006E6549">
        <w:rPr>
          <w:color w:val="000000" w:themeColor="text1"/>
        </w:rPr>
        <w:t>от заключения договора, Заказчик вправе заключить договор с участником закупки, который предложил такие же, как и победитель открытого конкурса,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открытого конкурса, который признан уклонившемся от заключения договора.</w:t>
      </w:r>
      <w:proofErr w:type="gramEnd"/>
      <w:r w:rsidRPr="006E6549">
        <w:rPr>
          <w:color w:val="000000" w:themeColor="text1"/>
        </w:rPr>
        <w:t xml:space="preserve"> При этом такой участник закупки признается победителем открытого конкурса и не вправе отказаться от заключения договора.</w:t>
      </w:r>
    </w:p>
    <w:p w:rsidR="000C3F61" w:rsidRPr="006E6549" w:rsidRDefault="000C3F61" w:rsidP="000C3F61">
      <w:pPr>
        <w:ind w:firstLine="567"/>
        <w:jc w:val="both"/>
        <w:rPr>
          <w:color w:val="000000" w:themeColor="text1"/>
        </w:rPr>
      </w:pPr>
      <w:r>
        <w:rPr>
          <w:color w:val="000000" w:themeColor="text1"/>
        </w:rPr>
        <w:t>24.</w:t>
      </w:r>
      <w:r w:rsidRPr="006E6549">
        <w:rPr>
          <w:color w:val="000000" w:themeColor="text1"/>
        </w:rPr>
        <w:t xml:space="preserve">35. В случае если по окончании срока подачи заявок на участие в открытом конкурсе подана только одна заявка на участие в открытом конкурсе,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на участие в открытом конкурсе, проект договора, который составляется путем включения условий исполнения договора, предложенных участником закупки в заявке на участие в открытом конкурсе, в проект договора, прилагаемый </w:t>
      </w:r>
      <w:r>
        <w:rPr>
          <w:color w:val="000000" w:themeColor="text1"/>
        </w:rPr>
        <w:br/>
      </w:r>
      <w:r w:rsidRPr="006E6549">
        <w:rPr>
          <w:color w:val="000000" w:themeColor="text1"/>
        </w:rPr>
        <w:t>к конкурсной документации. При этом участник закупки признается победителем открытого конкурса и не вправе отказаться от заключения договора.</w:t>
      </w:r>
    </w:p>
    <w:p w:rsidR="000C3F61" w:rsidRDefault="000C3F61" w:rsidP="000C3F61">
      <w:pPr>
        <w:ind w:firstLine="567"/>
        <w:jc w:val="both"/>
        <w:rPr>
          <w:color w:val="000000" w:themeColor="text1"/>
        </w:rPr>
      </w:pPr>
      <w:r>
        <w:rPr>
          <w:color w:val="000000" w:themeColor="text1"/>
        </w:rPr>
        <w:t>24.</w:t>
      </w:r>
      <w:r w:rsidRPr="006E6549">
        <w:rPr>
          <w:color w:val="000000" w:themeColor="text1"/>
        </w:rPr>
        <w:t xml:space="preserve">36. В случае если только один участник закупки, подавший заявку на участие </w:t>
      </w:r>
      <w:r>
        <w:rPr>
          <w:color w:val="000000" w:themeColor="text1"/>
        </w:rPr>
        <w:br/>
      </w:r>
      <w:r w:rsidRPr="006E6549">
        <w:rPr>
          <w:color w:val="000000" w:themeColor="text1"/>
        </w:rPr>
        <w:t>в открытом конкурсе, признан участником конкурса, конкурс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открытом конкурсе, в проект договора, прилагаемый к конкурсной документации. При этом такой участник закупки признается победителем открытого конкурса и не вправе отказаться от заключения договора.</w:t>
      </w:r>
    </w:p>
    <w:p w:rsidR="000C3F61" w:rsidRPr="007B2901" w:rsidRDefault="000C3F61" w:rsidP="000C3F61">
      <w:pPr>
        <w:jc w:val="center"/>
        <w:rPr>
          <w:b/>
        </w:rPr>
      </w:pPr>
    </w:p>
    <w:p w:rsidR="000C3F61" w:rsidRDefault="000C3F61" w:rsidP="000C3F61">
      <w:pPr>
        <w:jc w:val="center"/>
        <w:rPr>
          <w:b/>
        </w:rPr>
      </w:pPr>
      <w:r>
        <w:rPr>
          <w:b/>
        </w:rPr>
        <w:t>25</w:t>
      </w:r>
      <w:r w:rsidRPr="00FD2050">
        <w:rPr>
          <w:b/>
        </w:rPr>
        <w:t>. Конкурс в электронной форме</w:t>
      </w:r>
    </w:p>
    <w:p w:rsidR="000C3F61" w:rsidRPr="00FD2050" w:rsidRDefault="000C3F61" w:rsidP="000C3F61">
      <w:pPr>
        <w:jc w:val="center"/>
        <w:rPr>
          <w:b/>
        </w:rPr>
      </w:pPr>
    </w:p>
    <w:p w:rsidR="000C3F61" w:rsidRPr="006E6549" w:rsidRDefault="000C3F61" w:rsidP="000C3F61">
      <w:pPr>
        <w:ind w:firstLine="567"/>
        <w:jc w:val="both"/>
      </w:pPr>
      <w:r>
        <w:t>25.</w:t>
      </w:r>
      <w:r w:rsidRPr="006E6549">
        <w:t xml:space="preserve">1. Конкурс в электронной форме (далее – конкурс в электронной форме) проводится по основаниям, предусмотренным Положением для случаев проведения открытого конкурса. </w:t>
      </w:r>
    </w:p>
    <w:p w:rsidR="000C3F61" w:rsidRPr="006E6549" w:rsidRDefault="000C3F61" w:rsidP="000C3F61">
      <w:pPr>
        <w:ind w:firstLine="567"/>
        <w:jc w:val="both"/>
      </w:pPr>
      <w:r>
        <w:t>25.</w:t>
      </w:r>
      <w:r w:rsidRPr="006E6549">
        <w:t>2. Конкурс в электронной форме - это форма торгов, при которой:</w:t>
      </w:r>
    </w:p>
    <w:p w:rsidR="000C3F61" w:rsidRPr="006E6549" w:rsidRDefault="000C3F61" w:rsidP="000C3F61">
      <w:pPr>
        <w:ind w:firstLine="567"/>
        <w:jc w:val="both"/>
      </w:pPr>
      <w:r w:rsidRPr="006E6549">
        <w:t xml:space="preserve">- информация о закупке сообщается Заказчиком путем размещения в единой информационной системе извещения о проведении конкурса в электронной форме, доступного неограниченному кругу лиц, с приложением конкурсной документации </w:t>
      </w:r>
      <w:r>
        <w:br/>
      </w:r>
      <w:r w:rsidRPr="006E6549">
        <w:t>и проекта договора;</w:t>
      </w:r>
    </w:p>
    <w:p w:rsidR="000C3F61" w:rsidRPr="006E6549" w:rsidRDefault="000C3F61" w:rsidP="000C3F61">
      <w:pPr>
        <w:ind w:firstLine="567"/>
        <w:jc w:val="both"/>
      </w:pPr>
      <w:r w:rsidRPr="006E6549">
        <w:t>- описание предмета закупки осуществляется с соблюдением требований части 6.1 статьи 3 Федерального закона № 223-ФЗ;</w:t>
      </w:r>
    </w:p>
    <w:p w:rsidR="000C3F61" w:rsidRPr="006E6549" w:rsidRDefault="000C3F61" w:rsidP="000C3F61">
      <w:pPr>
        <w:ind w:firstLine="567"/>
        <w:jc w:val="both"/>
      </w:pPr>
      <w:r w:rsidRPr="006E6549">
        <w:t xml:space="preserve">- победителем признается участник закупки, заявка на </w:t>
      </w:r>
      <w:proofErr w:type="gramStart"/>
      <w:r w:rsidRPr="006E6549">
        <w:t>участие</w:t>
      </w:r>
      <w:proofErr w:type="gramEnd"/>
      <w:r w:rsidRPr="006E6549">
        <w:t xml:space="preserve"> 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rsidR="000C3F61" w:rsidRPr="006E6549" w:rsidRDefault="000C3F61" w:rsidP="000C3F61">
      <w:pPr>
        <w:ind w:firstLine="567"/>
        <w:jc w:val="both"/>
      </w:pPr>
      <w:r>
        <w:t>25.</w:t>
      </w:r>
      <w:r w:rsidRPr="006E6549">
        <w:t xml:space="preserve">3. Конкурс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w:t>
      </w:r>
    </w:p>
    <w:p w:rsidR="000C3F61" w:rsidRPr="006E6549" w:rsidRDefault="000C3F61" w:rsidP="000C3F61">
      <w:pPr>
        <w:ind w:firstLine="567"/>
        <w:jc w:val="both"/>
      </w:pPr>
      <w:r>
        <w:t>25.</w:t>
      </w:r>
      <w:r w:rsidRPr="006E6549">
        <w:t xml:space="preserve">4. При осуществлении конкурса в электронной форме проведение переговоров Заказчика с оператором электронной площадки и оператора электронной площадки </w:t>
      </w:r>
      <w:r>
        <w:br/>
      </w:r>
      <w:r w:rsidRPr="006E6549">
        <w:t>с участником закупки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p>
    <w:p w:rsidR="000C3F61" w:rsidRPr="006E6549" w:rsidRDefault="000C3F61" w:rsidP="000C3F61">
      <w:pPr>
        <w:ind w:firstLine="567"/>
        <w:jc w:val="both"/>
      </w:pPr>
      <w:r>
        <w:t>25.</w:t>
      </w:r>
      <w:r w:rsidRPr="006E6549">
        <w:t xml:space="preserve">5. </w:t>
      </w:r>
      <w:proofErr w:type="gramStart"/>
      <w:r w:rsidRPr="006E6549">
        <w:t xml:space="preserve">Направление участниками закупки запросов о даче разъяснений положений извещения о проведении конкурса в электронной форме и (или) конкурсной документации, </w:t>
      </w:r>
      <w:r w:rsidRPr="006E6549">
        <w:lastRenderedPageBreak/>
        <w:t xml:space="preserve">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w:t>
      </w:r>
      <w:r>
        <w:br/>
      </w:r>
      <w:r w:rsidRPr="006E6549">
        <w:t>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roofErr w:type="gramEnd"/>
    </w:p>
    <w:p w:rsidR="000C3F61" w:rsidRPr="006E6549" w:rsidRDefault="000C3F61" w:rsidP="000C3F61">
      <w:pPr>
        <w:ind w:firstLine="567"/>
        <w:jc w:val="both"/>
      </w:pPr>
      <w:r>
        <w:t>25.</w:t>
      </w:r>
      <w:r w:rsidRPr="006E6549">
        <w:t xml:space="preserve">6. 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конкурса в электронной форме, осуществляется на электронной площадке </w:t>
      </w:r>
      <w:r>
        <w:br/>
      </w:r>
      <w:r w:rsidRPr="006E6549">
        <w:t>в форме электронных документов.</w:t>
      </w:r>
    </w:p>
    <w:p w:rsidR="000C3F61" w:rsidRPr="006E6549" w:rsidRDefault="000C3F61" w:rsidP="000C3F61">
      <w:pPr>
        <w:ind w:firstLine="567"/>
        <w:jc w:val="both"/>
      </w:pPr>
      <w:r>
        <w:t>25.</w:t>
      </w:r>
      <w:r w:rsidRPr="006E6549">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0C3F61" w:rsidRPr="006E6549" w:rsidRDefault="000C3F61" w:rsidP="000C3F61">
      <w:pPr>
        <w:ind w:firstLine="567"/>
        <w:jc w:val="both"/>
      </w:pPr>
      <w:r>
        <w:t>25.</w:t>
      </w:r>
      <w:r w:rsidRPr="006E6549">
        <w:t xml:space="preserve">8. Информация о проведении конкурса в электронной форме, включая извещение </w:t>
      </w:r>
      <w:r>
        <w:br/>
      </w:r>
      <w:r w:rsidRPr="006E6549">
        <w:t xml:space="preserve">о проведении конкурса в электронной форме, конкурсную документацию, проект договора, размещается Заказчиком в единой информационной системе не менее чем за пятнадцать дней до установленной в конкурсной документации </w:t>
      </w:r>
      <w:proofErr w:type="gramStart"/>
      <w:r w:rsidRPr="006E6549">
        <w:t>даты окончания срока подачи заявок</w:t>
      </w:r>
      <w:proofErr w:type="gramEnd"/>
      <w:r w:rsidRPr="006E6549">
        <w:t xml:space="preserve"> </w:t>
      </w:r>
      <w:r>
        <w:br/>
      </w:r>
      <w:r w:rsidRPr="006E6549">
        <w:t>на участие в конкурсе в электронной форме.</w:t>
      </w:r>
    </w:p>
    <w:p w:rsidR="000C3F61" w:rsidRPr="006E6549" w:rsidRDefault="000C3F61" w:rsidP="000C3F61">
      <w:pPr>
        <w:ind w:firstLine="567"/>
        <w:jc w:val="both"/>
      </w:pPr>
      <w:r>
        <w:t>25.</w:t>
      </w:r>
      <w:r w:rsidRPr="006E6549">
        <w:t xml:space="preserve">9. Любой участник закупки вправе направить Заказчику запрос о даче разъяснений положений извещения и (или) документации о проведении конкурса в электронной форме. </w:t>
      </w:r>
      <w:r>
        <w:br/>
      </w:r>
      <w:r w:rsidRPr="006E6549">
        <w:t xml:space="preserve">В течение трех рабочих дней со дня поступления указанного запроса Заказчик размещает ответ на запрос в единой информационной системе и направляет оператору электронной площадки разъяснения положений извещения и (или) конкурсной документации с указанием предмета запроса, но без указания участника закупки, от которого поступил указанный запрос, если запрос поступил к Заказчику не </w:t>
      </w:r>
      <w:proofErr w:type="gramStart"/>
      <w:r w:rsidRPr="006E6549">
        <w:t>позднее</w:t>
      </w:r>
      <w:proofErr w:type="gramEnd"/>
      <w:r w:rsidRPr="006E6549">
        <w:t xml:space="preserve"> чем за три рабочих дня до даты окончания срока подачи заявок на участие в конкурсе в электронной форме.</w:t>
      </w:r>
    </w:p>
    <w:p w:rsidR="000C3F61" w:rsidRPr="006E6549" w:rsidRDefault="000C3F61" w:rsidP="000C3F61">
      <w:pPr>
        <w:ind w:firstLine="567"/>
        <w:jc w:val="both"/>
      </w:pPr>
      <w:proofErr w:type="gramStart"/>
      <w:r w:rsidRPr="006E6549">
        <w:t xml:space="preserve">В течение одного часа с момента размещения в единой информационной системе разъяснений положений извещения и (или) документации о проведении конкурса </w:t>
      </w:r>
      <w:r>
        <w:br/>
      </w:r>
      <w:r w:rsidRPr="006E6549">
        <w:t xml:space="preserve">в электронной форме оператор электронной площадки размещает такие разъяснения </w:t>
      </w:r>
      <w:r>
        <w:br/>
      </w:r>
      <w:r w:rsidRPr="006E6549">
        <w:t>на электронной площадке, направляет уведомление о разъяснениях всем участникам конкурса в электронной форме, подавшим заявки на участие в нем, по адресам электронной почты указанным участниками при аккредитации на электронной площадке, а</w:t>
      </w:r>
      <w:proofErr w:type="gramEnd"/>
      <w:r w:rsidRPr="006E6549">
        <w:t xml:space="preserve"> также уведомление об указанных разъяснениях лицу, направившему запрос о даче разъяснений, </w:t>
      </w:r>
      <w:r>
        <w:br/>
      </w:r>
      <w:r w:rsidRPr="006E6549">
        <w:t>по адресу электронной почты, указанному этим лицом при аккредитации на электронной площадке или при направлении запроса (при наличии).</w:t>
      </w:r>
    </w:p>
    <w:p w:rsidR="00CE0D7F" w:rsidRPr="00B67056" w:rsidRDefault="00CE0D7F" w:rsidP="00CE0D7F">
      <w:pPr>
        <w:ind w:firstLine="567"/>
        <w:jc w:val="both"/>
        <w:rPr>
          <w:sz w:val="20"/>
          <w:szCs w:val="20"/>
          <w:u w:val="single"/>
        </w:rPr>
      </w:pPr>
      <w:r w:rsidRPr="00B67056">
        <w:rPr>
          <w:sz w:val="20"/>
          <w:szCs w:val="20"/>
          <w:u w:val="single"/>
        </w:rPr>
        <w:t>Информация об изменениях:</w:t>
      </w:r>
    </w:p>
    <w:p w:rsidR="00CE0D7F" w:rsidRPr="008C1D9F" w:rsidRDefault="00CE0D7F" w:rsidP="00CE0D7F">
      <w:pPr>
        <w:ind w:firstLine="567"/>
        <w:jc w:val="both"/>
        <w:rPr>
          <w:i/>
        </w:rPr>
      </w:pPr>
      <w:r>
        <w:rPr>
          <w:i/>
        </w:rPr>
        <w:t xml:space="preserve">абзац 3 </w:t>
      </w:r>
      <w:r w:rsidRPr="00B67056">
        <w:rPr>
          <w:i/>
        </w:rPr>
        <w:t xml:space="preserve">пункт </w:t>
      </w:r>
      <w:r>
        <w:rPr>
          <w:i/>
        </w:rPr>
        <w:t>25.9</w:t>
      </w:r>
      <w:r w:rsidRPr="00B67056">
        <w:rPr>
          <w:i/>
        </w:rPr>
        <w:t xml:space="preserve"> </w:t>
      </w:r>
      <w:r>
        <w:rPr>
          <w:i/>
        </w:rPr>
        <w:t xml:space="preserve">раздела 25 изменен </w:t>
      </w:r>
      <w:r w:rsidRPr="00B67056">
        <w:rPr>
          <w:i/>
        </w:rPr>
        <w:t xml:space="preserve">с </w:t>
      </w:r>
      <w:r w:rsidR="0046381A" w:rsidRPr="0046381A">
        <w:rPr>
          <w:i/>
        </w:rPr>
        <w:t>24 июня 2022 г. – приказ Службы закупок Республики Калмыкия от 24 июня 2022 года № 35-с</w:t>
      </w:r>
    </w:p>
    <w:p w:rsidR="000C3F61" w:rsidRPr="007A4126" w:rsidRDefault="000C3F61" w:rsidP="000C3F61">
      <w:pPr>
        <w:ind w:firstLine="567"/>
        <w:jc w:val="both"/>
      </w:pPr>
      <w:r w:rsidRPr="006E6549">
        <w:t xml:space="preserve">Разъяснения положений извещения и (или) документации о проведении конкурса </w:t>
      </w:r>
      <w:r>
        <w:br/>
      </w:r>
      <w:r w:rsidRPr="006E6549">
        <w:t xml:space="preserve">в электронной форме могут быть даны Заказчиком по собственной инициативе в любое время до даты окончания срока подачи заявок на участие в конкурсе в электронной форме. </w:t>
      </w:r>
      <w:r>
        <w:br/>
      </w:r>
      <w:r w:rsidRPr="006E6549">
        <w:t xml:space="preserve">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конкурсе </w:t>
      </w:r>
      <w:r>
        <w:br/>
      </w:r>
      <w:r w:rsidRPr="006E6549">
        <w:t>в электронной форме, такие разъяснения размещаются Заказчиком в единой информационной системе</w:t>
      </w:r>
      <w:r w:rsidR="00CE0D7F" w:rsidRPr="007A4126">
        <w:t>, на официальном сайте, за исключением случаев, предусмотренных Федеральным законом № 223-ФЗ.</w:t>
      </w:r>
    </w:p>
    <w:p w:rsidR="000C3F61" w:rsidRPr="007A4126" w:rsidRDefault="000C3F61" w:rsidP="000C3F61">
      <w:pPr>
        <w:ind w:firstLine="567"/>
        <w:jc w:val="both"/>
      </w:pPr>
      <w:r w:rsidRPr="007A4126">
        <w:t xml:space="preserve">Разъяснения положений извещения и (или) документации о проведении конкурса </w:t>
      </w:r>
      <w:r w:rsidRPr="007A4126">
        <w:br/>
        <w:t>в электронной форме не должны изменять предмет закупки и существенные условия проекта договора.</w:t>
      </w:r>
    </w:p>
    <w:p w:rsidR="002A04C1" w:rsidRPr="007A4126" w:rsidRDefault="002A04C1" w:rsidP="002A04C1">
      <w:pPr>
        <w:ind w:firstLine="567"/>
        <w:jc w:val="both"/>
        <w:rPr>
          <w:sz w:val="20"/>
          <w:szCs w:val="20"/>
          <w:u w:val="single"/>
        </w:rPr>
      </w:pPr>
      <w:r w:rsidRPr="007A4126">
        <w:rPr>
          <w:sz w:val="20"/>
          <w:szCs w:val="20"/>
          <w:u w:val="single"/>
        </w:rPr>
        <w:t>Информация об изменениях:</w:t>
      </w:r>
    </w:p>
    <w:p w:rsidR="002A04C1" w:rsidRPr="007A4126" w:rsidRDefault="002A04C1" w:rsidP="002A04C1">
      <w:pPr>
        <w:ind w:firstLine="567"/>
        <w:jc w:val="both"/>
        <w:rPr>
          <w:i/>
        </w:rPr>
      </w:pPr>
      <w:r w:rsidRPr="007A4126">
        <w:rPr>
          <w:i/>
        </w:rPr>
        <w:t xml:space="preserve">пункт 25.10 раздела 25 изменен с </w:t>
      </w:r>
      <w:r w:rsidR="0046381A" w:rsidRPr="007A4126">
        <w:rPr>
          <w:i/>
        </w:rPr>
        <w:t>24 июня 2022 г. – приказ Службы закупок Республики Калмыкия от 24 июня 2022 года № 35-с</w:t>
      </w:r>
    </w:p>
    <w:p w:rsidR="000C3F61" w:rsidRPr="006E6549" w:rsidRDefault="000C3F61" w:rsidP="000C3F61">
      <w:pPr>
        <w:ind w:firstLine="567"/>
        <w:jc w:val="both"/>
      </w:pPr>
      <w:r w:rsidRPr="007A4126">
        <w:lastRenderedPageBreak/>
        <w:t xml:space="preserve">25.10. Заказчик вправе принять решение о внесении изменений в извещение и (или) конкурсную документацию до наступления даты и времени окончания срока подачи заявок на участие в конкурсе в электронной форме. В течение трех дней </w:t>
      </w:r>
      <w:proofErr w:type="gramStart"/>
      <w:r w:rsidRPr="007A4126">
        <w:t>с даты принятия</w:t>
      </w:r>
      <w:proofErr w:type="gramEnd"/>
      <w:r w:rsidRPr="007A4126">
        <w:t xml:space="preserve"> указанного решения такие изменения направляются Заказчиком оператору электронной площадки, размещаются в единой информационной системе</w:t>
      </w:r>
      <w:r w:rsidR="002A04C1" w:rsidRPr="007A4126">
        <w:t>, на официальном сайте, за исключением случаев, предусмотренных Федеральным законом № 223-ФЗ</w:t>
      </w:r>
      <w:r w:rsidRPr="007A4126">
        <w:t>.</w:t>
      </w:r>
      <w:r w:rsidRPr="006E6549">
        <w:t xml:space="preserve"> При этом срок подачи заявок на участие в конкурсе в электронной форме должен быть продлен таким образом, чтобы </w:t>
      </w:r>
      <w:proofErr w:type="gramStart"/>
      <w:r w:rsidRPr="006E6549">
        <w:t>с даты размещения</w:t>
      </w:r>
      <w:proofErr w:type="gramEnd"/>
      <w:r w:rsidRPr="006E6549">
        <w:t xml:space="preserve"> в единой информационной системе указанных изменений до даты окончания срока подачи заявок на участие в конкурсе в электронной форме такой срок составлял не менее чем восемь дней.</w:t>
      </w:r>
    </w:p>
    <w:p w:rsidR="000C3F61" w:rsidRPr="006E6549" w:rsidRDefault="000C3F61" w:rsidP="000C3F61">
      <w:pPr>
        <w:ind w:firstLine="567"/>
        <w:jc w:val="both"/>
      </w:pPr>
      <w:proofErr w:type="gramStart"/>
      <w:r w:rsidRPr="006E6549">
        <w:t xml:space="preserve">В течение одного часа с момента размещения в единой информационной системе изменений извещения и (или) конкурсной документации оператор электронной площадки размещает такие изменения на электронной площадке, направляет уведомление </w:t>
      </w:r>
      <w:r>
        <w:br/>
      </w:r>
      <w:r w:rsidRPr="006E6549">
        <w:t xml:space="preserve">об изменениях всем участникам конкурса в электронной форме, подавшим заявки на участие в нем, по адресам электронной почты указанным участниками при аккредитации </w:t>
      </w:r>
      <w:r>
        <w:br/>
      </w:r>
      <w:r w:rsidRPr="006E6549">
        <w:t>на электронной площадке.</w:t>
      </w:r>
      <w:proofErr w:type="gramEnd"/>
    </w:p>
    <w:p w:rsidR="000C3F61" w:rsidRPr="006E6549" w:rsidRDefault="000C3F61" w:rsidP="000C3F61">
      <w:pPr>
        <w:ind w:firstLine="567"/>
        <w:jc w:val="both"/>
      </w:pPr>
      <w:r>
        <w:t>25.</w:t>
      </w:r>
      <w:r w:rsidRPr="006E6549">
        <w:t xml:space="preserve">11. Заказчик вправе отменить конкурс в электронной форме до наступления даты и времени окончания срока подачи заявок на участие в конкурсе в электронной форме. Решение об отмене конкурса размещается в единой информационной системе в день принятия такого решения и в течения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w:t>
      </w:r>
      <w:r>
        <w:br/>
      </w:r>
      <w:r w:rsidRPr="006E6549">
        <w:t xml:space="preserve">в конкурсе в электронной форме и до заключения договора Заказчик вправе отменить конкурс в электронной форме только в случае возникновения обстоятельств непреодолимой силы в соответствии с гражданским законодательством. В случае отмены конкурса </w:t>
      </w:r>
      <w:r>
        <w:br/>
      </w:r>
      <w:r w:rsidRPr="006E6549">
        <w:t xml:space="preserve">в электронной форме оператор электронной площадки не предоставляет Заказчику заявки </w:t>
      </w:r>
      <w:r>
        <w:br/>
      </w:r>
      <w:r w:rsidRPr="006E6549">
        <w:t>на участие в таком конкурсе, поданные участниками закупки.</w:t>
      </w:r>
    </w:p>
    <w:p w:rsidR="000C3F61" w:rsidRPr="006E6549" w:rsidRDefault="000C3F61" w:rsidP="000C3F61">
      <w:pPr>
        <w:ind w:firstLine="567"/>
        <w:jc w:val="both"/>
      </w:pPr>
      <w:r>
        <w:t>25.</w:t>
      </w:r>
      <w:r w:rsidRPr="006E6549">
        <w:t>12. В извещении о проведении конкурса в электронной форме должны быть указаны следующие сведения:</w:t>
      </w:r>
    </w:p>
    <w:p w:rsidR="000C3F61" w:rsidRPr="006E6549" w:rsidRDefault="000C3F61" w:rsidP="000C3F61">
      <w:pPr>
        <w:ind w:firstLine="567"/>
        <w:jc w:val="both"/>
      </w:pPr>
      <w:r w:rsidRPr="006E6549">
        <w:t>1) способ осуществления закупки (конкурс в электронной форме);</w:t>
      </w:r>
    </w:p>
    <w:p w:rsidR="000C3F61" w:rsidRPr="006E6549" w:rsidRDefault="000C3F61" w:rsidP="000C3F61">
      <w:pPr>
        <w:ind w:firstLine="567"/>
        <w:jc w:val="both"/>
      </w:pPr>
      <w:r w:rsidRPr="006E6549">
        <w:t>2) наименование, место нахождения, почтовый адрес, адрес электронной почты, номер контактного телефона Заказчика;</w:t>
      </w:r>
    </w:p>
    <w:p w:rsidR="000C3F61" w:rsidRPr="006E6549" w:rsidRDefault="000C3F61" w:rsidP="000C3F61">
      <w:pPr>
        <w:ind w:firstLine="567"/>
        <w:jc w:val="both"/>
      </w:pPr>
      <w:r w:rsidRPr="006E6549">
        <w:t xml:space="preserve">3) адрес электронной площадки в информационно-телекоммуникационной сети </w:t>
      </w:r>
      <w:r>
        <w:t>«</w:t>
      </w:r>
      <w:r w:rsidRPr="006E6549">
        <w:t>Интернет</w:t>
      </w:r>
      <w:r>
        <w:t>»</w:t>
      </w:r>
      <w:r w:rsidRPr="006E6549">
        <w:t>;</w:t>
      </w:r>
    </w:p>
    <w:p w:rsidR="000C3F61" w:rsidRPr="006E6549" w:rsidRDefault="000C3F61" w:rsidP="000C3F61">
      <w:pPr>
        <w:ind w:firstLine="567"/>
        <w:jc w:val="both"/>
      </w:pPr>
      <w:r w:rsidRPr="006E6549">
        <w:t xml:space="preserve">4) предмет договора с указанием количества поставляемого товара, объема выполняемой работы, оказываемой услуги, а также краткое описание предмета закупки </w:t>
      </w:r>
      <w:r>
        <w:br/>
      </w:r>
      <w:r w:rsidRPr="006E6549">
        <w:t>в соответствии с частью 6.1 статьи 3 Федерального закона № 223-ФЗ;</w:t>
      </w:r>
    </w:p>
    <w:p w:rsidR="000C3F61" w:rsidRPr="006E6549" w:rsidRDefault="000C3F61" w:rsidP="000C3F61">
      <w:pPr>
        <w:ind w:firstLine="567"/>
        <w:jc w:val="both"/>
      </w:pPr>
      <w:r w:rsidRPr="006E6549">
        <w:t>5) место поставки товара, выполнения работы, оказания услуги;</w:t>
      </w:r>
    </w:p>
    <w:p w:rsidR="0068751B" w:rsidRPr="00B67056" w:rsidRDefault="0068751B" w:rsidP="0068751B">
      <w:pPr>
        <w:ind w:firstLine="567"/>
        <w:jc w:val="both"/>
        <w:rPr>
          <w:sz w:val="20"/>
          <w:szCs w:val="20"/>
          <w:u w:val="single"/>
        </w:rPr>
      </w:pPr>
      <w:r w:rsidRPr="00B67056">
        <w:rPr>
          <w:sz w:val="20"/>
          <w:szCs w:val="20"/>
          <w:u w:val="single"/>
        </w:rPr>
        <w:t>Информация об изменениях:</w:t>
      </w:r>
    </w:p>
    <w:p w:rsidR="0068751B" w:rsidRPr="008C1D9F" w:rsidRDefault="0068751B" w:rsidP="0068751B">
      <w:pPr>
        <w:ind w:firstLine="567"/>
        <w:jc w:val="both"/>
        <w:rPr>
          <w:i/>
        </w:rPr>
      </w:pPr>
      <w:r>
        <w:rPr>
          <w:i/>
        </w:rPr>
        <w:t xml:space="preserve">подпункт 6 </w:t>
      </w:r>
      <w:r w:rsidRPr="00B67056">
        <w:rPr>
          <w:i/>
        </w:rPr>
        <w:t>пункт</w:t>
      </w:r>
      <w:r>
        <w:rPr>
          <w:i/>
        </w:rPr>
        <w:t>а</w:t>
      </w:r>
      <w:r w:rsidRPr="00B67056">
        <w:rPr>
          <w:i/>
        </w:rPr>
        <w:t xml:space="preserve"> </w:t>
      </w:r>
      <w:r>
        <w:rPr>
          <w:i/>
        </w:rPr>
        <w:t>25.12</w:t>
      </w:r>
      <w:r w:rsidRPr="00B67056">
        <w:rPr>
          <w:i/>
        </w:rPr>
        <w:t xml:space="preserve"> </w:t>
      </w:r>
      <w:r>
        <w:rPr>
          <w:i/>
        </w:rPr>
        <w:t xml:space="preserve">раздела 25 изменен </w:t>
      </w:r>
      <w:r w:rsidRPr="00B67056">
        <w:rPr>
          <w:i/>
        </w:rPr>
        <w:t xml:space="preserve">с </w:t>
      </w:r>
      <w:r w:rsidR="00F747EC" w:rsidRPr="008C1D9F">
        <w:rPr>
          <w:i/>
        </w:rPr>
        <w:t xml:space="preserve">7 декабря </w:t>
      </w:r>
      <w:r w:rsidRPr="008C1D9F">
        <w:rPr>
          <w:i/>
        </w:rPr>
        <w:t xml:space="preserve">2021 г. – приказ Службы закупок Республики Калмыкия от </w:t>
      </w:r>
      <w:r w:rsidR="00F747EC" w:rsidRPr="008C1D9F">
        <w:rPr>
          <w:i/>
        </w:rPr>
        <w:t xml:space="preserve">7 декабря </w:t>
      </w:r>
      <w:r w:rsidRPr="008C1D9F">
        <w:rPr>
          <w:i/>
        </w:rPr>
        <w:t xml:space="preserve">2021 года № </w:t>
      </w:r>
      <w:r w:rsidR="00F747EC" w:rsidRPr="008C1D9F">
        <w:rPr>
          <w:i/>
        </w:rPr>
        <w:t>70</w:t>
      </w:r>
      <w:r w:rsidRPr="008C1D9F">
        <w:rPr>
          <w:i/>
        </w:rPr>
        <w:t>-с</w:t>
      </w:r>
    </w:p>
    <w:p w:rsidR="003A74E6" w:rsidRPr="008C1D9F" w:rsidRDefault="003A74E6" w:rsidP="000C3F61">
      <w:pPr>
        <w:ind w:firstLine="567"/>
        <w:jc w:val="both"/>
      </w:pPr>
      <w:proofErr w:type="gramStart"/>
      <w:r w:rsidRPr="008C1D9F">
        <w:t>6) сведения о начальной (максимальной) цене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w:t>
      </w:r>
      <w:proofErr w:type="gramEnd"/>
      <w:r w:rsidRPr="008C1D9F">
        <w:t xml:space="preserve"> предмет закупки состоит из нескольких видов товаров, работ, услуг), либо цена единицы товара, работы, услуги и максимальное значение цены договора;</w:t>
      </w:r>
    </w:p>
    <w:p w:rsidR="000C3F61" w:rsidRPr="008C1D9F" w:rsidRDefault="000C3F61" w:rsidP="000C3F61">
      <w:pPr>
        <w:ind w:firstLine="567"/>
        <w:jc w:val="both"/>
      </w:pPr>
      <w:r w:rsidRPr="008C1D9F">
        <w:t xml:space="preserve">7) срок, место и порядок предоставления конкурсной документации, размер, порядок </w:t>
      </w:r>
      <w:r w:rsidRPr="008C1D9F">
        <w:br/>
        <w:t>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rsidR="000C3F61" w:rsidRPr="008C1D9F" w:rsidRDefault="000C3F61" w:rsidP="000C3F61">
      <w:pPr>
        <w:ind w:firstLine="567"/>
        <w:jc w:val="both"/>
      </w:pPr>
      <w:proofErr w:type="gramStart"/>
      <w:r w:rsidRPr="008C1D9F">
        <w:lastRenderedPageBreak/>
        <w:t xml:space="preserve">8) порядок, дата начала, дата и время окончания срока подачи заявок на участие </w:t>
      </w:r>
      <w:r w:rsidRPr="008C1D9F">
        <w:br/>
        <w:t>в конкурсе и порядок подведения итогов конкурса в электронной форме, при этом срок подачи заявок должен составлять не менее семи дней, если начальная (максимальная) цена договора не превышает тридцать миллионов рублей и не менее пятнадцати дней, если начальная (максимальная) цена договора превышает тридцать миллионов рублей;</w:t>
      </w:r>
      <w:proofErr w:type="gramEnd"/>
    </w:p>
    <w:p w:rsidR="000C3F61" w:rsidRPr="008C1D9F" w:rsidRDefault="000C3F61" w:rsidP="000C3F61">
      <w:pPr>
        <w:ind w:firstLine="567"/>
        <w:jc w:val="both"/>
      </w:pPr>
      <w:r w:rsidRPr="008C1D9F">
        <w:t xml:space="preserve">9) размер обеспечения заявки на участие в конкурсе в электронной форме, срок </w:t>
      </w:r>
      <w:r w:rsidRPr="008C1D9F">
        <w:br/>
        <w:t>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rsidR="000C3F61" w:rsidRPr="008C1D9F" w:rsidRDefault="000C3F61" w:rsidP="000C3F61">
      <w:pPr>
        <w:ind w:firstLine="567"/>
        <w:jc w:val="both"/>
      </w:pPr>
      <w:r w:rsidRPr="008C1D9F">
        <w:t>10) размер обеспечения исполнения договора, срок и порядок его предоставления лицом, с которым заключается договор, если Заказчиком установлено требование обеспечения исполнения договора;</w:t>
      </w:r>
    </w:p>
    <w:p w:rsidR="000C3F61" w:rsidRDefault="000C3F61" w:rsidP="000C3F61">
      <w:pPr>
        <w:ind w:firstLine="567"/>
        <w:jc w:val="both"/>
      </w:pPr>
      <w:r w:rsidRPr="008C1D9F">
        <w:t>11) сведения о проведении этапов конкурса в электронной форме (при наличии).</w:t>
      </w:r>
    </w:p>
    <w:p w:rsidR="00853495" w:rsidRPr="00B67056" w:rsidRDefault="00853495" w:rsidP="00853495">
      <w:pPr>
        <w:ind w:firstLine="567"/>
        <w:jc w:val="both"/>
        <w:rPr>
          <w:sz w:val="20"/>
          <w:szCs w:val="20"/>
          <w:u w:val="single"/>
        </w:rPr>
      </w:pPr>
      <w:r w:rsidRPr="00B67056">
        <w:rPr>
          <w:sz w:val="20"/>
          <w:szCs w:val="20"/>
          <w:u w:val="single"/>
        </w:rPr>
        <w:t>Информация об изменениях:</w:t>
      </w:r>
    </w:p>
    <w:p w:rsidR="00CD5DFF" w:rsidRDefault="00853495" w:rsidP="00B328E4">
      <w:pPr>
        <w:ind w:firstLine="567"/>
        <w:jc w:val="both"/>
        <w:rPr>
          <w:highlight w:val="lightGray"/>
        </w:rPr>
      </w:pPr>
      <w:r>
        <w:rPr>
          <w:i/>
        </w:rPr>
        <w:t xml:space="preserve">подпункт </w:t>
      </w:r>
      <w:r w:rsidR="00B10CEA">
        <w:rPr>
          <w:i/>
        </w:rPr>
        <w:t>12</w:t>
      </w:r>
      <w:r>
        <w:rPr>
          <w:i/>
        </w:rPr>
        <w:t xml:space="preserve"> </w:t>
      </w:r>
      <w:r w:rsidRPr="00B67056">
        <w:rPr>
          <w:i/>
        </w:rPr>
        <w:t>пункт</w:t>
      </w:r>
      <w:r>
        <w:rPr>
          <w:i/>
        </w:rPr>
        <w:t>а</w:t>
      </w:r>
      <w:r w:rsidRPr="00B67056">
        <w:rPr>
          <w:i/>
        </w:rPr>
        <w:t xml:space="preserve"> </w:t>
      </w:r>
      <w:r>
        <w:rPr>
          <w:i/>
        </w:rPr>
        <w:t>25.12</w:t>
      </w:r>
      <w:r w:rsidRPr="00B67056">
        <w:rPr>
          <w:i/>
        </w:rPr>
        <w:t xml:space="preserve"> </w:t>
      </w:r>
      <w:r>
        <w:rPr>
          <w:i/>
        </w:rPr>
        <w:t xml:space="preserve">раздела 25 </w:t>
      </w:r>
      <w:r w:rsidR="00B328E4">
        <w:rPr>
          <w:i/>
        </w:rPr>
        <w:t>дополнен</w:t>
      </w:r>
      <w:r>
        <w:rPr>
          <w:i/>
        </w:rPr>
        <w:t xml:space="preserve"> </w:t>
      </w:r>
      <w:r w:rsidR="00CD5DFF">
        <w:rPr>
          <w:i/>
        </w:rPr>
        <w:t xml:space="preserve">с </w:t>
      </w:r>
      <w:r w:rsidR="00CD5DFF" w:rsidRPr="007766F9">
        <w:rPr>
          <w:i/>
        </w:rPr>
        <w:t>18 ноября 2024 г. – приказ Службы закупок Республики Калмыкия от 18 ноября 2024 года № 76-с</w:t>
      </w:r>
      <w:r w:rsidR="00CD5DFF" w:rsidRPr="00B328E4">
        <w:rPr>
          <w:highlight w:val="lightGray"/>
        </w:rPr>
        <w:t xml:space="preserve"> </w:t>
      </w:r>
    </w:p>
    <w:p w:rsidR="00CD5DFF" w:rsidRDefault="00853495" w:rsidP="000C3F61">
      <w:pPr>
        <w:ind w:firstLine="567"/>
        <w:jc w:val="both"/>
      </w:pPr>
      <w:proofErr w:type="gramStart"/>
      <w:r w:rsidRPr="00CD5DFF">
        <w:t>12)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rsidRPr="00CD5DFF">
        <w:t xml:space="preserve"> запрет, ограничение, преимущество установлены в соответствии с пунктом 1 части 2 статьи 3.1-4 Федерального закона № 223-ФЗ в отношении товара, работы, услуги, </w:t>
      </w:r>
      <w:proofErr w:type="gramStart"/>
      <w:r w:rsidRPr="00CD5DFF">
        <w:t>являющихся</w:t>
      </w:r>
      <w:proofErr w:type="gramEnd"/>
      <w:r w:rsidRPr="00CD5DFF">
        <w:t xml:space="preserve"> предметом закупки.</w:t>
      </w:r>
    </w:p>
    <w:p w:rsidR="000C3F61" w:rsidRPr="008C1D9F" w:rsidRDefault="000C3F61" w:rsidP="000C3F61">
      <w:pPr>
        <w:ind w:firstLine="567"/>
        <w:jc w:val="both"/>
      </w:pPr>
      <w:r w:rsidRPr="008C1D9F">
        <w:t xml:space="preserve">25.13. Для осуществления конкурса в электронной форме Заказчик разрабатывает </w:t>
      </w:r>
      <w:r w:rsidRPr="008C1D9F">
        <w:br/>
        <w:t>и утверждает конкурсную документацию, которая размещается в единой информационной системе вместе с извещением о проведении конкурса в электронной форме и включает в себя следующие сведения:</w:t>
      </w:r>
    </w:p>
    <w:p w:rsidR="000C3F61" w:rsidRPr="008C1D9F" w:rsidRDefault="000C3F61" w:rsidP="000C3F61">
      <w:pPr>
        <w:ind w:firstLine="567"/>
        <w:jc w:val="both"/>
      </w:pPr>
      <w:r w:rsidRPr="008C1D9F">
        <w:t>1) описание предмета закупки с учетом требований настоящего Положения;</w:t>
      </w:r>
    </w:p>
    <w:p w:rsidR="000C3F61" w:rsidRPr="008C1D9F" w:rsidRDefault="000C3F61" w:rsidP="000C3F61">
      <w:pPr>
        <w:ind w:firstLine="567"/>
        <w:jc w:val="both"/>
      </w:pPr>
      <w:r w:rsidRPr="008C1D9F">
        <w:t xml:space="preserve">2) требования к содержанию, форме, оформлению и составу заявки на участие </w:t>
      </w:r>
      <w:r w:rsidRPr="008C1D9F">
        <w:br/>
        <w:t>в конкурсе в электронной форме, в том числе исчерпывающий перечень документов, которые должны быть представлены в составе заявки;</w:t>
      </w:r>
    </w:p>
    <w:p w:rsidR="000C3F61" w:rsidRPr="008C1D9F" w:rsidRDefault="000C3F61" w:rsidP="000C3F61">
      <w:pPr>
        <w:ind w:firstLine="567"/>
        <w:jc w:val="both"/>
      </w:pPr>
      <w:r w:rsidRPr="008C1D9F">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0C3F61" w:rsidRPr="008C1D9F" w:rsidRDefault="000C3F61" w:rsidP="000C3F61">
      <w:pPr>
        <w:ind w:firstLine="567"/>
        <w:jc w:val="both"/>
      </w:pPr>
      <w:r w:rsidRPr="008C1D9F">
        <w:t>4) место, условия и сроки (периоды) поставки товара, выполнения работы, оказания услуги;</w:t>
      </w:r>
    </w:p>
    <w:p w:rsidR="0068751B" w:rsidRPr="008C1D9F" w:rsidRDefault="0068751B" w:rsidP="0068751B">
      <w:pPr>
        <w:ind w:firstLine="567"/>
        <w:jc w:val="both"/>
        <w:rPr>
          <w:sz w:val="20"/>
          <w:szCs w:val="20"/>
          <w:u w:val="single"/>
        </w:rPr>
      </w:pPr>
      <w:r w:rsidRPr="008C1D9F">
        <w:rPr>
          <w:sz w:val="20"/>
          <w:szCs w:val="20"/>
          <w:u w:val="single"/>
        </w:rPr>
        <w:t>Информация об изменениях:</w:t>
      </w:r>
    </w:p>
    <w:p w:rsidR="0068751B" w:rsidRPr="008C1D9F" w:rsidRDefault="0068751B" w:rsidP="0068751B">
      <w:pPr>
        <w:ind w:firstLine="567"/>
        <w:jc w:val="both"/>
        <w:rPr>
          <w:i/>
        </w:rPr>
      </w:pPr>
      <w:r w:rsidRPr="008C1D9F">
        <w:rPr>
          <w:i/>
        </w:rPr>
        <w:t xml:space="preserve">подпункт 5 пункта 25.13 раздела 25 изменен с </w:t>
      </w:r>
      <w:r w:rsidR="00F747EC" w:rsidRPr="008C1D9F">
        <w:rPr>
          <w:i/>
        </w:rPr>
        <w:t xml:space="preserve">7 декабря </w:t>
      </w:r>
      <w:r w:rsidRPr="008C1D9F">
        <w:rPr>
          <w:i/>
        </w:rPr>
        <w:t xml:space="preserve">2021 г. – приказ Службы закупок Республики Калмыкия от </w:t>
      </w:r>
      <w:r w:rsidR="00F747EC" w:rsidRPr="008C1D9F">
        <w:rPr>
          <w:i/>
        </w:rPr>
        <w:t xml:space="preserve">7 декабря </w:t>
      </w:r>
      <w:r w:rsidRPr="008C1D9F">
        <w:rPr>
          <w:i/>
        </w:rPr>
        <w:t xml:space="preserve">2021 года № </w:t>
      </w:r>
      <w:r w:rsidR="00F747EC" w:rsidRPr="008C1D9F">
        <w:rPr>
          <w:i/>
        </w:rPr>
        <w:t>70</w:t>
      </w:r>
      <w:r w:rsidRPr="008C1D9F">
        <w:rPr>
          <w:i/>
        </w:rPr>
        <w:t>-с</w:t>
      </w:r>
    </w:p>
    <w:p w:rsidR="003A74E6" w:rsidRPr="008C1D9F" w:rsidRDefault="003A74E6" w:rsidP="000C3F61">
      <w:pPr>
        <w:ind w:firstLine="567"/>
        <w:jc w:val="both"/>
      </w:pPr>
      <w:proofErr w:type="gramStart"/>
      <w:r w:rsidRPr="008C1D9F">
        <w:t>5) сведения о начальной (максимальной) цене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w:t>
      </w:r>
      <w:proofErr w:type="gramEnd"/>
      <w:r w:rsidRPr="008C1D9F">
        <w:t xml:space="preserve"> предмет закупки состоит из нескольких видов товаров, работ, услуг), либо цена единицы товара, работы, услуги и максимальное значение цены договора;</w:t>
      </w:r>
    </w:p>
    <w:p w:rsidR="000C3F61" w:rsidRPr="008C1D9F" w:rsidRDefault="000C3F61" w:rsidP="000C3F61">
      <w:pPr>
        <w:ind w:firstLine="567"/>
        <w:jc w:val="both"/>
      </w:pPr>
      <w:r w:rsidRPr="008C1D9F">
        <w:t>6) форма, сроки и порядок оплаты товара, работы, услуги;</w:t>
      </w:r>
    </w:p>
    <w:p w:rsidR="0068751B" w:rsidRPr="008C1D9F" w:rsidRDefault="0068751B" w:rsidP="0068751B">
      <w:pPr>
        <w:ind w:firstLine="567"/>
        <w:jc w:val="both"/>
        <w:rPr>
          <w:sz w:val="20"/>
          <w:szCs w:val="20"/>
          <w:u w:val="single"/>
        </w:rPr>
      </w:pPr>
      <w:r w:rsidRPr="008C1D9F">
        <w:rPr>
          <w:sz w:val="20"/>
          <w:szCs w:val="20"/>
          <w:u w:val="single"/>
        </w:rPr>
        <w:t>Информация об изменениях:</w:t>
      </w:r>
    </w:p>
    <w:p w:rsidR="0068751B" w:rsidRPr="008C1D9F" w:rsidRDefault="0068751B" w:rsidP="0068751B">
      <w:pPr>
        <w:ind w:firstLine="567"/>
        <w:jc w:val="both"/>
        <w:rPr>
          <w:i/>
        </w:rPr>
      </w:pPr>
      <w:r w:rsidRPr="008C1D9F">
        <w:rPr>
          <w:i/>
        </w:rPr>
        <w:t xml:space="preserve">подпункт 7 пункта 25.13 раздела 25 изменен с </w:t>
      </w:r>
      <w:r w:rsidR="00F747EC" w:rsidRPr="008C1D9F">
        <w:rPr>
          <w:i/>
        </w:rPr>
        <w:t xml:space="preserve">7 декабря </w:t>
      </w:r>
      <w:r w:rsidRPr="008C1D9F">
        <w:rPr>
          <w:i/>
        </w:rPr>
        <w:t xml:space="preserve">2021 г. – приказ Службы закупок Республики Калмыкия от </w:t>
      </w:r>
      <w:r w:rsidR="00F747EC" w:rsidRPr="008C1D9F">
        <w:rPr>
          <w:i/>
        </w:rPr>
        <w:t>7 декабря 2021 года № 70</w:t>
      </w:r>
      <w:r w:rsidRPr="008C1D9F">
        <w:rPr>
          <w:i/>
        </w:rPr>
        <w:t>-с</w:t>
      </w:r>
    </w:p>
    <w:p w:rsidR="003A74E6" w:rsidRPr="008C1D9F" w:rsidRDefault="003A74E6" w:rsidP="000C3F61">
      <w:pPr>
        <w:ind w:firstLine="567"/>
        <w:jc w:val="both"/>
      </w:pPr>
      <w:r w:rsidRPr="008C1D9F">
        <w:lastRenderedPageBreak/>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0C3F61" w:rsidRPr="006E6549" w:rsidRDefault="000C3F61" w:rsidP="000C3F61">
      <w:pPr>
        <w:ind w:firstLine="567"/>
        <w:jc w:val="both"/>
      </w:pPr>
      <w:r w:rsidRPr="006E6549">
        <w:t xml:space="preserve">8) порядок, дата начала, дата и время окончания срока подачи заявок на участие </w:t>
      </w:r>
      <w:r>
        <w:br/>
      </w:r>
      <w:r w:rsidRPr="006E6549">
        <w:t>в закупке, сроки проведения этапов конкурса (при наличии), и порядок подведения итогов такой закупки;</w:t>
      </w:r>
    </w:p>
    <w:p w:rsidR="000C3F61" w:rsidRPr="006E6549" w:rsidRDefault="000C3F61" w:rsidP="000C3F61">
      <w:pPr>
        <w:ind w:firstLine="567"/>
        <w:jc w:val="both"/>
      </w:pPr>
      <w:r w:rsidRPr="006E6549">
        <w:t>9) требования к участникам закупки;</w:t>
      </w:r>
    </w:p>
    <w:p w:rsidR="000C3F61" w:rsidRPr="006E6549" w:rsidRDefault="000C3F61" w:rsidP="000C3F61">
      <w:pPr>
        <w:ind w:firstLine="567"/>
        <w:jc w:val="both"/>
      </w:pPr>
      <w:r w:rsidRPr="006E6549">
        <w:t>10) квалификационные требования к участникам закупки (при наличии этапа квалификационного отбора);</w:t>
      </w:r>
    </w:p>
    <w:p w:rsidR="000C3F61" w:rsidRPr="006E6549" w:rsidRDefault="000C3F61" w:rsidP="000C3F61">
      <w:pPr>
        <w:ind w:firstLine="567"/>
        <w:jc w:val="both"/>
      </w:pPr>
      <w:r w:rsidRPr="006E6549">
        <w:t>11)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0C3F61" w:rsidRPr="006E6549" w:rsidRDefault="000C3F61" w:rsidP="000C3F61">
      <w:pPr>
        <w:ind w:firstLine="567"/>
        <w:jc w:val="both"/>
      </w:pPr>
      <w:r w:rsidRPr="006E6549">
        <w:t>12) формы, порядок, дата и время окончания срока предоставления участникам закупки разъяснений положений документации о закупке;</w:t>
      </w:r>
    </w:p>
    <w:p w:rsidR="000C3F61" w:rsidRPr="006E6549" w:rsidRDefault="000C3F61" w:rsidP="000C3F61">
      <w:pPr>
        <w:ind w:firstLine="567"/>
        <w:jc w:val="both"/>
      </w:pPr>
      <w:r w:rsidRPr="006E6549">
        <w:t>13) дата рассмотрения предложений участников закупки, дата подведения итогов закупки;</w:t>
      </w:r>
    </w:p>
    <w:p w:rsidR="000C3F61" w:rsidRPr="00855343" w:rsidRDefault="000C3F61" w:rsidP="000C3F61">
      <w:pPr>
        <w:ind w:firstLine="567"/>
        <w:jc w:val="both"/>
      </w:pPr>
      <w:r w:rsidRPr="006E6549">
        <w:t xml:space="preserve">14) </w:t>
      </w:r>
      <w:r w:rsidRPr="00855343">
        <w:t>критерии оценки и сопоставления заявок на участие в конкурсе в электронной форме в соответствии с Приложением 2 к Положению;</w:t>
      </w:r>
    </w:p>
    <w:p w:rsidR="000C3F61" w:rsidRPr="006E6549" w:rsidRDefault="000C3F61" w:rsidP="000C3F61">
      <w:pPr>
        <w:ind w:firstLine="567"/>
        <w:jc w:val="both"/>
      </w:pPr>
      <w:r w:rsidRPr="00855343">
        <w:t>15) порядок оценки и сопоставления заявок на участие в конкурсе в электронной форме в соответствии с Приложением 2 к Положению;</w:t>
      </w:r>
    </w:p>
    <w:p w:rsidR="000C3F61" w:rsidRPr="006E6549" w:rsidRDefault="000C3F61" w:rsidP="000C3F61">
      <w:pPr>
        <w:ind w:firstLine="567"/>
        <w:jc w:val="both"/>
      </w:pPr>
      <w:r w:rsidRPr="006E6549">
        <w:t xml:space="preserve">16) размер обеспечения заявки на участие в конкурсе в электронной форме, срок </w:t>
      </w:r>
      <w:r>
        <w:br/>
      </w:r>
      <w:r w:rsidRPr="006E6549">
        <w:t>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rsidR="000C3F61" w:rsidRPr="006E6549" w:rsidRDefault="000C3F61" w:rsidP="000C3F61">
      <w:pPr>
        <w:ind w:firstLine="567"/>
        <w:jc w:val="both"/>
      </w:pPr>
      <w:r w:rsidRPr="006E6549">
        <w:t xml:space="preserve">17) размер обеспечения исполнения договора, срок и порядок его предоставления лицом, с которым заключается договор, а также срок и порядок его возврата Заказчиком, </w:t>
      </w:r>
      <w:r>
        <w:br/>
      </w:r>
      <w:r w:rsidRPr="006E6549">
        <w:t>в случае, если Заказчиком установлено требование обеспечения;</w:t>
      </w:r>
    </w:p>
    <w:p w:rsidR="000C3F61" w:rsidRPr="006E6549" w:rsidRDefault="000C3F61" w:rsidP="000C3F61">
      <w:pPr>
        <w:ind w:firstLine="567"/>
        <w:jc w:val="both"/>
      </w:pPr>
      <w:r w:rsidRPr="006E6549">
        <w:t>18) сведения о праве Заказчика отказаться от проведения конкурса в электронной форме;</w:t>
      </w:r>
    </w:p>
    <w:p w:rsidR="00B10CEA" w:rsidRPr="00B67056" w:rsidRDefault="00B10CEA" w:rsidP="00B10CEA">
      <w:pPr>
        <w:ind w:firstLine="567"/>
        <w:jc w:val="both"/>
        <w:rPr>
          <w:sz w:val="20"/>
          <w:szCs w:val="20"/>
          <w:u w:val="single"/>
        </w:rPr>
      </w:pPr>
      <w:r w:rsidRPr="00B67056">
        <w:rPr>
          <w:sz w:val="20"/>
          <w:szCs w:val="20"/>
          <w:u w:val="single"/>
        </w:rPr>
        <w:t>Информация об изменениях:</w:t>
      </w:r>
    </w:p>
    <w:p w:rsidR="00B10CEA" w:rsidRPr="008C1D9F" w:rsidRDefault="00B10CEA" w:rsidP="00B10CEA">
      <w:pPr>
        <w:ind w:firstLine="567"/>
        <w:jc w:val="both"/>
        <w:rPr>
          <w:i/>
        </w:rPr>
      </w:pPr>
      <w:r>
        <w:rPr>
          <w:i/>
        </w:rPr>
        <w:t xml:space="preserve">подпункт </w:t>
      </w:r>
      <w:r w:rsidR="00B328E4">
        <w:rPr>
          <w:i/>
        </w:rPr>
        <w:t>19</w:t>
      </w:r>
      <w:r>
        <w:rPr>
          <w:i/>
        </w:rPr>
        <w:t xml:space="preserve"> </w:t>
      </w:r>
      <w:r w:rsidRPr="00B67056">
        <w:rPr>
          <w:i/>
        </w:rPr>
        <w:t>пункт</w:t>
      </w:r>
      <w:r>
        <w:rPr>
          <w:i/>
        </w:rPr>
        <w:t>а</w:t>
      </w:r>
      <w:r w:rsidRPr="00B67056">
        <w:rPr>
          <w:i/>
        </w:rPr>
        <w:t xml:space="preserve"> </w:t>
      </w:r>
      <w:r>
        <w:rPr>
          <w:i/>
        </w:rPr>
        <w:t>25.1</w:t>
      </w:r>
      <w:r w:rsidR="00B328E4">
        <w:rPr>
          <w:i/>
        </w:rPr>
        <w:t>3</w:t>
      </w:r>
      <w:r w:rsidRPr="00B67056">
        <w:rPr>
          <w:i/>
        </w:rPr>
        <w:t xml:space="preserve"> </w:t>
      </w:r>
      <w:r>
        <w:rPr>
          <w:i/>
        </w:rPr>
        <w:t xml:space="preserve">раздела 25 изменен </w:t>
      </w:r>
      <w:r w:rsidR="00CD5DFF">
        <w:rPr>
          <w:i/>
        </w:rPr>
        <w:t xml:space="preserve">с </w:t>
      </w:r>
      <w:r w:rsidR="00CD5DFF" w:rsidRPr="007766F9">
        <w:rPr>
          <w:i/>
        </w:rPr>
        <w:t>18 ноября 2024 г. – приказ Службы закупок Республики Калмыкия от 18 ноября 2024 года № 76-с</w:t>
      </w:r>
    </w:p>
    <w:p w:rsidR="00CD5DFF" w:rsidRDefault="00B10CEA" w:rsidP="000C3F61">
      <w:pPr>
        <w:ind w:firstLine="567"/>
        <w:jc w:val="both"/>
      </w:pPr>
      <w:r w:rsidRPr="00CD5DFF">
        <w:t>19) Условия предоставления национального режима в соответствии со статьей 3.1-4 Федерального закона № 223-ФЗ.</w:t>
      </w:r>
    </w:p>
    <w:p w:rsidR="000C3F61" w:rsidRPr="006E6549" w:rsidRDefault="000C3F61" w:rsidP="000C3F61">
      <w:pPr>
        <w:ind w:firstLine="567"/>
        <w:jc w:val="both"/>
      </w:pPr>
      <w:r>
        <w:t>25.</w:t>
      </w:r>
      <w:r w:rsidRPr="006E6549">
        <w:t>14. При проведении конкурса в электронной форме Заказчик вправе предусмотреть следующие этапы:</w:t>
      </w:r>
    </w:p>
    <w:p w:rsidR="000C3F61" w:rsidRPr="006E6549" w:rsidRDefault="000C3F61" w:rsidP="000C3F61">
      <w:pPr>
        <w:ind w:firstLine="567"/>
        <w:jc w:val="both"/>
      </w:pPr>
      <w:proofErr w:type="gramStart"/>
      <w:r w:rsidRPr="006E6549">
        <w:t xml:space="preserve">1) проведение в срок до окончания срока подачи заявок на участие в конкурсе </w:t>
      </w:r>
      <w:r>
        <w:br/>
      </w:r>
      <w:r w:rsidRPr="006E6549">
        <w:t>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roofErr w:type="gramEnd"/>
    </w:p>
    <w:p w:rsidR="000C3F61" w:rsidRPr="006E6549" w:rsidRDefault="000C3F61" w:rsidP="000C3F61">
      <w:pPr>
        <w:ind w:firstLine="567"/>
        <w:jc w:val="both"/>
      </w:pPr>
      <w:r w:rsidRPr="006E6549">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rsidR="000C3F61" w:rsidRPr="006E6549" w:rsidRDefault="000C3F61" w:rsidP="000C3F61">
      <w:pPr>
        <w:ind w:firstLine="567"/>
        <w:jc w:val="both"/>
      </w:pPr>
      <w:r w:rsidRPr="006E6549">
        <w:t xml:space="preserve">3) рассмотрение и оценка Заказчиком поданных участниками конкурса в электронной форме заявок на участие в таком конкурсе, содержащих окончательные предложения </w:t>
      </w:r>
      <w:r>
        <w:br/>
      </w:r>
      <w:r w:rsidRPr="006E6549">
        <w:lastRenderedPageBreak/>
        <w:t>о функциональных характеристиках (потребительских свойствах) товаров, качестве работ, услуг и об иных условиях исполнения договора;</w:t>
      </w:r>
    </w:p>
    <w:p w:rsidR="000C3F61" w:rsidRPr="006E6549" w:rsidRDefault="000C3F61" w:rsidP="000C3F61">
      <w:pPr>
        <w:ind w:firstLine="567"/>
        <w:jc w:val="both"/>
      </w:pPr>
      <w:r w:rsidRPr="006E6549">
        <w:t>4) проведение квалификационного отбора участников конкурса в электронной форме;</w:t>
      </w:r>
    </w:p>
    <w:p w:rsidR="000C3F61" w:rsidRPr="006E6549" w:rsidRDefault="000C3F61" w:rsidP="000C3F61">
      <w:pPr>
        <w:ind w:firstLine="567"/>
        <w:jc w:val="both"/>
      </w:pPr>
      <w:r w:rsidRPr="006E6549">
        <w:t xml:space="preserve">5) сопоставление дополнительных ценовых предложений участников конкурса </w:t>
      </w:r>
      <w:r>
        <w:br/>
      </w:r>
      <w:r w:rsidRPr="006E6549">
        <w:t>в электронной форме о снижении цены договора, расходов на эксплуатацию и ремонт товаров, использование результатов работ, услуг.</w:t>
      </w:r>
    </w:p>
    <w:p w:rsidR="000C3F61" w:rsidRPr="006E6549" w:rsidRDefault="000C3F61" w:rsidP="000C3F61">
      <w:pPr>
        <w:ind w:firstLine="567"/>
        <w:jc w:val="both"/>
      </w:pPr>
      <w:r>
        <w:t>25.</w:t>
      </w:r>
      <w:r w:rsidRPr="006E6549">
        <w:t xml:space="preserve">15. При включении в конкурс в электронной форме этапов, указанных в пункте </w:t>
      </w:r>
      <w:r>
        <w:t>25.</w:t>
      </w:r>
      <w:r w:rsidRPr="006E6549">
        <w:t>14 настоящего раздела Положения, должны соблюдаться следующие правила:</w:t>
      </w:r>
    </w:p>
    <w:p w:rsidR="000C3F61" w:rsidRPr="006E6549" w:rsidRDefault="000C3F61" w:rsidP="000C3F61">
      <w:pPr>
        <w:ind w:firstLine="567"/>
        <w:jc w:val="both"/>
      </w:pPr>
      <w:r w:rsidRPr="006E6549">
        <w:t xml:space="preserve">1) последовательность проведения этапов такого конкурса должна соответствовать очередности их перечисления в пункте </w:t>
      </w:r>
      <w:r>
        <w:t>25.</w:t>
      </w:r>
      <w:r w:rsidRPr="006E6549">
        <w:t>14 настоящего раздела Положения. Каждый этап конкурса в электронной форме может быть включен в него однократно;</w:t>
      </w:r>
    </w:p>
    <w:p w:rsidR="000C3F61" w:rsidRPr="006E6549" w:rsidRDefault="000C3F61" w:rsidP="000C3F61">
      <w:pPr>
        <w:ind w:firstLine="567"/>
        <w:jc w:val="both"/>
      </w:pPr>
      <w:r w:rsidRPr="006E6549">
        <w:t xml:space="preserve">2) не допускается одновременное включение в конкурс в электронной форме этапов, предусмотренных подпунктами 1 и 2 пункта </w:t>
      </w:r>
      <w:r>
        <w:t>25.</w:t>
      </w:r>
      <w:r w:rsidRPr="006E6549">
        <w:t>14 настоящего раздела Положения;</w:t>
      </w:r>
    </w:p>
    <w:p w:rsidR="000C3F61" w:rsidRPr="006E6549" w:rsidRDefault="000C3F61" w:rsidP="000C3F61">
      <w:pPr>
        <w:ind w:firstLine="567"/>
        <w:jc w:val="both"/>
      </w:pPr>
      <w:r w:rsidRPr="006E6549">
        <w:t>3) в извещении о проведении конкурса в электронной форме должны быть установлены сроки проведения каждого этапа такого конкурса;</w:t>
      </w:r>
    </w:p>
    <w:p w:rsidR="000C3F61" w:rsidRPr="006E6549" w:rsidRDefault="000C3F61" w:rsidP="000C3F61">
      <w:pPr>
        <w:ind w:firstLine="567"/>
        <w:jc w:val="both"/>
      </w:pPr>
      <w:r w:rsidRPr="006E6549">
        <w:t xml:space="preserve">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w:t>
      </w:r>
      <w:r>
        <w:br/>
      </w:r>
      <w:r w:rsidRPr="006E6549">
        <w:t xml:space="preserve">в электронной форме не составляется. По окончании последнего этапа конкурса </w:t>
      </w:r>
      <w:r>
        <w:br/>
      </w:r>
      <w:r w:rsidRPr="006E6549">
        <w:t>в электронной форме, по итогам которого определяется победитель, составляется итоговый протокол.</w:t>
      </w:r>
    </w:p>
    <w:p w:rsidR="000C3F61" w:rsidRPr="006E6549" w:rsidRDefault="000C3F61" w:rsidP="000C3F61">
      <w:pPr>
        <w:ind w:firstLine="567"/>
        <w:jc w:val="both"/>
      </w:pPr>
      <w:r>
        <w:t>25.</w:t>
      </w:r>
      <w:r w:rsidRPr="006E6549">
        <w:t xml:space="preserve">16. </w:t>
      </w:r>
      <w:proofErr w:type="gramStart"/>
      <w:r w:rsidRPr="006E6549">
        <w:t xml:space="preserve">В случае если конкурс в электронной форме предусматривает этап обсуждения </w:t>
      </w:r>
      <w:r>
        <w:br/>
      </w:r>
      <w:r w:rsidRPr="006E6549">
        <w:t xml:space="preserve">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w:t>
      </w:r>
      <w:r>
        <w:br/>
      </w:r>
      <w:r w:rsidRPr="006E6549">
        <w:t xml:space="preserve">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(подпункт 1 пункта </w:t>
      </w:r>
      <w:r>
        <w:t>25.</w:t>
      </w:r>
      <w:r w:rsidRPr="006E6549">
        <w:t>14 настоящего раздела Положения), должны быть учтены следующие</w:t>
      </w:r>
      <w:proofErr w:type="gramEnd"/>
      <w:r w:rsidRPr="006E6549">
        <w:t xml:space="preserve"> особенности:</w:t>
      </w:r>
    </w:p>
    <w:p w:rsidR="000C3F61" w:rsidRPr="006E6549" w:rsidRDefault="000C3F61" w:rsidP="000C3F61">
      <w:pPr>
        <w:ind w:firstLine="567"/>
        <w:jc w:val="both"/>
      </w:pPr>
      <w:r w:rsidRPr="006E6549">
        <w:t xml:space="preserve">1) в сроки, установленные для проведения указанного этапа, участники закупки направляют Заказчику заявки, содержащие описание функциональных характеристик (потребительских свойств) товаров, качества работ, услуг и иных условий исполнения договора, ценовое предложение и вторую часть заявки, соответствующую </w:t>
      </w:r>
      <w:proofErr w:type="gramStart"/>
      <w:r w:rsidRPr="006E6549">
        <w:t>требованиям</w:t>
      </w:r>
      <w:proofErr w:type="gramEnd"/>
      <w:r w:rsidRPr="006E6549">
        <w:t xml:space="preserve"> установленным конкурсной документацией;</w:t>
      </w:r>
    </w:p>
    <w:p w:rsidR="000C3F61" w:rsidRPr="006E6549" w:rsidRDefault="000C3F61" w:rsidP="000C3F61">
      <w:pPr>
        <w:ind w:firstLine="567"/>
        <w:jc w:val="both"/>
      </w:pPr>
      <w:r w:rsidRPr="006E6549">
        <w:t xml:space="preserve">2) при проведении обсуждения должен быть обеспечен равный доступ всех участников конкурса в электронной форме к участию в этом обсуждении и соблюдение Заказчиком положений Федерального закона от 29 июля 2004 года № 98-ФЗ </w:t>
      </w:r>
      <w:r>
        <w:t>«</w:t>
      </w:r>
      <w:r w:rsidRPr="006E6549">
        <w:t>О коммерческой тайне</w:t>
      </w:r>
      <w:r>
        <w:t>»</w:t>
      </w:r>
      <w:r w:rsidRPr="006E6549">
        <w:t>;</w:t>
      </w:r>
    </w:p>
    <w:p w:rsidR="000C3F61" w:rsidRPr="006E6549" w:rsidRDefault="000C3F61" w:rsidP="000C3F61">
      <w:pPr>
        <w:ind w:firstLine="567"/>
        <w:jc w:val="both"/>
      </w:pPr>
      <w:r w:rsidRPr="006E6549">
        <w:t>3) в протоколе, составляемом по результатам данного этапа, должна содержаться следующая информация:</w:t>
      </w:r>
    </w:p>
    <w:p w:rsidR="000C3F61" w:rsidRPr="006E6549" w:rsidRDefault="000C3F61" w:rsidP="000C3F61">
      <w:pPr>
        <w:ind w:firstLine="567"/>
        <w:jc w:val="both"/>
      </w:pPr>
      <w:r w:rsidRPr="006E6549">
        <w:t>а) дата подписания протокола;</w:t>
      </w:r>
    </w:p>
    <w:p w:rsidR="000C3F61" w:rsidRPr="006E6549" w:rsidRDefault="000C3F61" w:rsidP="000C3F61">
      <w:pPr>
        <w:ind w:firstLine="567"/>
        <w:jc w:val="both"/>
      </w:pPr>
      <w:r w:rsidRPr="006E6549">
        <w:t>б) количество поданных на участие в этапе закупки заявок, а также дата и время регистрации каждой такой заявки;</w:t>
      </w:r>
    </w:p>
    <w:p w:rsidR="000C3F61" w:rsidRPr="006E6549" w:rsidRDefault="000C3F61" w:rsidP="000C3F61">
      <w:pPr>
        <w:ind w:firstLine="567"/>
        <w:jc w:val="both"/>
      </w:pPr>
      <w:r w:rsidRPr="006E6549">
        <w:t xml:space="preserve">в) информация о принятом Заказчиком </w:t>
      </w:r>
      <w:proofErr w:type="gramStart"/>
      <w:r w:rsidRPr="006E6549">
        <w:t>решении</w:t>
      </w:r>
      <w:proofErr w:type="gramEnd"/>
      <w:r w:rsidRPr="006E6549">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rsidR="000C3F61" w:rsidRPr="006E6549" w:rsidRDefault="000C3F61" w:rsidP="000C3F61">
      <w:pPr>
        <w:ind w:firstLine="567"/>
        <w:jc w:val="both"/>
      </w:pPr>
      <w:r w:rsidRPr="006E6549">
        <w:t>4)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уточненное извещение о проведении конкурса в электронной форме и уточненную конкурсную документацию. При этом Заказчик устанавливает в измененном извещении и документации срок подачи окончательных предложений и не отклоняет ранее поданные заявки участников;</w:t>
      </w:r>
    </w:p>
    <w:p w:rsidR="000C3F61" w:rsidRPr="006E6549" w:rsidRDefault="000C3F61" w:rsidP="000C3F61">
      <w:pPr>
        <w:ind w:firstLine="567"/>
        <w:jc w:val="both"/>
      </w:pPr>
      <w:r w:rsidRPr="006E6549">
        <w:t xml:space="preserve">5) 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w:t>
      </w:r>
      <w:r w:rsidRPr="006E6549">
        <w:lastRenderedPageBreak/>
        <w:t>окончательного предложения участник вправе вместе с окончательным предложением подать новое ценовое предложение;</w:t>
      </w:r>
    </w:p>
    <w:p w:rsidR="000C3F61" w:rsidRPr="006E6549" w:rsidRDefault="000C3F61" w:rsidP="000C3F61">
      <w:pPr>
        <w:ind w:firstLine="567"/>
        <w:jc w:val="both"/>
      </w:pPr>
      <w:r w:rsidRPr="006E6549">
        <w:t xml:space="preserve">6) после размещения в единой информационной системе протокола, составляемого </w:t>
      </w:r>
      <w:r>
        <w:br/>
      </w:r>
      <w:r w:rsidRPr="006E6549">
        <w:t xml:space="preserve">по результатам данного этапа конкурса в электронной форме любой участник конкурса </w:t>
      </w:r>
      <w:r>
        <w:br/>
      </w:r>
      <w:r w:rsidRPr="006E6549">
        <w:t>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0C3F61" w:rsidRPr="006E6549" w:rsidRDefault="000C3F61" w:rsidP="000C3F61">
      <w:pPr>
        <w:ind w:firstLine="567"/>
        <w:jc w:val="both"/>
      </w:pPr>
      <w:proofErr w:type="gramStart"/>
      <w:r w:rsidRPr="006E6549">
        <w:t xml:space="preserve">7) участник конкурса в электронной форме подает одно окончательное предложение </w:t>
      </w:r>
      <w:r>
        <w:br/>
      </w:r>
      <w:r w:rsidRPr="006E6549">
        <w:t xml:space="preserve">в отношении каждого предмета конкурса в электронной форме (лота) в любое время </w:t>
      </w:r>
      <w:r>
        <w:br/>
      </w:r>
      <w:r w:rsidRPr="006E6549">
        <w:t xml:space="preserve">с момента размещения Заказчиком в единой информационной системе уточненных извещения о проведении конкурса в электронной форме и конкурсной документации </w:t>
      </w:r>
      <w:r>
        <w:br/>
      </w:r>
      <w:r w:rsidRPr="006E6549">
        <w:t>до предусмотренных такими извещением и конкурсной документацией даты и времени окончания срока подачи окончательных предложений;</w:t>
      </w:r>
      <w:proofErr w:type="gramEnd"/>
    </w:p>
    <w:p w:rsidR="000C3F61" w:rsidRPr="006E6549" w:rsidRDefault="000C3F61" w:rsidP="000C3F61">
      <w:pPr>
        <w:ind w:firstLine="567"/>
        <w:jc w:val="both"/>
      </w:pPr>
      <w:r w:rsidRPr="006E6549">
        <w:t xml:space="preserve">8) по истечении срока, указанного в извещении и конкурсной документации для подачи окончательных предложений, оператор электронной площадки направляет Заказчику первые части окончательных предложений. Комиссия Заказчика проводит рассмотрение и оценку первых частей окончательных предложений (если оценка первой части окончательного предложения предусмотрена документацией о закупке), формирует протокол рассмотрения </w:t>
      </w:r>
      <w:r>
        <w:br/>
      </w:r>
      <w:r w:rsidRPr="006E6549">
        <w:t xml:space="preserve">и оценки первых частей окончательных предложений. Далее процедура проводится </w:t>
      </w:r>
      <w:r>
        <w:br/>
      </w:r>
      <w:r w:rsidRPr="006E6549">
        <w:t xml:space="preserve">в порядке, предусмотренном для проведения конкурса в электронной форме в соответствии </w:t>
      </w:r>
      <w:r>
        <w:br/>
      </w:r>
      <w:r w:rsidRPr="006E6549">
        <w:t>с настоящим разделом;</w:t>
      </w:r>
    </w:p>
    <w:p w:rsidR="000C3F61" w:rsidRPr="006E6549" w:rsidRDefault="000C3F61" w:rsidP="000C3F61">
      <w:pPr>
        <w:ind w:firstLine="567"/>
        <w:jc w:val="both"/>
      </w:pPr>
      <w:r w:rsidRPr="006E6549">
        <w:t xml:space="preserve">9) в случае принятия Заказчиком решения не вносить уточнения в извещение </w:t>
      </w:r>
      <w:r>
        <w:br/>
      </w:r>
      <w:r w:rsidRPr="006E6549">
        <w:t xml:space="preserve">о проведении конкурса в электронной форме и конкурсную документацию информация </w:t>
      </w:r>
      <w:r>
        <w:br/>
      </w:r>
      <w:r w:rsidRPr="006E6549">
        <w:t xml:space="preserve">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w:t>
      </w:r>
      <w:r>
        <w:br/>
      </w:r>
      <w:r w:rsidRPr="006E6549">
        <w:t xml:space="preserve">не подают окончательные предложения,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w:t>
      </w:r>
      <w:r>
        <w:br/>
      </w:r>
      <w:r w:rsidRPr="006E6549">
        <w:t xml:space="preserve">в них условий исполнения договора, формирует итоговый протокол и размещает его </w:t>
      </w:r>
      <w:r>
        <w:br/>
      </w:r>
      <w:r w:rsidRPr="006E6549">
        <w:t>на электронной площадке и в единой информационной системе.</w:t>
      </w:r>
    </w:p>
    <w:p w:rsidR="000C3F61" w:rsidRPr="006E6549" w:rsidRDefault="000C3F61" w:rsidP="000C3F61">
      <w:pPr>
        <w:ind w:firstLine="567"/>
        <w:jc w:val="both"/>
      </w:pPr>
      <w:r>
        <w:t>25.</w:t>
      </w:r>
      <w:r w:rsidRPr="006E6549">
        <w:t xml:space="preserve">17. </w:t>
      </w:r>
      <w:proofErr w:type="gramStart"/>
      <w:r w:rsidRPr="006E6549">
        <w:t xml:space="preserve">В случае если конкурс в электронной форме предусматривает этап обсуждения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w:t>
      </w:r>
      <w:r>
        <w:br/>
      </w:r>
      <w:r w:rsidRPr="006E6549">
        <w:t xml:space="preserve">в заявках участников конкурса в электронной форме, в целях уточнения в извещении </w:t>
      </w:r>
      <w:r>
        <w:br/>
      </w:r>
      <w:r w:rsidRPr="006E6549">
        <w:t>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(подпункт 2</w:t>
      </w:r>
      <w:proofErr w:type="gramEnd"/>
      <w:r w:rsidRPr="006E6549">
        <w:t xml:space="preserve"> пункта </w:t>
      </w:r>
      <w:r>
        <w:t>25.</w:t>
      </w:r>
      <w:r w:rsidRPr="006E6549">
        <w:t>14 настоящего раздела Положения) должны быть учтены следующие особенности:</w:t>
      </w:r>
    </w:p>
    <w:p w:rsidR="000C3F61" w:rsidRPr="006E6549" w:rsidRDefault="000C3F61" w:rsidP="000C3F61">
      <w:pPr>
        <w:ind w:firstLine="567"/>
        <w:jc w:val="both"/>
      </w:pPr>
      <w:r w:rsidRPr="006E6549">
        <w:t>1) до срока окончания подачи заявок на участие в закупке участник подает заявку, состоящую из двух частей и ценового предложения;</w:t>
      </w:r>
    </w:p>
    <w:p w:rsidR="000C3F61" w:rsidRPr="006E6549" w:rsidRDefault="000C3F61" w:rsidP="000C3F61">
      <w:pPr>
        <w:ind w:firstLine="567"/>
        <w:jc w:val="both"/>
      </w:pPr>
      <w:r w:rsidRPr="006E6549">
        <w:t xml:space="preserve">2)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конкурса в электронной форме, соответствующими требованиям, указанным в извещении о проведении конкурса в электронной форме </w:t>
      </w:r>
      <w:r>
        <w:br/>
      </w:r>
      <w:r w:rsidRPr="006E6549">
        <w:t xml:space="preserve">и конкурсной документации. При этом должны быть обеспечены равный доступ всех участников конкурса в электронной форме, соответствующих указанным требованиям, </w:t>
      </w:r>
      <w:r>
        <w:br/>
      </w:r>
      <w:r w:rsidRPr="006E6549">
        <w:t xml:space="preserve">к участию в этом обсуждении и соблюдение Заказчиком положений Федерального закона </w:t>
      </w:r>
      <w:r>
        <w:br/>
      </w:r>
      <w:r w:rsidRPr="006E6549">
        <w:t>от 29 июля 2004 г</w:t>
      </w:r>
      <w:r>
        <w:t xml:space="preserve">. </w:t>
      </w:r>
      <w:r w:rsidRPr="006E6549">
        <w:t xml:space="preserve">№ 98-ФЗ </w:t>
      </w:r>
      <w:r>
        <w:t>«</w:t>
      </w:r>
      <w:r w:rsidRPr="006E6549">
        <w:t>О коммерческой тайне</w:t>
      </w:r>
      <w:r>
        <w:t>»</w:t>
      </w:r>
      <w:r w:rsidRPr="006E6549">
        <w:t>;</w:t>
      </w:r>
    </w:p>
    <w:p w:rsidR="000C3F61" w:rsidRPr="006E6549" w:rsidRDefault="000C3F61" w:rsidP="000C3F61">
      <w:pPr>
        <w:ind w:firstLine="567"/>
        <w:jc w:val="both"/>
      </w:pPr>
      <w:r w:rsidRPr="006E6549">
        <w:lastRenderedPageBreak/>
        <w:t>3) в протоколе, составляемом по результатам данного этапа, должна содержаться следующая информация:</w:t>
      </w:r>
    </w:p>
    <w:p w:rsidR="000C3F61" w:rsidRPr="006E6549" w:rsidRDefault="000C3F61" w:rsidP="000C3F61">
      <w:pPr>
        <w:ind w:firstLine="567"/>
        <w:jc w:val="both"/>
      </w:pPr>
      <w:r w:rsidRPr="006E6549">
        <w:t>а) дата подписания протокола;</w:t>
      </w:r>
    </w:p>
    <w:p w:rsidR="000C3F61" w:rsidRPr="006E6549" w:rsidRDefault="000C3F61" w:rsidP="000C3F61">
      <w:pPr>
        <w:ind w:firstLine="567"/>
        <w:jc w:val="both"/>
      </w:pPr>
      <w:r w:rsidRPr="006E6549">
        <w:t>б) количество поданных на участие в этапе закупки заявок, а также дата и время регистрации каждой такой заявки;</w:t>
      </w:r>
    </w:p>
    <w:p w:rsidR="000C3F61" w:rsidRPr="006E6549" w:rsidRDefault="000C3F61" w:rsidP="000C3F61">
      <w:pPr>
        <w:ind w:firstLine="567"/>
        <w:jc w:val="both"/>
      </w:pPr>
      <w:r w:rsidRPr="006E6549">
        <w:t>в) результаты рассмотрения заявок на участие в закупке с указанием количества заявок, которые были отклонены и оснований их отклонения;</w:t>
      </w:r>
    </w:p>
    <w:p w:rsidR="000C3F61" w:rsidRPr="006E6549" w:rsidRDefault="000C3F61" w:rsidP="000C3F61">
      <w:pPr>
        <w:ind w:firstLine="567"/>
        <w:jc w:val="both"/>
      </w:pPr>
      <w:r w:rsidRPr="006E6549">
        <w:t xml:space="preserve">г) информация о принятом Заказчиком </w:t>
      </w:r>
      <w:proofErr w:type="gramStart"/>
      <w:r w:rsidRPr="006E6549">
        <w:t>решении</w:t>
      </w:r>
      <w:proofErr w:type="gramEnd"/>
      <w:r w:rsidRPr="006E6549">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rsidR="000C3F61" w:rsidRPr="006E6549" w:rsidRDefault="000C3F61" w:rsidP="000C3F61">
      <w:pPr>
        <w:ind w:firstLine="567"/>
        <w:jc w:val="both"/>
      </w:pPr>
      <w:proofErr w:type="gramStart"/>
      <w:r w:rsidRPr="006E6549">
        <w:t xml:space="preserve">4) оператор электронной площадки для проведения данного этапа закупки предоставляет Заказчику первые и вторые части заявок участников закупки, при этом информация о ценовом предложение оператором электронной площадки Заказчику </w:t>
      </w:r>
      <w:r>
        <w:br/>
      </w:r>
      <w:r w:rsidRPr="006E6549">
        <w:t xml:space="preserve">не направляется; </w:t>
      </w:r>
      <w:proofErr w:type="gramEnd"/>
    </w:p>
    <w:p w:rsidR="000C3F61" w:rsidRPr="006E6549" w:rsidRDefault="000C3F61" w:rsidP="000C3F61">
      <w:pPr>
        <w:ind w:firstLine="567"/>
        <w:jc w:val="both"/>
      </w:pPr>
      <w:r w:rsidRPr="006E6549">
        <w:t>5)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уточненное извещение о проведении конкурса в электронной форме и уточненную конкурсную документацию. При этом Заказчик устанавливает в измененном извещении срок подачи окончательных предложений и не отклоняет ранее поданные заявки участников;</w:t>
      </w:r>
    </w:p>
    <w:p w:rsidR="000C3F61" w:rsidRPr="006E6549" w:rsidRDefault="000C3F61" w:rsidP="000C3F61">
      <w:pPr>
        <w:ind w:firstLine="567"/>
        <w:jc w:val="both"/>
      </w:pPr>
      <w:r w:rsidRPr="006E6549">
        <w:t xml:space="preserve">6) 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с окончательным предложением подать новое ценовое предложение. Первая часть окончательного предложения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w:t>
      </w:r>
      <w:r>
        <w:br/>
      </w:r>
      <w:r w:rsidRPr="006E6549">
        <w:t>о закупке. Вторая часть окончательного предложения должна содержать сведения о данном участнике конкурса, информацию о его соответствии квалификационным требованиям (если они установлены в конкурсной документации) и об иных условиях исполнения договора;</w:t>
      </w:r>
    </w:p>
    <w:p w:rsidR="000C3F61" w:rsidRPr="006E6549" w:rsidRDefault="000C3F61" w:rsidP="000C3F61">
      <w:pPr>
        <w:ind w:firstLine="567"/>
        <w:jc w:val="both"/>
      </w:pPr>
      <w:r w:rsidRPr="006E6549">
        <w:t xml:space="preserve">7) после размещения в единой информационной системе протокола, составляемого </w:t>
      </w:r>
      <w:r>
        <w:br/>
      </w:r>
      <w:r w:rsidRPr="006E6549">
        <w:t xml:space="preserve">по результатам данного этапа конкурса в электронной форме любой участник конкурса </w:t>
      </w:r>
      <w:r>
        <w:br/>
      </w:r>
      <w:r w:rsidRPr="006E6549">
        <w:t>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0C3F61" w:rsidRPr="006E6549" w:rsidRDefault="000C3F61" w:rsidP="000C3F61">
      <w:pPr>
        <w:ind w:firstLine="567"/>
        <w:jc w:val="both"/>
      </w:pPr>
      <w:proofErr w:type="gramStart"/>
      <w:r w:rsidRPr="006E6549">
        <w:t xml:space="preserve">8) участник конкурса в электронной форме подает одно окончательное предложение </w:t>
      </w:r>
      <w:r>
        <w:br/>
      </w:r>
      <w:r w:rsidRPr="006E6549">
        <w:t xml:space="preserve">в отношении каждого предмета конкурса в электронной форме (лота) в любое время </w:t>
      </w:r>
      <w:r>
        <w:br/>
      </w:r>
      <w:r w:rsidRPr="006E6549">
        <w:t xml:space="preserve">с момента размещения Заказчиком в единой информационной системе уточненных извещения о проведении конкурса в электронной форме и конкурсной документации </w:t>
      </w:r>
      <w:r>
        <w:br/>
      </w:r>
      <w:r w:rsidRPr="006E6549">
        <w:t>до предусмотренных такими извещением и конкурсной документацией даты и времени окончания срока подачи окончательных предложений;</w:t>
      </w:r>
      <w:proofErr w:type="gramEnd"/>
    </w:p>
    <w:p w:rsidR="000C3F61" w:rsidRPr="006E6549" w:rsidRDefault="000C3F61" w:rsidP="000C3F61">
      <w:pPr>
        <w:ind w:firstLine="567"/>
        <w:jc w:val="both"/>
      </w:pPr>
      <w:r w:rsidRPr="006E6549">
        <w:t xml:space="preserve">9) по истечении срока, указанного в извещении и конкурсной документации </w:t>
      </w:r>
      <w:r>
        <w:br/>
      </w:r>
      <w:r w:rsidRPr="006E6549">
        <w:t>о проведении закупки для подачи окончательных предложений, оператор электронной площадки направляет Заказчику первые части окончательных. Комиссия Заказчика проводит рассмотрение и оценку первых частей окончательных предложений (если оценка первой части окончательного предложения предусмотрена документацией о закупке), формирует протокол рассмотрения и оценки первых частей окончательных предложений. Далее процедура проводится в порядке, предусмотренном для проведения конкурса в электронной форме;</w:t>
      </w:r>
    </w:p>
    <w:p w:rsidR="000C3F61" w:rsidRPr="006E6549" w:rsidRDefault="000C3F61" w:rsidP="000C3F61">
      <w:pPr>
        <w:ind w:firstLine="567"/>
        <w:jc w:val="both"/>
      </w:pPr>
      <w:r w:rsidRPr="006E6549">
        <w:t xml:space="preserve">10) в случае принятия Заказчиком решения не вносить уточнения в извещение </w:t>
      </w:r>
      <w:r>
        <w:br/>
      </w:r>
      <w:r w:rsidRPr="006E6549">
        <w:t xml:space="preserve">о проведении конкурса в электронной форме и конкурсную документацию информация </w:t>
      </w:r>
      <w:r>
        <w:br/>
      </w:r>
      <w:r w:rsidRPr="006E6549">
        <w:t xml:space="preserve">об этом решении указывается в протоколе, составляемом по результатам данных этапов </w:t>
      </w:r>
      <w:r w:rsidRPr="006E6549">
        <w:lastRenderedPageBreak/>
        <w:t xml:space="preserve">конкурса в электронной форме. При этом участники конкурса в электронной форме </w:t>
      </w:r>
      <w:r>
        <w:br/>
      </w:r>
      <w:r w:rsidRPr="006E6549">
        <w:t xml:space="preserve">не подают окончательные предложения,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w:t>
      </w:r>
      <w:r>
        <w:br/>
      </w:r>
      <w:r w:rsidRPr="006E6549">
        <w:t xml:space="preserve">в них условий исполнения договора, формирует итоговый протокол и размещает его </w:t>
      </w:r>
      <w:r>
        <w:br/>
      </w:r>
      <w:r w:rsidRPr="006E6549">
        <w:t>на электронной площадке и в единой информационной системе.</w:t>
      </w:r>
    </w:p>
    <w:p w:rsidR="000C3F61" w:rsidRPr="006E6549" w:rsidRDefault="000C3F61" w:rsidP="000C3F61">
      <w:pPr>
        <w:ind w:firstLine="567"/>
        <w:jc w:val="both"/>
      </w:pPr>
      <w:r>
        <w:t>25.</w:t>
      </w:r>
      <w:r w:rsidRPr="006E6549">
        <w:t xml:space="preserve">18. Если конкурс в электронной форме включает этап проведения квалификационного отбора участников конкурса в электронной форме (подпункт 4 пункта </w:t>
      </w:r>
      <w:r>
        <w:t>25.</w:t>
      </w:r>
      <w:r w:rsidRPr="006E6549">
        <w:t>14 настоящего раздела Положения) должны быть учтены следующие особенности:</w:t>
      </w:r>
    </w:p>
    <w:p w:rsidR="000C3F61" w:rsidRPr="006E6549" w:rsidRDefault="000C3F61" w:rsidP="000C3F61">
      <w:pPr>
        <w:ind w:firstLine="567"/>
        <w:jc w:val="both"/>
      </w:pPr>
      <w:r w:rsidRPr="006E6549">
        <w:t>1) в извещении и документации о проведении закупки должен быть установлен срок проведения такого этапа, который может соответствовать срокам подведения итогов конкурса в электронной форме;</w:t>
      </w:r>
    </w:p>
    <w:p w:rsidR="000C3F61" w:rsidRPr="006E6549" w:rsidRDefault="000C3F61" w:rsidP="000C3F61">
      <w:pPr>
        <w:ind w:firstLine="567"/>
        <w:jc w:val="both"/>
      </w:pPr>
      <w:r w:rsidRPr="006E6549">
        <w:t>2) ко всем участникам конкурса в электронной форме предъявляются квалификационные требования, установленные конкурсной документацией;</w:t>
      </w:r>
    </w:p>
    <w:p w:rsidR="000C3F61" w:rsidRPr="006E6549" w:rsidRDefault="000C3F61" w:rsidP="000C3F61">
      <w:pPr>
        <w:ind w:firstLine="567"/>
        <w:jc w:val="both"/>
      </w:pPr>
      <w:r w:rsidRPr="006E6549">
        <w:t>3) заявки на участие в конкурсе в электронной форме должны содержать информацию и документы, предусмотренные конкурсной документацией, подтверждающие соответствие участников конкурса в электронной форме квалификационным требованиям, установленным конкурсной документацией;</w:t>
      </w:r>
    </w:p>
    <w:p w:rsidR="000C3F61" w:rsidRPr="006E6549" w:rsidRDefault="000C3F61" w:rsidP="000C3F61">
      <w:pPr>
        <w:ind w:firstLine="567"/>
        <w:jc w:val="both"/>
      </w:pPr>
      <w:r w:rsidRPr="006E6549">
        <w:t>4) заявки участников конкурса в электронной форме, которые не соответствуют квалификационным требованиям, отклоняются;</w:t>
      </w:r>
    </w:p>
    <w:p w:rsidR="000C3F61" w:rsidRPr="006E6549" w:rsidRDefault="000C3F61" w:rsidP="000C3F61">
      <w:pPr>
        <w:ind w:firstLine="567"/>
        <w:jc w:val="both"/>
      </w:pPr>
      <w:r w:rsidRPr="006E6549">
        <w:t>5) результаты квалификационного отбора могут отражаться в итоговом протоколе.</w:t>
      </w:r>
    </w:p>
    <w:p w:rsidR="000C3F61" w:rsidRPr="006E6549" w:rsidRDefault="000C3F61" w:rsidP="000C3F61">
      <w:pPr>
        <w:ind w:firstLine="567"/>
        <w:jc w:val="both"/>
      </w:pPr>
      <w:r>
        <w:t>25.</w:t>
      </w:r>
      <w:r w:rsidRPr="006E6549">
        <w:t xml:space="preserve">19. Если конкурс в электронной форме включает этап сопоставления дополнительных ценовых предложений участников конкурса в электронной форме </w:t>
      </w:r>
      <w:r>
        <w:br/>
      </w:r>
      <w:r w:rsidRPr="006E6549">
        <w:t xml:space="preserve">о снижении цены договора, расходов на эксплуатацию и ремонт товаров, использование результатов работ, услуг (подпункт 5 пункта </w:t>
      </w:r>
      <w:r>
        <w:t>25.</w:t>
      </w:r>
      <w:r w:rsidRPr="006E6549">
        <w:t>14 настоящего раздела Положения) должны быть учтены следующие особенности:</w:t>
      </w:r>
    </w:p>
    <w:p w:rsidR="000C3F61" w:rsidRPr="006E6549" w:rsidRDefault="000C3F61" w:rsidP="000C3F61">
      <w:pPr>
        <w:ind w:firstLine="567"/>
        <w:jc w:val="both"/>
      </w:pPr>
      <w:r w:rsidRPr="006E6549">
        <w:t>1) в извещении и конкурсной документации устанавливается дата проведения этапа, при этом такая дата должна быть установлена ранее даты проведения рассмотрения и оценки вторых частей заявок на участие в конкурсе в электронной форме;</w:t>
      </w:r>
    </w:p>
    <w:p w:rsidR="000C3F61" w:rsidRPr="006E6549" w:rsidRDefault="000C3F61" w:rsidP="000C3F61">
      <w:pPr>
        <w:ind w:firstLine="567"/>
        <w:jc w:val="both"/>
      </w:pPr>
      <w:r w:rsidRPr="006E6549">
        <w:t xml:space="preserve">2) участники конкурса в электронной форме должны быть проинформированы </w:t>
      </w:r>
      <w:r>
        <w:br/>
      </w:r>
      <w:r w:rsidRPr="006E6549">
        <w:t>о наименьшем ценовом предложении из всех ценовых предложений, поданных участниками такого конкурса;</w:t>
      </w:r>
    </w:p>
    <w:p w:rsidR="000C3F61" w:rsidRPr="006E6549" w:rsidRDefault="000C3F61" w:rsidP="000C3F61">
      <w:pPr>
        <w:ind w:firstLine="567"/>
        <w:jc w:val="both"/>
      </w:pPr>
      <w:r w:rsidRPr="006E6549">
        <w:t xml:space="preserve">3)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 в электронной форме либо одновременно </w:t>
      </w:r>
      <w:r>
        <w:br/>
      </w:r>
      <w:r w:rsidRPr="006E6549">
        <w:t>с окончательным предложением (если была предусмотрена подача окончательных предложений);</w:t>
      </w:r>
    </w:p>
    <w:p w:rsidR="000C3F61" w:rsidRPr="006E6549" w:rsidRDefault="000C3F61" w:rsidP="000C3F61">
      <w:pPr>
        <w:ind w:firstLine="567"/>
        <w:jc w:val="both"/>
      </w:pPr>
      <w:r w:rsidRPr="006E6549">
        <w:t>4)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0C3F61" w:rsidRPr="006E6549" w:rsidRDefault="000C3F61" w:rsidP="000C3F61">
      <w:pPr>
        <w:ind w:firstLine="567"/>
        <w:jc w:val="both"/>
      </w:pPr>
      <w:r w:rsidRPr="006E6549">
        <w:t xml:space="preserve">5) подача дополнительных ценовых предложений проводится на электронной площадке в день, указанный в извещении о проведении конкурса в электронной форме и конкурсной документации. Информация о времени начала проведения указанного этапа размещается оператором электронной площадки в единой информационной системе в соответствии </w:t>
      </w:r>
      <w:r>
        <w:br/>
      </w:r>
      <w:r w:rsidRPr="006E6549">
        <w:t>со временем часовой зоны, в которой расположен Заказчик;</w:t>
      </w:r>
    </w:p>
    <w:p w:rsidR="000C3F61" w:rsidRPr="006E6549" w:rsidRDefault="000C3F61" w:rsidP="000C3F61">
      <w:pPr>
        <w:ind w:firstLine="567"/>
        <w:jc w:val="both"/>
      </w:pPr>
      <w:r w:rsidRPr="006E6549">
        <w:t>6) продолжительность приема дополнительных ценовых предложений от участников конкурса в электронной форме составляет три часа.</w:t>
      </w:r>
    </w:p>
    <w:p w:rsidR="000C3F61" w:rsidRPr="006E6549" w:rsidRDefault="000C3F61" w:rsidP="000C3F61">
      <w:pPr>
        <w:ind w:firstLine="567"/>
        <w:jc w:val="both"/>
      </w:pPr>
      <w:r>
        <w:t>25.</w:t>
      </w:r>
      <w:r w:rsidRPr="006E6549">
        <w:t xml:space="preserve">20. </w:t>
      </w:r>
      <w:proofErr w:type="gramStart"/>
      <w:r w:rsidRPr="006E6549">
        <w:t>Участник закупки, получивший аккредитацию</w:t>
      </w:r>
      <w:r>
        <w:t xml:space="preserve"> (регистрацию)</w:t>
      </w:r>
      <w:r w:rsidRPr="006E6549">
        <w:t xml:space="preserve"> на электронной площадке, указанной в извещении и конкурсной документации, направляет оператору </w:t>
      </w:r>
      <w:r w:rsidRPr="006E6549">
        <w:lastRenderedPageBreak/>
        <w:t xml:space="preserve">электронной площадки заявку на участие в конкурсе в электронной форме, состоящую </w:t>
      </w:r>
      <w:r>
        <w:br/>
      </w:r>
      <w:r w:rsidRPr="006E6549">
        <w:t>из первой части, ценового предложения и второй части в сроки, установленные для подачи заявок в извещении о проведении конкурса в электронной форме и конкурсной документации.</w:t>
      </w:r>
      <w:proofErr w:type="gramEnd"/>
    </w:p>
    <w:p w:rsidR="000C3F61" w:rsidRPr="006E6549" w:rsidRDefault="000C3F61" w:rsidP="000C3F61">
      <w:pPr>
        <w:ind w:firstLine="567"/>
        <w:jc w:val="both"/>
      </w:pPr>
      <w:r>
        <w:t>25.</w:t>
      </w:r>
      <w:r w:rsidRPr="006E6549">
        <w:t xml:space="preserve">21. Первая часть заявки на участие в конкурсе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конкурсной документации. </w:t>
      </w:r>
    </w:p>
    <w:p w:rsidR="000C3F61" w:rsidRPr="006E6549" w:rsidRDefault="000C3F61" w:rsidP="000C3F61">
      <w:pPr>
        <w:ind w:firstLine="567"/>
        <w:jc w:val="both"/>
      </w:pPr>
      <w:r>
        <w:t>25.</w:t>
      </w:r>
      <w:r w:rsidRPr="006E6549">
        <w:t xml:space="preserve">22. Вторая часть заявки на участие в конкурсе в электронной форме должна содержать сведения о данном участнике конкурса, информацию о его соответствии требованиям, в том числе квалификационным (если они установлены в конкурсной документации), об окончательном предложении участника конкурса в электронной форме </w:t>
      </w:r>
      <w:r>
        <w:br/>
      </w:r>
      <w:r w:rsidRPr="006E6549">
        <w:t xml:space="preserve">и об иных условиях исполнения договора. </w:t>
      </w:r>
    </w:p>
    <w:p w:rsidR="000C3F61" w:rsidRPr="006E6549" w:rsidRDefault="000C3F61" w:rsidP="000C3F61">
      <w:pPr>
        <w:ind w:firstLine="567"/>
        <w:jc w:val="both"/>
      </w:pPr>
      <w:r>
        <w:t>25.</w:t>
      </w:r>
      <w:r w:rsidRPr="006E6549">
        <w:t xml:space="preserve">23. Требования к содержанию, форме, оформлению и составу заявки на участие </w:t>
      </w:r>
      <w:r>
        <w:br/>
      </w:r>
      <w:r w:rsidRPr="006E6549">
        <w:t>в конкурсе в электронной форме, в том числе исчерпывающий перечень документов, которые должны быть представлены в составе заявки, указываются в конкурсной документации с учетом требований настоящего раздела Положения.</w:t>
      </w:r>
    </w:p>
    <w:p w:rsidR="000C3F61" w:rsidRPr="006E6549" w:rsidRDefault="000C3F61" w:rsidP="000C3F61">
      <w:pPr>
        <w:ind w:firstLine="567"/>
        <w:jc w:val="both"/>
      </w:pPr>
      <w:r>
        <w:t>25.</w:t>
      </w:r>
      <w:r w:rsidRPr="006E6549">
        <w:t>24. 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rsidR="000C3F61" w:rsidRPr="006E6549" w:rsidRDefault="000C3F61" w:rsidP="000C3F61">
      <w:pPr>
        <w:ind w:firstLine="567"/>
        <w:jc w:val="both"/>
      </w:pPr>
      <w:r>
        <w:t>25.</w:t>
      </w:r>
      <w:r w:rsidRPr="006E6549">
        <w:t xml:space="preserve">25. Не позднее дня, следующего за днем окончания срока подачи заявок (срока проведения отдельных этапов) на участие в конкурсе в электронной форме, оператор электронной площадки направляет Заказчику поступившие первые части заявок на участие </w:t>
      </w:r>
      <w:r>
        <w:br/>
      </w:r>
      <w:r w:rsidRPr="006E6549">
        <w:t>в конкурсе в электронной форме.</w:t>
      </w:r>
    </w:p>
    <w:p w:rsidR="000C3F61" w:rsidRPr="006E6549" w:rsidRDefault="000C3F61" w:rsidP="000C3F61">
      <w:pPr>
        <w:ind w:firstLine="567"/>
        <w:jc w:val="both"/>
      </w:pPr>
      <w:r>
        <w:t>25.</w:t>
      </w:r>
      <w:r w:rsidRPr="006E6549">
        <w:t>26. Комиссия Заказчика рассматривает поступившие первые части заявок на предмет соответствия требованиям конкурсной документации. Срок рассмотрения первых частей заявок на участие в конкурсе 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конкурсе в электронной форме устанавливается в конкурсной документации.</w:t>
      </w:r>
    </w:p>
    <w:p w:rsidR="000C3F61" w:rsidRPr="006E6549" w:rsidRDefault="000C3F61" w:rsidP="000C3F61">
      <w:pPr>
        <w:ind w:firstLine="567"/>
        <w:jc w:val="both"/>
      </w:pPr>
      <w:r>
        <w:t>25.</w:t>
      </w:r>
      <w:r w:rsidRPr="006E6549">
        <w:t>27. Комиссия не допускает участника закупки к участию в конкурсе в электронной форме в следующих случаях:</w:t>
      </w:r>
    </w:p>
    <w:p w:rsidR="000C3F61" w:rsidRPr="006E6549" w:rsidRDefault="000C3F61" w:rsidP="000C3F61">
      <w:pPr>
        <w:ind w:firstLine="567"/>
        <w:jc w:val="both"/>
      </w:pPr>
      <w:r w:rsidRPr="006E6549">
        <w:t xml:space="preserve">1) не предоставления информации, предусмотренной конкурсной документацией, </w:t>
      </w:r>
      <w:r>
        <w:br/>
      </w:r>
      <w:r w:rsidRPr="006E6549">
        <w:t>или предоставления недостоверной информации;</w:t>
      </w:r>
    </w:p>
    <w:p w:rsidR="000C3F61" w:rsidRPr="006E6549" w:rsidRDefault="000C3F61" w:rsidP="000C3F61">
      <w:pPr>
        <w:ind w:firstLine="567"/>
        <w:jc w:val="both"/>
      </w:pPr>
      <w:r w:rsidRPr="006E6549">
        <w:t>2) несоответствия заявки требованиям к содержанию, оформлению и составу заявки, указанным в конкурсной документации.</w:t>
      </w:r>
    </w:p>
    <w:p w:rsidR="000C3F61" w:rsidRPr="006E6549" w:rsidRDefault="000C3F61" w:rsidP="000C3F61">
      <w:pPr>
        <w:ind w:firstLine="567"/>
        <w:jc w:val="both"/>
      </w:pPr>
      <w:r w:rsidRPr="006E6549">
        <w:t xml:space="preserve">Отказ </w:t>
      </w:r>
      <w:proofErr w:type="gramStart"/>
      <w:r w:rsidRPr="006E6549">
        <w:t>в допуске к участию в конкурсе в электронной форме по иным основаниям</w:t>
      </w:r>
      <w:proofErr w:type="gramEnd"/>
      <w:r w:rsidRPr="006E6549">
        <w:t xml:space="preserve"> </w:t>
      </w:r>
      <w:r>
        <w:br/>
      </w:r>
      <w:r w:rsidRPr="006E6549">
        <w:t>не допускается.</w:t>
      </w:r>
    </w:p>
    <w:p w:rsidR="000C3F61" w:rsidRPr="006E6549" w:rsidRDefault="000C3F61" w:rsidP="000C3F61">
      <w:pPr>
        <w:ind w:firstLine="567"/>
        <w:jc w:val="both"/>
      </w:pPr>
      <w:r>
        <w:t>25.</w:t>
      </w:r>
      <w:r w:rsidRPr="006E6549">
        <w:t xml:space="preserve">28. По результатам рассмотрения первых частей заявок на участие в конкурсе </w:t>
      </w:r>
      <w:r>
        <w:br/>
      </w:r>
      <w:r w:rsidRPr="006E6549">
        <w:t xml:space="preserve">в электронной форме комиссия Заказчика формирует протокол рассмотрения первых частей заявок на участие в конкурсе в электронной форме и в день </w:t>
      </w:r>
      <w:proofErr w:type="gramStart"/>
      <w:r w:rsidRPr="006E6549">
        <w:t>окончания срока рассмотрения первых частей заявок</w:t>
      </w:r>
      <w:proofErr w:type="gramEnd"/>
      <w:r w:rsidRPr="006E6549">
        <w:t xml:space="preserve"> на участие в конкурсе в электронной форме направляет такой протокол оператору электронной площадки. В течение часа с момента получения указанного протокола оператор электронной площадки размещает его в единой информационной системе. В случае не размещения оператором электронной площадки протокола рассмотрения первых частей заявок на участие в конкурсе в электронной форме, указанный протокол размещается в единой информационной системе Заказчиком в течение трех дней </w:t>
      </w:r>
      <w:r>
        <w:br/>
      </w:r>
      <w:r w:rsidRPr="006E6549">
        <w:t xml:space="preserve">со дня его подписания. </w:t>
      </w:r>
    </w:p>
    <w:p w:rsidR="000C3F61" w:rsidRPr="006E6549" w:rsidRDefault="000C3F61" w:rsidP="000C3F61">
      <w:pPr>
        <w:ind w:firstLine="567"/>
        <w:jc w:val="both"/>
      </w:pPr>
      <w:r>
        <w:t>25.</w:t>
      </w:r>
      <w:r w:rsidRPr="006E6549">
        <w:t xml:space="preserve">29. Протокол рассмотрения первых частей заявок на участие в конкурсе </w:t>
      </w:r>
      <w:r>
        <w:br/>
      </w:r>
      <w:r w:rsidRPr="006E6549">
        <w:t>в электронной форме должен содержать следующую информацию:</w:t>
      </w:r>
    </w:p>
    <w:p w:rsidR="000C3F61" w:rsidRPr="006E6549" w:rsidRDefault="000C3F61" w:rsidP="000C3F61">
      <w:pPr>
        <w:ind w:firstLine="567"/>
        <w:jc w:val="both"/>
      </w:pPr>
      <w:r w:rsidRPr="006E6549">
        <w:t>1) дата подписания протокола;</w:t>
      </w:r>
    </w:p>
    <w:p w:rsidR="000C3F61" w:rsidRPr="006E6549" w:rsidRDefault="000C3F61" w:rsidP="000C3F61">
      <w:pPr>
        <w:ind w:firstLine="567"/>
        <w:jc w:val="both"/>
      </w:pPr>
      <w:r w:rsidRPr="006E6549">
        <w:t xml:space="preserve">2) сведения о каждом члене комиссии, присутствующим на процедуре рассмотрения </w:t>
      </w:r>
      <w:r>
        <w:br/>
      </w:r>
      <w:r w:rsidRPr="006E6549">
        <w:t>и оценки первых частей заявок на участие в конкурсе в электронной форме;</w:t>
      </w:r>
    </w:p>
    <w:p w:rsidR="000C3F61" w:rsidRPr="006E6549" w:rsidRDefault="000C3F61" w:rsidP="000C3F61">
      <w:pPr>
        <w:ind w:firstLine="567"/>
        <w:jc w:val="both"/>
      </w:pPr>
      <w:r w:rsidRPr="006E6549">
        <w:lastRenderedPageBreak/>
        <w:t>3) количество поданных на участие в закупке заявок, а также дата и время регистрации каждой такой заявки;</w:t>
      </w:r>
    </w:p>
    <w:p w:rsidR="000C3F61" w:rsidRPr="006E6549" w:rsidRDefault="000C3F61" w:rsidP="000C3F61">
      <w:pPr>
        <w:ind w:firstLine="567"/>
        <w:jc w:val="both"/>
      </w:pPr>
      <w:r w:rsidRPr="006E6549">
        <w:t>4) результаты рассмотрения заявок на участие в закупке с указанием в том числе:</w:t>
      </w:r>
    </w:p>
    <w:p w:rsidR="000C3F61" w:rsidRPr="006E6549" w:rsidRDefault="000C3F61" w:rsidP="000C3F61">
      <w:pPr>
        <w:ind w:firstLine="567"/>
        <w:jc w:val="both"/>
      </w:pPr>
      <w:r w:rsidRPr="006E6549">
        <w:t>а) количества заявок на участие в закупке, которые отклонены;</w:t>
      </w:r>
    </w:p>
    <w:p w:rsidR="000C3F61" w:rsidRPr="006E6549" w:rsidRDefault="000C3F61" w:rsidP="000C3F61">
      <w:pPr>
        <w:ind w:firstLine="567"/>
        <w:jc w:val="both"/>
      </w:pPr>
      <w:r w:rsidRPr="006E6549">
        <w:t xml:space="preserve">б) оснований отклонения каждой заявки на участие в конкурсе в электронной форме </w:t>
      </w:r>
      <w:r>
        <w:br/>
      </w:r>
      <w:r w:rsidRPr="006E6549">
        <w:t>с указанием положений документации о закупке, которым не соответствует такая заявка;</w:t>
      </w:r>
    </w:p>
    <w:p w:rsidR="000C3F61" w:rsidRPr="006E6549" w:rsidRDefault="000C3F61" w:rsidP="000C3F61">
      <w:pPr>
        <w:ind w:firstLine="567"/>
        <w:jc w:val="both"/>
      </w:pPr>
      <w:r w:rsidRPr="006E6549">
        <w:t xml:space="preserve">5) причины, по которым конкурс в электронной форме признан несостоявшимся, </w:t>
      </w:r>
      <w:r>
        <w:br/>
      </w:r>
      <w:r w:rsidRPr="006E6549">
        <w:t>в случае его признания таковым;</w:t>
      </w:r>
    </w:p>
    <w:p w:rsidR="000C3F61" w:rsidRPr="006E6549" w:rsidRDefault="000C3F61" w:rsidP="000C3F61">
      <w:pPr>
        <w:ind w:firstLine="567"/>
        <w:jc w:val="both"/>
      </w:pPr>
      <w:r w:rsidRPr="006E6549">
        <w:t>6) иные сведения при необходимости.</w:t>
      </w:r>
    </w:p>
    <w:p w:rsidR="000C3F61" w:rsidRPr="006E6549" w:rsidRDefault="000C3F61" w:rsidP="000C3F61">
      <w:pPr>
        <w:ind w:firstLine="567"/>
        <w:jc w:val="both"/>
      </w:pPr>
      <w:r>
        <w:t>25.</w:t>
      </w:r>
      <w:r w:rsidRPr="006E6549">
        <w:t xml:space="preserve">30. Оператор электронной площадки осуществляет сопоставление ценовых предложений участников конкурса в электронной форме, первые </w:t>
      </w:r>
      <w:proofErr w:type="gramStart"/>
      <w:r w:rsidRPr="006E6549">
        <w:t>части</w:t>
      </w:r>
      <w:proofErr w:type="gramEnd"/>
      <w:r w:rsidRPr="006E6549">
        <w:t xml:space="preserve">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конкурса в электронной форме. </w:t>
      </w:r>
    </w:p>
    <w:p w:rsidR="000C3F61" w:rsidRPr="006E6549" w:rsidRDefault="000C3F61" w:rsidP="000C3F61">
      <w:pPr>
        <w:ind w:firstLine="567"/>
        <w:jc w:val="both"/>
      </w:pPr>
      <w:r>
        <w:t>25.</w:t>
      </w:r>
      <w:r w:rsidRPr="006E6549">
        <w:t xml:space="preserve">31. В течение одного рабочего дня после направления оператором электронной площадки вторых частей заявок на участие в конкурсе в электронной форме комиссия рассматривает вторые части заявок на предмет соответствия требованиям документации </w:t>
      </w:r>
      <w:r>
        <w:br/>
      </w:r>
      <w:r w:rsidRPr="006E6549">
        <w:t>о закупке, а также осуществляет оценку и сопоставление заявок (первой и второй частей).</w:t>
      </w:r>
    </w:p>
    <w:p w:rsidR="000C3F61" w:rsidRPr="006E6549" w:rsidRDefault="000C3F61" w:rsidP="000C3F61">
      <w:pPr>
        <w:ind w:firstLine="567"/>
        <w:jc w:val="both"/>
      </w:pPr>
      <w:r>
        <w:t>25.</w:t>
      </w:r>
      <w:r w:rsidRPr="006E6549">
        <w:t xml:space="preserve">32. Комиссия принимает решение </w:t>
      </w:r>
      <w:proofErr w:type="gramStart"/>
      <w:r w:rsidRPr="006E6549">
        <w:t xml:space="preserve">о несоответствии второй части заявки на участие </w:t>
      </w:r>
      <w:r>
        <w:br/>
      </w:r>
      <w:r w:rsidRPr="006E6549">
        <w:t>в конкурсе в электронной форме в следующих случаях</w:t>
      </w:r>
      <w:proofErr w:type="gramEnd"/>
      <w:r w:rsidRPr="006E6549">
        <w:t>:</w:t>
      </w:r>
    </w:p>
    <w:p w:rsidR="000C3F61" w:rsidRPr="006E6549" w:rsidRDefault="000C3F61" w:rsidP="000C3F61">
      <w:pPr>
        <w:ind w:firstLine="567"/>
        <w:jc w:val="both"/>
      </w:pPr>
      <w:r w:rsidRPr="006E6549">
        <w:t>1) непредставления документов и информации, предусмотренных конкурсной документацией;</w:t>
      </w:r>
    </w:p>
    <w:p w:rsidR="000C3F61" w:rsidRPr="006E6549" w:rsidRDefault="000C3F61" w:rsidP="000C3F61">
      <w:pPr>
        <w:ind w:firstLine="567"/>
        <w:jc w:val="both"/>
      </w:pPr>
      <w:r w:rsidRPr="006E6549">
        <w:t>2) несоответствия указанных документов и информации требованиям, установленным конкурсной документацией;</w:t>
      </w:r>
    </w:p>
    <w:p w:rsidR="000C3F61" w:rsidRPr="006E6549" w:rsidRDefault="000C3F61" w:rsidP="000C3F61">
      <w:pPr>
        <w:ind w:firstLine="567"/>
        <w:jc w:val="both"/>
      </w:pPr>
      <w:r w:rsidRPr="006E6549">
        <w:t xml:space="preserve">3) наличия в указанных документах недостоверной информации об участнике закупке </w:t>
      </w:r>
      <w:proofErr w:type="gramStart"/>
      <w:r w:rsidRPr="006E6549">
        <w:t>и(</w:t>
      </w:r>
      <w:proofErr w:type="gramEnd"/>
      <w:r w:rsidRPr="006E6549">
        <w:t>или) о предлагаемых им товаре, работе, услуге;</w:t>
      </w:r>
    </w:p>
    <w:p w:rsidR="000C3F61" w:rsidRPr="006E6549" w:rsidRDefault="000C3F61" w:rsidP="000C3F61">
      <w:pPr>
        <w:ind w:firstLine="567"/>
        <w:jc w:val="both"/>
      </w:pPr>
      <w:r w:rsidRPr="006E6549">
        <w:t>4) несоответствия участника закупки требованиям, установленным конкурсной документацией;</w:t>
      </w:r>
    </w:p>
    <w:p w:rsidR="000C3F61" w:rsidRPr="006E6549" w:rsidRDefault="000C3F61" w:rsidP="000C3F61">
      <w:pPr>
        <w:ind w:firstLine="567"/>
        <w:jc w:val="both"/>
      </w:pPr>
      <w:r w:rsidRPr="006E6549">
        <w:t xml:space="preserve">5) не поступление до даты рассмотрения вторых частей заявок на участие в конкурсе </w:t>
      </w:r>
      <w:r>
        <w:br/>
      </w:r>
      <w:r w:rsidRPr="006E6549">
        <w:t>в электронной форме на счет, который указан Заказчиком в конкурсной документации, денежных сре</w:t>
      </w:r>
      <w:proofErr w:type="gramStart"/>
      <w:r w:rsidRPr="006E6549">
        <w:t>дств в к</w:t>
      </w:r>
      <w:proofErr w:type="gramEnd"/>
      <w:r w:rsidRPr="006E6549">
        <w:t>ачестве обеспечения заявки на участие в закупке.</w:t>
      </w:r>
    </w:p>
    <w:p w:rsidR="000C3F61" w:rsidRPr="006E6549" w:rsidRDefault="000C3F61" w:rsidP="000C3F61">
      <w:pPr>
        <w:ind w:firstLine="567"/>
        <w:jc w:val="both"/>
      </w:pPr>
      <w:r>
        <w:t>25.</w:t>
      </w:r>
      <w:r w:rsidRPr="006E6549">
        <w:t xml:space="preserve">33. Результаты рассмотрения вторых частей заявок на участие в конкурсе </w:t>
      </w:r>
      <w:r>
        <w:br/>
      </w:r>
      <w:r w:rsidRPr="006E6549">
        <w:t>в электронной форме и оценки заявок отражаются в протоколе, который должен содержать следующие сведения:</w:t>
      </w:r>
    </w:p>
    <w:p w:rsidR="000C3F61" w:rsidRPr="006E6549" w:rsidRDefault="000C3F61" w:rsidP="000C3F61">
      <w:pPr>
        <w:ind w:firstLine="567"/>
        <w:jc w:val="both"/>
      </w:pPr>
      <w:r w:rsidRPr="006E6549">
        <w:t>1) дата подписания протокола;</w:t>
      </w:r>
    </w:p>
    <w:p w:rsidR="000C3F61" w:rsidRPr="006E6549" w:rsidRDefault="000C3F61" w:rsidP="000C3F61">
      <w:pPr>
        <w:ind w:firstLine="567"/>
        <w:jc w:val="both"/>
      </w:pPr>
      <w:r w:rsidRPr="006E6549">
        <w:t>2) сведения о каждом члене комиссии, присутствующим на процедуре рассмотрения вторых частей заявок на участие в конкурсе в электронной форме и оценки заявок;</w:t>
      </w:r>
    </w:p>
    <w:p w:rsidR="000C3F61" w:rsidRPr="006E6549" w:rsidRDefault="000C3F61" w:rsidP="000C3F61">
      <w:pPr>
        <w:ind w:firstLine="567"/>
        <w:jc w:val="both"/>
      </w:pPr>
      <w:r w:rsidRPr="006E6549">
        <w:t>3) количество поданных заявок на участие в закупке, а также дата и время регистрации каждой такой заявки;</w:t>
      </w:r>
    </w:p>
    <w:p w:rsidR="000C3F61" w:rsidRPr="006E6549" w:rsidRDefault="000C3F61" w:rsidP="000C3F61">
      <w:pPr>
        <w:ind w:firstLine="567"/>
        <w:jc w:val="both"/>
      </w:pPr>
      <w:r w:rsidRPr="006E6549">
        <w:t xml:space="preserve">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w:t>
      </w:r>
      <w:r>
        <w:br/>
      </w:r>
      <w:r w:rsidRPr="006E6549">
        <w:t>о ценовых предложениях участников закупки;</w:t>
      </w:r>
    </w:p>
    <w:p w:rsidR="000C3F61" w:rsidRPr="006E6549" w:rsidRDefault="000C3F61" w:rsidP="000C3F61">
      <w:pPr>
        <w:ind w:firstLine="567"/>
        <w:jc w:val="both"/>
      </w:pPr>
      <w:r w:rsidRPr="006E6549">
        <w:t>5) результаты рассмотрения вторых частей заявок на участие в закупке, в т</w:t>
      </w:r>
      <w:r>
        <w:t xml:space="preserve">ом </w:t>
      </w:r>
      <w:r w:rsidRPr="006E6549">
        <w:t>ч</w:t>
      </w:r>
      <w:r>
        <w:t>исле</w:t>
      </w:r>
      <w:r w:rsidRPr="006E6549">
        <w:t xml:space="preserve"> результаты квалификационного отбора с указанием в том числе:</w:t>
      </w:r>
    </w:p>
    <w:p w:rsidR="000C3F61" w:rsidRPr="006E6549" w:rsidRDefault="000C3F61" w:rsidP="000C3F61">
      <w:pPr>
        <w:ind w:firstLine="567"/>
        <w:jc w:val="both"/>
      </w:pPr>
      <w:r w:rsidRPr="006E6549">
        <w:t>а) количества заявок на участие в закупке, которые отклонены;</w:t>
      </w:r>
    </w:p>
    <w:p w:rsidR="000C3F61" w:rsidRPr="006E6549" w:rsidRDefault="000C3F61" w:rsidP="000C3F61">
      <w:pPr>
        <w:ind w:firstLine="567"/>
        <w:jc w:val="both"/>
      </w:pPr>
      <w:r w:rsidRPr="006E6549">
        <w:t>б) оснований отклонения каждой заявки на участие в закупке с указанием положений конкурсной документации, которым не соответствует такая заявка;</w:t>
      </w:r>
    </w:p>
    <w:p w:rsidR="000C3F61" w:rsidRPr="006E6549" w:rsidRDefault="000C3F61" w:rsidP="000C3F61">
      <w:pPr>
        <w:ind w:firstLine="567"/>
        <w:jc w:val="both"/>
      </w:pPr>
      <w:r w:rsidRPr="006E6549">
        <w:t>6) результаты оценки заявок с указанием решения комиссии о присвоении каждой такой заявке значения по каждому из предусмотренных критериев оценки таких заявок;</w:t>
      </w:r>
    </w:p>
    <w:p w:rsidR="000C3F61" w:rsidRPr="006E6549" w:rsidRDefault="000C3F61" w:rsidP="000C3F61">
      <w:pPr>
        <w:ind w:firstLine="567"/>
        <w:jc w:val="both"/>
      </w:pPr>
      <w:r w:rsidRPr="006E6549">
        <w:t xml:space="preserve">7) причины, по которым закупка признана несостоявшейся, в случае признания </w:t>
      </w:r>
      <w:r>
        <w:br/>
      </w:r>
      <w:r w:rsidRPr="006E6549">
        <w:t>ее таковой;</w:t>
      </w:r>
    </w:p>
    <w:p w:rsidR="000C3F61" w:rsidRPr="006E6549" w:rsidRDefault="000C3F61" w:rsidP="000C3F61">
      <w:pPr>
        <w:ind w:firstLine="567"/>
        <w:jc w:val="both"/>
      </w:pPr>
      <w:r w:rsidRPr="006E6549">
        <w:t>8) иные сведения при необходимости.</w:t>
      </w:r>
    </w:p>
    <w:p w:rsidR="00D4012E" w:rsidRDefault="00D4012E" w:rsidP="001173F9">
      <w:pPr>
        <w:ind w:firstLine="567"/>
        <w:jc w:val="both"/>
        <w:rPr>
          <w:sz w:val="20"/>
          <w:szCs w:val="20"/>
          <w:u w:val="single"/>
        </w:rPr>
      </w:pPr>
    </w:p>
    <w:p w:rsidR="001173F9" w:rsidRPr="00B67056" w:rsidRDefault="001173F9" w:rsidP="001173F9">
      <w:pPr>
        <w:ind w:firstLine="567"/>
        <w:jc w:val="both"/>
        <w:rPr>
          <w:sz w:val="20"/>
          <w:szCs w:val="20"/>
          <w:u w:val="single"/>
        </w:rPr>
      </w:pPr>
      <w:r w:rsidRPr="00B67056">
        <w:rPr>
          <w:sz w:val="20"/>
          <w:szCs w:val="20"/>
          <w:u w:val="single"/>
        </w:rPr>
        <w:lastRenderedPageBreak/>
        <w:t>Информация об изменениях:</w:t>
      </w:r>
    </w:p>
    <w:p w:rsidR="001173F9" w:rsidRPr="008C1D9F" w:rsidRDefault="001173F9" w:rsidP="001173F9">
      <w:pPr>
        <w:ind w:firstLine="567"/>
        <w:jc w:val="both"/>
        <w:rPr>
          <w:i/>
        </w:rPr>
      </w:pPr>
      <w:r>
        <w:rPr>
          <w:i/>
        </w:rPr>
        <w:t xml:space="preserve">абзац двенадцатый </w:t>
      </w:r>
      <w:r w:rsidRPr="00B67056">
        <w:rPr>
          <w:i/>
        </w:rPr>
        <w:t>пункт</w:t>
      </w:r>
      <w:r>
        <w:rPr>
          <w:i/>
        </w:rPr>
        <w:t>а</w:t>
      </w:r>
      <w:r w:rsidRPr="00B67056">
        <w:rPr>
          <w:i/>
        </w:rPr>
        <w:t xml:space="preserve"> </w:t>
      </w:r>
      <w:r>
        <w:rPr>
          <w:i/>
        </w:rPr>
        <w:t>25.33</w:t>
      </w:r>
      <w:r w:rsidRPr="00B67056">
        <w:rPr>
          <w:i/>
        </w:rPr>
        <w:t xml:space="preserve"> </w:t>
      </w:r>
      <w:r>
        <w:rPr>
          <w:i/>
        </w:rPr>
        <w:t xml:space="preserve">раздела 25 изменен </w:t>
      </w:r>
      <w:r w:rsidRPr="00B67056">
        <w:rPr>
          <w:i/>
        </w:rPr>
        <w:t xml:space="preserve">с </w:t>
      </w:r>
      <w:r w:rsidR="0046381A" w:rsidRPr="0046381A">
        <w:rPr>
          <w:i/>
        </w:rPr>
        <w:t>24 июня 2022 г. – приказ Службы закупок Республики Калмыкия от 24 июня 2022 года № 35-с</w:t>
      </w:r>
    </w:p>
    <w:p w:rsidR="000C3F61" w:rsidRPr="006E6549" w:rsidRDefault="000C3F61" w:rsidP="000C3F61">
      <w:pPr>
        <w:ind w:firstLine="567"/>
        <w:jc w:val="both"/>
      </w:pPr>
      <w:r w:rsidRPr="006E6549">
        <w:t xml:space="preserve">Указанный протокол направляется Заказчиком оператору электронной площадки </w:t>
      </w:r>
      <w:r>
        <w:br/>
      </w:r>
      <w:r w:rsidRPr="006E6549">
        <w:t>и размещается в единой информационной системе</w:t>
      </w:r>
      <w:r w:rsidR="001173F9" w:rsidRPr="007A4126">
        <w:t>, на официальном сайте, за исключением случаев, предусмотренных Федеральным законом № 223-ФЗ</w:t>
      </w:r>
      <w:r w:rsidR="00DE6E63" w:rsidRPr="007A4126">
        <w:t>,</w:t>
      </w:r>
      <w:r w:rsidRPr="006E6549">
        <w:t xml:space="preserve"> не позднее чем через три дня со дня подписания протокола. </w:t>
      </w:r>
    </w:p>
    <w:p w:rsidR="000C3F61" w:rsidRPr="006E6549" w:rsidRDefault="000C3F61" w:rsidP="000C3F61">
      <w:pPr>
        <w:ind w:firstLine="567"/>
        <w:jc w:val="both"/>
      </w:pPr>
      <w:r>
        <w:t>25.</w:t>
      </w:r>
      <w:r w:rsidRPr="006E6549">
        <w:t>34. После получения от Заказчика протокола рассмотрения вторых частей заявок на участие в конкурсе в электронной форме и оценки заявок оператор электронной площадки направляет Заказчику протокол сопоставления ценовых предложений.</w:t>
      </w:r>
    </w:p>
    <w:p w:rsidR="000C3F61" w:rsidRPr="006E6549" w:rsidRDefault="000C3F61" w:rsidP="000C3F61">
      <w:pPr>
        <w:ind w:firstLine="567"/>
        <w:jc w:val="both"/>
      </w:pPr>
      <w:r w:rsidRPr="006E6549">
        <w:t>В течение одного рабочего дня со дня получения указанного протокола комиссия с учетом результатов оценки заявок (первой и второй части) на участие в конкурсе в электронной форме подводит итоги конкурса в электронной форме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w:t>
      </w:r>
      <w:proofErr w:type="gramStart"/>
      <w:r w:rsidRPr="006E6549">
        <w:t>,</w:t>
      </w:r>
      <w:proofErr w:type="gramEnd"/>
      <w:r w:rsidRPr="006E6549">
        <w:t xml:space="preserve">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0C3F61" w:rsidRPr="006E6549" w:rsidRDefault="000C3F61" w:rsidP="000C3F61">
      <w:pPr>
        <w:ind w:firstLine="567"/>
        <w:jc w:val="both"/>
      </w:pPr>
      <w:r>
        <w:t>25.</w:t>
      </w:r>
      <w:r w:rsidRPr="006E6549">
        <w:t xml:space="preserve">35. Если конкурсной документацией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конкурсе в электронной форме, содержащим лучшие условия исполнения договора. Число заявок на участие в конкурсе в электронной форме, которым присвоен первый порядковый номер: </w:t>
      </w:r>
    </w:p>
    <w:p w:rsidR="000C3F61" w:rsidRPr="006E6549" w:rsidRDefault="000C3F61" w:rsidP="000C3F61">
      <w:pPr>
        <w:ind w:firstLine="567"/>
        <w:jc w:val="both"/>
      </w:pPr>
      <w:r w:rsidRPr="006E6549">
        <w:t xml:space="preserve">- должно равняться установленному конкурсной документацией количеству победителей, если число заявок на участие в конкурсе в электронной форме, соответствующих требованиям </w:t>
      </w:r>
      <w:proofErr w:type="gramStart"/>
      <w:r w:rsidRPr="006E6549">
        <w:t>конкурсной документации, равно установленному в конкурсной документации количеству победителей или превышает</w:t>
      </w:r>
      <w:proofErr w:type="gramEnd"/>
      <w:r w:rsidRPr="006E6549">
        <w:t xml:space="preserve"> его; </w:t>
      </w:r>
    </w:p>
    <w:p w:rsidR="000C3F61" w:rsidRPr="006E6549" w:rsidRDefault="000C3F61" w:rsidP="000C3F61">
      <w:pPr>
        <w:ind w:firstLine="567"/>
        <w:jc w:val="both"/>
      </w:pPr>
      <w:r w:rsidRPr="006E6549">
        <w:t>- должно равняться количеству заявок на участие в конкурсе в электронной форме,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p>
    <w:p w:rsidR="000C3F61" w:rsidRPr="006E6549" w:rsidRDefault="000C3F61" w:rsidP="000C3F61">
      <w:pPr>
        <w:ind w:firstLine="567"/>
        <w:jc w:val="both"/>
      </w:pPr>
      <w:r>
        <w:t>25.</w:t>
      </w:r>
      <w:r w:rsidRPr="006E6549">
        <w:t>36. По результатам подведения итогов конкурса в электронной форме комиссия составляет итоговый протокол, который должен содержать следующие сведения:</w:t>
      </w:r>
    </w:p>
    <w:p w:rsidR="000C3F61" w:rsidRPr="006E6549" w:rsidRDefault="000C3F61" w:rsidP="000C3F61">
      <w:pPr>
        <w:ind w:firstLine="567"/>
        <w:jc w:val="both"/>
      </w:pPr>
      <w:r w:rsidRPr="006E6549">
        <w:t>1) дата подписания протокола;</w:t>
      </w:r>
    </w:p>
    <w:p w:rsidR="000C3F61" w:rsidRPr="006E6549" w:rsidRDefault="000C3F61" w:rsidP="000C3F61">
      <w:pPr>
        <w:ind w:firstLine="567"/>
        <w:jc w:val="both"/>
      </w:pPr>
      <w:r w:rsidRPr="006E6549">
        <w:t>2) сведения о каждом члене комиссии, присутствующим на процедуре подведения итогов конкурса в электронной форме;</w:t>
      </w:r>
    </w:p>
    <w:p w:rsidR="000C3F61" w:rsidRPr="006E6549" w:rsidRDefault="000C3F61" w:rsidP="000C3F61">
      <w:pPr>
        <w:ind w:firstLine="567"/>
        <w:jc w:val="both"/>
      </w:pPr>
      <w:r w:rsidRPr="006E6549">
        <w:t>3) количество поданных заявок на участие в закупке, а также дата и время регистрации каждой такой заявки;</w:t>
      </w:r>
    </w:p>
    <w:p w:rsidR="000C3F61" w:rsidRPr="006E6549" w:rsidRDefault="000C3F61" w:rsidP="000C3F61">
      <w:pPr>
        <w:ind w:firstLine="567"/>
        <w:jc w:val="both"/>
      </w:pPr>
      <w:r w:rsidRPr="006E6549">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0C3F61" w:rsidRPr="006E6549" w:rsidRDefault="000C3F61" w:rsidP="000C3F61">
      <w:pPr>
        <w:ind w:firstLine="567"/>
        <w:jc w:val="both"/>
      </w:pPr>
      <w:r w:rsidRPr="006E6549">
        <w:t>5) результаты оценки и сопоставления заявок на участие в закупке с указанием с указанием итогового решения каждого члена комиссии о присвоении каждой такой заявке значения по каждому из предусмотренных критериев оценки и сопоставления таких заявок;</w:t>
      </w:r>
    </w:p>
    <w:p w:rsidR="000C3F61" w:rsidRPr="006E6549" w:rsidRDefault="000C3F61" w:rsidP="000C3F61">
      <w:pPr>
        <w:ind w:firstLine="567"/>
        <w:jc w:val="both"/>
      </w:pPr>
      <w:r w:rsidRPr="006E6549">
        <w:t>6) причины, по которым конкурс в электронной форме признан несостоявшимся, в случае признания его таковым;</w:t>
      </w:r>
    </w:p>
    <w:p w:rsidR="000C3F61" w:rsidRPr="006E6549" w:rsidRDefault="000C3F61" w:rsidP="000C3F61">
      <w:pPr>
        <w:ind w:firstLine="567"/>
        <w:jc w:val="both"/>
      </w:pPr>
      <w:r w:rsidRPr="006E6549">
        <w:t>7) иные сведения при необходимости.</w:t>
      </w:r>
    </w:p>
    <w:p w:rsidR="00E90958" w:rsidRPr="00B67056" w:rsidRDefault="00E90958" w:rsidP="00E90958">
      <w:pPr>
        <w:ind w:firstLine="567"/>
        <w:jc w:val="both"/>
        <w:rPr>
          <w:sz w:val="20"/>
          <w:szCs w:val="20"/>
          <w:u w:val="single"/>
        </w:rPr>
      </w:pPr>
      <w:r w:rsidRPr="00B67056">
        <w:rPr>
          <w:sz w:val="20"/>
          <w:szCs w:val="20"/>
          <w:u w:val="single"/>
        </w:rPr>
        <w:t>Информация об изменениях:</w:t>
      </w:r>
    </w:p>
    <w:p w:rsidR="00E90958" w:rsidRPr="008C1D9F" w:rsidRDefault="00E90958" w:rsidP="00E90958">
      <w:pPr>
        <w:ind w:firstLine="567"/>
        <w:jc w:val="both"/>
        <w:rPr>
          <w:i/>
        </w:rPr>
      </w:pPr>
      <w:r>
        <w:rPr>
          <w:i/>
        </w:rPr>
        <w:t xml:space="preserve">абзац девятый </w:t>
      </w:r>
      <w:r w:rsidRPr="00B67056">
        <w:rPr>
          <w:i/>
        </w:rPr>
        <w:t>пункт</w:t>
      </w:r>
      <w:r>
        <w:rPr>
          <w:i/>
        </w:rPr>
        <w:t>а</w:t>
      </w:r>
      <w:r w:rsidRPr="00B67056">
        <w:rPr>
          <w:i/>
        </w:rPr>
        <w:t xml:space="preserve"> </w:t>
      </w:r>
      <w:r>
        <w:rPr>
          <w:i/>
        </w:rPr>
        <w:t>25.36</w:t>
      </w:r>
      <w:r w:rsidRPr="00B67056">
        <w:rPr>
          <w:i/>
        </w:rPr>
        <w:t xml:space="preserve"> </w:t>
      </w:r>
      <w:r>
        <w:rPr>
          <w:i/>
        </w:rPr>
        <w:t xml:space="preserve">раздела 25 изменен </w:t>
      </w:r>
      <w:r w:rsidRPr="00B67056">
        <w:rPr>
          <w:i/>
        </w:rPr>
        <w:t xml:space="preserve">с </w:t>
      </w:r>
      <w:r w:rsidR="0046381A" w:rsidRPr="0046381A">
        <w:rPr>
          <w:i/>
        </w:rPr>
        <w:t>24 июня 2022 г. – приказ Службы закупок Республики Калмыкия от 24 июня 2022 года № 35-с</w:t>
      </w:r>
    </w:p>
    <w:p w:rsidR="000C3F61" w:rsidRPr="006E6549" w:rsidRDefault="000C3F61" w:rsidP="000C3F61">
      <w:pPr>
        <w:ind w:firstLine="567"/>
        <w:jc w:val="both"/>
      </w:pPr>
      <w:r w:rsidRPr="006E6549">
        <w:t>Итоговый протокол подписывается в день подведения итогов конкурса в электронной форме и размещается Заказчиком в единой информационной системе</w:t>
      </w:r>
      <w:r w:rsidR="00E90958" w:rsidRPr="007A4126">
        <w:t xml:space="preserve">, на официальном сайте, </w:t>
      </w:r>
      <w:r w:rsidR="00E90958" w:rsidRPr="007A4126">
        <w:lastRenderedPageBreak/>
        <w:t>за исключением случаев, предусмотренных Федеральным законом № 223-ФЗ</w:t>
      </w:r>
      <w:r w:rsidR="00E25EFB" w:rsidRPr="007A4126">
        <w:t>,</w:t>
      </w:r>
      <w:r w:rsidRPr="006E6549">
        <w:t xml:space="preserve"> не позднее чем через три дня со дня его подписания.</w:t>
      </w:r>
    </w:p>
    <w:p w:rsidR="000C3F61" w:rsidRPr="006E6549" w:rsidRDefault="000C3F61" w:rsidP="000C3F61">
      <w:pPr>
        <w:ind w:firstLine="567"/>
        <w:jc w:val="both"/>
      </w:pPr>
      <w:r>
        <w:t>25.</w:t>
      </w:r>
      <w:r w:rsidRPr="006E6549">
        <w:t>37. В случае проведения конкурса в электронной форме, участниками которого являются только субъекты малого и среднего предпринимательства, протокол сопоставления ценовых предложений направляется оператором электронной площадки вместе со вторыми частями заявок на участие в конкуре в электронной форме. Рассмотрения вторых частей заявок на участие в конкурсе в электронной форме, оценка заявок и подведение итогов такого конкурса осуществляется одновременно. Результаты рассмотрения вторых частей заявок на участие в конкуре в электронной форме и оценки заявок отражаются в итоговом протоколе.</w:t>
      </w:r>
    </w:p>
    <w:p w:rsidR="000C3F61" w:rsidRPr="006E6549" w:rsidRDefault="000C3F61" w:rsidP="000C3F61">
      <w:pPr>
        <w:ind w:firstLine="567"/>
        <w:jc w:val="both"/>
      </w:pPr>
      <w:r>
        <w:t>25.</w:t>
      </w:r>
      <w:r w:rsidRPr="006E6549">
        <w:t>38. В случае</w:t>
      </w:r>
      <w:proofErr w:type="gramStart"/>
      <w:r w:rsidRPr="006E6549">
        <w:t>,</w:t>
      </w:r>
      <w:proofErr w:type="gramEnd"/>
      <w:r w:rsidRPr="006E6549">
        <w:t xml:space="preserve"> если по окончании срока подачи заявок подана только одна заявка на участие в конкурсе в электронной форме,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конкурсной документации.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При этом участник закупки признается победителем конкурса и не вправе отказаться от заключения договора.</w:t>
      </w:r>
    </w:p>
    <w:p w:rsidR="000C3F61" w:rsidRPr="006E6549" w:rsidRDefault="000C3F61" w:rsidP="000C3F61">
      <w:pPr>
        <w:ind w:firstLine="567"/>
        <w:jc w:val="both"/>
      </w:pPr>
      <w:r>
        <w:t>25.</w:t>
      </w:r>
      <w:r w:rsidRPr="006E6549">
        <w:t>39. В случае если по результатам рассмотрения первых частей заявок только один участник закупки, подавший заявку на участие в конкурсе в электронной форме, признан участником конкурса, конкурс признается несостоявшимся. В случае</w:t>
      </w:r>
      <w:proofErr w:type="gramStart"/>
      <w:r w:rsidRPr="006E6549">
        <w:t>,</w:t>
      </w:r>
      <w:proofErr w:type="gramEnd"/>
      <w:r w:rsidRPr="006E6549">
        <w:t xml:space="preserve"> если этот участник и поданная им вторая часть заявки на участие в таком конкурсе и ценовое предложение признаны соответствующими требованиям конкурсной документации,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конкурсной документации. Договор заключается по цене, указанной участником в ценовом предложении. При этом такой участник закупки признается победителем конкурса и не вправе отказаться от заключения договора.</w:t>
      </w:r>
    </w:p>
    <w:p w:rsidR="000C3F61" w:rsidRPr="006E6549" w:rsidRDefault="000C3F61" w:rsidP="000C3F61">
      <w:pPr>
        <w:ind w:firstLine="567"/>
        <w:jc w:val="both"/>
      </w:pPr>
      <w:r>
        <w:t>25.</w:t>
      </w:r>
      <w:r w:rsidRPr="006E6549">
        <w:t>40. В случае</w:t>
      </w:r>
      <w:proofErr w:type="gramStart"/>
      <w:r w:rsidRPr="006E6549">
        <w:t>,</w:t>
      </w:r>
      <w:proofErr w:type="gramEnd"/>
      <w:r w:rsidRPr="006E6549">
        <w:t xml:space="preserve"> если комиссией принято решение о соответствии требованиям, установленным документацией о закупке, только одной второй части заявки, конкурс в электронной форме признается несостоявшимся. В случае</w:t>
      </w:r>
      <w:proofErr w:type="gramStart"/>
      <w:r w:rsidRPr="006E6549">
        <w:t>,</w:t>
      </w:r>
      <w:proofErr w:type="gramEnd"/>
      <w:r w:rsidRPr="006E6549">
        <w:t xml:space="preserve"> если этот участник и ценовое предложение признаны соответствующими требованиям конкурсной документации,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конкурсной документации. Договор заключается по цене, указанной участником в ценовом предложении. При этом такой участник закупки признается победителем конкурса и не вправе отказаться от заключения договора.</w:t>
      </w:r>
    </w:p>
    <w:p w:rsidR="000C3F61" w:rsidRDefault="000C3F61" w:rsidP="000C3F61">
      <w:pPr>
        <w:ind w:firstLine="567"/>
        <w:jc w:val="both"/>
      </w:pPr>
      <w:r>
        <w:t>25.</w:t>
      </w:r>
      <w:r w:rsidRPr="006E6549">
        <w:t>41. Договор по результатам конкурса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rsidR="000C3F61" w:rsidRPr="007B2901" w:rsidRDefault="000C3F61" w:rsidP="000C3F61">
      <w:pPr>
        <w:jc w:val="center"/>
        <w:rPr>
          <w:b/>
        </w:rPr>
      </w:pPr>
    </w:p>
    <w:p w:rsidR="000C3F61" w:rsidRDefault="000C3F61" w:rsidP="000C3F61">
      <w:pPr>
        <w:jc w:val="center"/>
        <w:rPr>
          <w:b/>
        </w:rPr>
      </w:pPr>
      <w:r w:rsidRPr="00FD2050">
        <w:rPr>
          <w:b/>
        </w:rPr>
        <w:t>2</w:t>
      </w:r>
      <w:r>
        <w:rPr>
          <w:b/>
        </w:rPr>
        <w:t>6</w:t>
      </w:r>
      <w:r w:rsidRPr="00FD2050">
        <w:rPr>
          <w:b/>
        </w:rPr>
        <w:t>. Закрытый конкурс</w:t>
      </w:r>
    </w:p>
    <w:p w:rsidR="000C3F61" w:rsidRPr="00FD2050" w:rsidRDefault="000C3F61" w:rsidP="000C3F61">
      <w:pPr>
        <w:jc w:val="center"/>
        <w:rPr>
          <w:b/>
        </w:rPr>
      </w:pPr>
    </w:p>
    <w:p w:rsidR="004653BF" w:rsidRDefault="004653BF" w:rsidP="004653BF">
      <w:pPr>
        <w:ind w:firstLine="567"/>
        <w:jc w:val="both"/>
        <w:rPr>
          <w:sz w:val="20"/>
          <w:szCs w:val="20"/>
          <w:u w:val="single"/>
        </w:rPr>
      </w:pPr>
      <w:r w:rsidRPr="00B67056">
        <w:rPr>
          <w:sz w:val="20"/>
          <w:szCs w:val="20"/>
          <w:u w:val="single"/>
        </w:rPr>
        <w:t>Информация об изменениях</w:t>
      </w:r>
      <w:r>
        <w:rPr>
          <w:sz w:val="20"/>
          <w:szCs w:val="20"/>
          <w:u w:val="single"/>
        </w:rPr>
        <w:t>:</w:t>
      </w:r>
    </w:p>
    <w:p w:rsidR="004653BF" w:rsidRPr="00B67056" w:rsidRDefault="004653BF" w:rsidP="004653BF">
      <w:pPr>
        <w:ind w:firstLine="567"/>
        <w:jc w:val="both"/>
        <w:rPr>
          <w:i/>
        </w:rPr>
      </w:pPr>
      <w:r w:rsidRPr="00B67056">
        <w:rPr>
          <w:i/>
        </w:rPr>
        <w:t xml:space="preserve">пункт </w:t>
      </w:r>
      <w:r>
        <w:rPr>
          <w:i/>
        </w:rPr>
        <w:t>26.1 раздела 26</w:t>
      </w:r>
      <w:r w:rsidRPr="00B67056">
        <w:rPr>
          <w:i/>
        </w:rPr>
        <w:t xml:space="preserve"> изменен </w:t>
      </w:r>
      <w:r w:rsidRPr="0046381A">
        <w:rPr>
          <w:i/>
        </w:rPr>
        <w:t xml:space="preserve">с </w:t>
      </w:r>
      <w:r w:rsidR="0046381A" w:rsidRPr="0046381A">
        <w:rPr>
          <w:i/>
        </w:rPr>
        <w:t>24 июня 2022 г. – приказ Службы закупок Республики Калмыкия от 24 июня 2022 года № 35-с</w:t>
      </w:r>
    </w:p>
    <w:p w:rsidR="004653BF" w:rsidRDefault="000C3F61" w:rsidP="000C3F61">
      <w:pPr>
        <w:ind w:firstLine="567"/>
        <w:jc w:val="both"/>
      </w:pPr>
      <w:r>
        <w:t>26.</w:t>
      </w:r>
      <w:r w:rsidRPr="006E6549">
        <w:t xml:space="preserve">1. Закрытый конкурс проводится в случае, если сведения о закупке товаров, работ, услуг, включенных в перечень, являющийся </w:t>
      </w:r>
      <w:r w:rsidRPr="00855343">
        <w:t>приложением к Положению (Приложение № 1),</w:t>
      </w:r>
      <w:r w:rsidRPr="006E6549">
        <w:t xml:space="preserve"> составляют государственную тайну или </w:t>
      </w:r>
      <w:r w:rsidR="004653BF" w:rsidRPr="007A4126">
        <w:t xml:space="preserve">если закупка проводится в случаях, </w:t>
      </w:r>
      <w:r w:rsidR="004653BF" w:rsidRPr="007A4126">
        <w:lastRenderedPageBreak/>
        <w:t>определенных Правительством Российской Федерации</w:t>
      </w:r>
      <w:r w:rsidR="004653BF" w:rsidRPr="004653BF">
        <w:t xml:space="preserve"> в соответствии с </w:t>
      </w:r>
      <w:r w:rsidR="004653BF" w:rsidRPr="006E6549">
        <w:t>частью 16 статьи 4 Федерального закона № 223-ФЗ.</w:t>
      </w:r>
    </w:p>
    <w:p w:rsidR="000C3F61" w:rsidRPr="006E6549" w:rsidRDefault="000C3F61" w:rsidP="000C3F61">
      <w:pPr>
        <w:ind w:firstLine="567"/>
        <w:jc w:val="both"/>
      </w:pPr>
      <w:r>
        <w:t>26.</w:t>
      </w:r>
      <w:r w:rsidRPr="006E6549">
        <w:t>2. При проведении закрытого конкурса применяются нормы</w:t>
      </w:r>
      <w:r>
        <w:t xml:space="preserve"> настоящего</w:t>
      </w:r>
      <w:r w:rsidRPr="006E6549">
        <w:t xml:space="preserve"> Положения о проведении открытого конкурса с учетом следующих особенностей:</w:t>
      </w:r>
    </w:p>
    <w:p w:rsidR="000C3F61" w:rsidRPr="006E6549" w:rsidRDefault="000C3F61" w:rsidP="000C3F61">
      <w:pPr>
        <w:ind w:firstLine="567"/>
        <w:jc w:val="both"/>
      </w:pPr>
      <w:r w:rsidRPr="006E6549">
        <w:t xml:space="preserve">1) извещение о проведении закрытого конкурса и конкурсная документация не подлежат размещению в единой информационной системе. </w:t>
      </w:r>
      <w:proofErr w:type="gramStart"/>
      <w:r w:rsidRPr="006E6549">
        <w:t>При этом не менее чем за пятнадцать дней до установленной в конкурсной документации даты окончания срока подачи заявок на участие в закрытом конкурсе Заказчик направляет приглашения принять участие в закрытом конкурсе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w:t>
      </w:r>
      <w:proofErr w:type="gramEnd"/>
    </w:p>
    <w:p w:rsidR="000C3F61" w:rsidRPr="006E6549" w:rsidRDefault="000C3F61" w:rsidP="000C3F61">
      <w:pPr>
        <w:ind w:firstLine="567"/>
        <w:jc w:val="both"/>
      </w:pPr>
      <w:proofErr w:type="gramStart"/>
      <w:r w:rsidRPr="006E6549">
        <w:t xml:space="preserve">2) иная информация о закрытом конкурсе и документы, составляемые в ходе проведения закрытого конкурса, в том числе изменения и разъяснения извещения о проведении закрытого конкурса и (или) конкурсной документации, решение об отмене закрытого конкурса, протоколы вскрытия конвертов с заявками на участие в закрытом конкурсе, рассмотрения, оценки и сопоставления таких заявок, не подлежат размещению </w:t>
      </w:r>
      <w:r>
        <w:br/>
      </w:r>
      <w:r w:rsidRPr="006E6549">
        <w:t>в единой информационной системе, а направляются участникам</w:t>
      </w:r>
      <w:proofErr w:type="gramEnd"/>
      <w:r w:rsidRPr="006E6549">
        <w:t xml:space="preserve"> закупки в письменной форме в сроки, установленные</w:t>
      </w:r>
      <w:r>
        <w:t xml:space="preserve"> настоящим</w:t>
      </w:r>
      <w:r w:rsidRPr="006E6549">
        <w:t xml:space="preserve"> Положением для размещения таких документов </w:t>
      </w:r>
      <w:r>
        <w:br/>
      </w:r>
      <w:r w:rsidRPr="006E6549">
        <w:t xml:space="preserve">в единой информационной системе, а именно: </w:t>
      </w:r>
    </w:p>
    <w:p w:rsidR="000C3F61" w:rsidRPr="006E6549" w:rsidRDefault="000C3F61" w:rsidP="000C3F61">
      <w:pPr>
        <w:ind w:firstLine="567"/>
        <w:jc w:val="both"/>
      </w:pPr>
      <w:r w:rsidRPr="006E6549">
        <w:t xml:space="preserve">- изменения извещения о проведении закрытого конкурса и (или) конкурсной документации - в течение трех дней </w:t>
      </w:r>
      <w:proofErr w:type="gramStart"/>
      <w:r w:rsidRPr="006E6549">
        <w:t>с даты принятия</w:t>
      </w:r>
      <w:proofErr w:type="gramEnd"/>
      <w:r w:rsidRPr="006E6549">
        <w:t xml:space="preserve"> решения о внесении таких изменений; </w:t>
      </w:r>
    </w:p>
    <w:p w:rsidR="000C3F61" w:rsidRPr="006E6549" w:rsidRDefault="000C3F61" w:rsidP="000C3F61">
      <w:pPr>
        <w:ind w:firstLine="567"/>
        <w:jc w:val="both"/>
      </w:pPr>
      <w:r w:rsidRPr="006E6549">
        <w:t>- разъяснения извещения о проведении закрытого конкурса и (или) конкурсной документации - в течение трех дней со дня поступления запроса о даче разъяснений;</w:t>
      </w:r>
    </w:p>
    <w:p w:rsidR="000C3F61" w:rsidRPr="006E6549" w:rsidRDefault="000C3F61" w:rsidP="000C3F61">
      <w:pPr>
        <w:ind w:firstLine="567"/>
        <w:jc w:val="both"/>
      </w:pPr>
      <w:r w:rsidRPr="006E6549">
        <w:t>- решение об отмене закрытого конкурса - в день принятия решения об отмене закрытого конкурса;</w:t>
      </w:r>
    </w:p>
    <w:p w:rsidR="000C3F61" w:rsidRPr="006E6549" w:rsidRDefault="000C3F61" w:rsidP="000C3F61">
      <w:pPr>
        <w:ind w:firstLine="567"/>
        <w:jc w:val="both"/>
      </w:pPr>
      <w:r w:rsidRPr="006E6549">
        <w:t>- протоколы вскрытия конвертов с заявками на участие в закрытом конкурсе, рассмотрения, оценки и сопоставления таких заявок - не позднее чем через три дня со дня подписания протоколов;</w:t>
      </w:r>
    </w:p>
    <w:p w:rsidR="000C3F61" w:rsidRDefault="000C3F61" w:rsidP="000C3F61">
      <w:pPr>
        <w:ind w:firstLine="567"/>
        <w:jc w:val="both"/>
      </w:pPr>
      <w:r w:rsidRPr="006E6549">
        <w:t>- при проведении закупки во время заседаний комиссии не допускается проведение аудиозаписи, фото- и видеосъемки.</w:t>
      </w:r>
    </w:p>
    <w:p w:rsidR="000C3F61" w:rsidRPr="00EF676D" w:rsidRDefault="000C3F61" w:rsidP="000C3F61">
      <w:pPr>
        <w:jc w:val="center"/>
        <w:rPr>
          <w:b/>
        </w:rPr>
      </w:pPr>
    </w:p>
    <w:p w:rsidR="000C3F61" w:rsidRDefault="000C3F61" w:rsidP="000C3F61">
      <w:pPr>
        <w:jc w:val="center"/>
        <w:rPr>
          <w:b/>
        </w:rPr>
      </w:pPr>
      <w:r w:rsidRPr="00FD2050">
        <w:rPr>
          <w:b/>
        </w:rPr>
        <w:t>2</w:t>
      </w:r>
      <w:r>
        <w:rPr>
          <w:b/>
        </w:rPr>
        <w:t>7</w:t>
      </w:r>
      <w:r w:rsidRPr="00FD2050">
        <w:rPr>
          <w:b/>
        </w:rPr>
        <w:t>. Запрос предложений в электронной форме</w:t>
      </w:r>
    </w:p>
    <w:p w:rsidR="000C3F61" w:rsidRPr="00FD2050" w:rsidRDefault="000C3F61" w:rsidP="000C3F61">
      <w:pPr>
        <w:jc w:val="center"/>
        <w:rPr>
          <w:b/>
        </w:rPr>
      </w:pPr>
    </w:p>
    <w:p w:rsidR="000C3F61" w:rsidRPr="008850BA" w:rsidRDefault="000C3F61" w:rsidP="000C3F61">
      <w:pPr>
        <w:ind w:firstLine="567"/>
        <w:jc w:val="both"/>
      </w:pPr>
      <w:r>
        <w:t>27.</w:t>
      </w:r>
      <w:r w:rsidRPr="008850BA">
        <w:t>1. Выбор поставщика (подрядчика, исполнителя) путем проведения запроса предложений в электронной форме (далее – запрос предложений в электронной форме) может осуществляться при совокупном соблюдении следующих условий:</w:t>
      </w:r>
    </w:p>
    <w:p w:rsidR="000C3F61" w:rsidRPr="008850BA" w:rsidRDefault="000C3F61" w:rsidP="000C3F61">
      <w:pPr>
        <w:ind w:firstLine="567"/>
        <w:jc w:val="both"/>
      </w:pPr>
      <w:r w:rsidRPr="008850BA">
        <w:t>1) начальная (максимальная) цена договора не превышает пятнадцати миллионов рублей;</w:t>
      </w:r>
    </w:p>
    <w:p w:rsidR="000C3F61" w:rsidRPr="008850BA" w:rsidRDefault="000C3F61" w:rsidP="000C3F61">
      <w:pPr>
        <w:ind w:firstLine="567"/>
        <w:jc w:val="both"/>
      </w:pPr>
      <w:r w:rsidRPr="008850BA">
        <w:t>2) сложность товаров, работ, услуг или условий поставки товаров, выполнения работ, оказания услуг не допускает проведения запроса котировок.</w:t>
      </w:r>
    </w:p>
    <w:p w:rsidR="000C3F61" w:rsidRPr="008850BA" w:rsidRDefault="000C3F61" w:rsidP="000C3F61">
      <w:pPr>
        <w:ind w:firstLine="567"/>
        <w:jc w:val="both"/>
      </w:pPr>
      <w:r>
        <w:t>27.</w:t>
      </w:r>
      <w:r w:rsidRPr="008850BA">
        <w:t>2. Под сложными товарами, работами, услугами понимаются товары, работы, услуги, в отношении которых выполняется хотя бы одно из перечисленных условий (при их закупке):</w:t>
      </w:r>
    </w:p>
    <w:p w:rsidR="000C3F61" w:rsidRPr="008850BA" w:rsidRDefault="000C3F61" w:rsidP="000C3F61">
      <w:pPr>
        <w:ind w:firstLine="567"/>
        <w:jc w:val="both"/>
      </w:pPr>
      <w:r w:rsidRPr="008850BA">
        <w:t xml:space="preserve">а) осуществляется закупка работ и (или) услуг, предусматривающих наличие </w:t>
      </w:r>
      <w:r>
        <w:br/>
      </w:r>
      <w:r w:rsidRPr="008850BA">
        <w:t>у участника закупки специальных квалификационных навыков;</w:t>
      </w:r>
    </w:p>
    <w:p w:rsidR="000C3F61" w:rsidRPr="008850BA" w:rsidRDefault="000C3F61" w:rsidP="000C3F61">
      <w:pPr>
        <w:ind w:firstLine="567"/>
        <w:jc w:val="both"/>
      </w:pPr>
      <w:r w:rsidRPr="008850BA">
        <w:t>б) ожидаются предложения инновационных решений;</w:t>
      </w:r>
    </w:p>
    <w:p w:rsidR="000C3F61" w:rsidRPr="008850BA" w:rsidRDefault="000C3F61" w:rsidP="000C3F61">
      <w:pPr>
        <w:ind w:firstLine="567"/>
        <w:jc w:val="both"/>
      </w:pPr>
      <w:r w:rsidRPr="008850BA">
        <w:t xml:space="preserve">в) осуществляется поставка товара с установлением в документации о закупке требований о выполнении дополнительных работ (услуг), например, требований </w:t>
      </w:r>
      <w:r>
        <w:br/>
      </w:r>
      <w:r w:rsidRPr="008850BA">
        <w:t xml:space="preserve">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rsidR="000C3F61" w:rsidRPr="008850BA" w:rsidRDefault="000C3F61" w:rsidP="000C3F61">
      <w:pPr>
        <w:ind w:firstLine="567"/>
        <w:jc w:val="both"/>
      </w:pPr>
      <w:r>
        <w:t>27.</w:t>
      </w:r>
      <w:r w:rsidRPr="008850BA">
        <w:t>3. Запрос предложений в электронной форме - это форма торгов, при которой:</w:t>
      </w:r>
    </w:p>
    <w:p w:rsidR="000C3F61" w:rsidRPr="008850BA" w:rsidRDefault="000C3F61" w:rsidP="000C3F61">
      <w:pPr>
        <w:ind w:firstLine="567"/>
        <w:jc w:val="both"/>
      </w:pPr>
      <w:r w:rsidRPr="008850BA">
        <w:lastRenderedPageBreak/>
        <w:t>- информация о закупке сообщается Заказчиком путем размещения в единой информационной системе извещения и документации о проведении запроса предложений</w:t>
      </w:r>
      <w:r>
        <w:br/>
      </w:r>
      <w:r w:rsidRPr="008850BA">
        <w:t xml:space="preserve"> в электронной форме, доступного неограниченному кругу лиц;</w:t>
      </w:r>
    </w:p>
    <w:p w:rsidR="000C3F61" w:rsidRPr="008850BA" w:rsidRDefault="000C3F61" w:rsidP="000C3F61">
      <w:pPr>
        <w:ind w:firstLine="567"/>
        <w:jc w:val="both"/>
      </w:pPr>
      <w:r w:rsidRPr="008850BA">
        <w:t>- описание предмета закупки осуществляется с соблюдением требований части 6.1 статьи 3 Федерального закона № 223-ФЗ;</w:t>
      </w:r>
    </w:p>
    <w:p w:rsidR="000C3F61" w:rsidRPr="008850BA" w:rsidRDefault="000C3F61" w:rsidP="000C3F61">
      <w:pPr>
        <w:ind w:firstLine="567"/>
        <w:jc w:val="both"/>
      </w:pPr>
      <w:r w:rsidRPr="008850BA">
        <w:t xml:space="preserve">- победителем запроса предложений в электронной форме признается участник закупки, заявка на участие в запросе </w:t>
      </w:r>
      <w:proofErr w:type="gramStart"/>
      <w:r w:rsidRPr="008850BA">
        <w:t>предложений</w:t>
      </w:r>
      <w:proofErr w:type="gramEnd"/>
      <w:r w:rsidRPr="008850BA">
        <w:t xml:space="preserve"> в электронной форме которого </w:t>
      </w:r>
      <w:r>
        <w:br/>
      </w:r>
      <w:r w:rsidRPr="008850BA">
        <w:t xml:space="preserve">в соответствии с критериями, определенными в документации о запросе предложений </w:t>
      </w:r>
      <w:r>
        <w:br/>
      </w:r>
      <w:r w:rsidRPr="008850BA">
        <w:t>в электронной форме, наиболее полно соответствует требованиям документации и содержит лучшие условия поставки товаров, выполнения работ, оказания услуг.</w:t>
      </w:r>
    </w:p>
    <w:p w:rsidR="000C3F61" w:rsidRPr="008850BA" w:rsidRDefault="000C3F61" w:rsidP="000C3F61">
      <w:pPr>
        <w:ind w:firstLine="567"/>
        <w:jc w:val="both"/>
      </w:pPr>
      <w:r>
        <w:t>27.</w:t>
      </w:r>
      <w:r w:rsidRPr="008850BA">
        <w:t xml:space="preserve">4. Запрос предложений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w:t>
      </w:r>
    </w:p>
    <w:p w:rsidR="000C3F61" w:rsidRPr="008850BA" w:rsidRDefault="000C3F61" w:rsidP="000C3F61">
      <w:pPr>
        <w:ind w:firstLine="567"/>
        <w:jc w:val="both"/>
      </w:pPr>
      <w:r>
        <w:t>27.</w:t>
      </w:r>
      <w:r w:rsidRPr="008850BA">
        <w:t>5. При осуществлении запроса предложений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rsidR="000C3F61" w:rsidRPr="008850BA" w:rsidRDefault="000C3F61" w:rsidP="000C3F61">
      <w:pPr>
        <w:ind w:firstLine="567"/>
        <w:jc w:val="both"/>
      </w:pPr>
      <w:r>
        <w:t>27.</w:t>
      </w:r>
      <w:r w:rsidRPr="008850BA">
        <w:t xml:space="preserve">6. </w:t>
      </w:r>
      <w:proofErr w:type="gramStart"/>
      <w:r w:rsidRPr="008850BA">
        <w:t>Направление участниками закупки запросов о даче разъяснений положений извещения о проведении запроса предложений в электронной форме и</w:t>
      </w:r>
      <w:r>
        <w:t xml:space="preserve"> </w:t>
      </w:r>
      <w:r w:rsidRPr="008850BA">
        <w:t xml:space="preserve">(или) документации </w:t>
      </w:r>
      <w:r>
        <w:br/>
      </w:r>
      <w:r w:rsidRPr="008850BA">
        <w:t>о закупке, размещение в единой информационной системе таких разъяснений, подача участниками закупки заявок,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roofErr w:type="gramEnd"/>
    </w:p>
    <w:p w:rsidR="000C3F61" w:rsidRPr="008850BA" w:rsidRDefault="000C3F61" w:rsidP="000C3F61">
      <w:pPr>
        <w:ind w:firstLine="567"/>
        <w:jc w:val="both"/>
      </w:pPr>
      <w:r>
        <w:t>27.</w:t>
      </w:r>
      <w:r w:rsidRPr="008850BA">
        <w:t>7. 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предложений в электронной форме, осуществляется на электронной площадке в форме электронных документов.</w:t>
      </w:r>
    </w:p>
    <w:p w:rsidR="000C3F61" w:rsidRPr="008850BA" w:rsidRDefault="000C3F61" w:rsidP="000C3F61">
      <w:pPr>
        <w:ind w:firstLine="567"/>
        <w:jc w:val="both"/>
      </w:pPr>
      <w:r>
        <w:t>27.</w:t>
      </w:r>
      <w:r w:rsidRPr="008850BA">
        <w:t>8.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0C3F61" w:rsidRPr="008850BA" w:rsidRDefault="000C3F61" w:rsidP="000C3F61">
      <w:pPr>
        <w:ind w:firstLine="567"/>
        <w:jc w:val="both"/>
      </w:pPr>
      <w:r>
        <w:t>27.</w:t>
      </w:r>
      <w:r w:rsidRPr="008850BA">
        <w:t xml:space="preserve">9. </w:t>
      </w:r>
      <w:proofErr w:type="gramStart"/>
      <w:r w:rsidRPr="008850BA">
        <w:t xml:space="preserve">Информация о проведении запроса предложений в электронной форме, включая извещение и документацию о проведении запроса предложений в электронной форме, проект договора, размещается Заказчиком в единой информационной системе не менее </w:t>
      </w:r>
      <w:r>
        <w:br/>
      </w:r>
      <w:r w:rsidRPr="008850BA">
        <w:t xml:space="preserve">чем за семь рабочих дней до установленной в документации о запросе предложений </w:t>
      </w:r>
      <w:r>
        <w:br/>
      </w:r>
      <w:r w:rsidRPr="008850BA">
        <w:t>в электронной форме даты окончания срока подачи заявок на участие в запросе предложений в электронной форме.</w:t>
      </w:r>
      <w:proofErr w:type="gramEnd"/>
    </w:p>
    <w:p w:rsidR="00D703FE" w:rsidRPr="00B67056" w:rsidRDefault="00D703FE" w:rsidP="00D703FE">
      <w:pPr>
        <w:ind w:firstLine="567"/>
        <w:jc w:val="both"/>
        <w:rPr>
          <w:sz w:val="20"/>
          <w:szCs w:val="20"/>
          <w:u w:val="single"/>
        </w:rPr>
      </w:pPr>
      <w:r w:rsidRPr="00B67056">
        <w:rPr>
          <w:sz w:val="20"/>
          <w:szCs w:val="20"/>
          <w:u w:val="single"/>
        </w:rPr>
        <w:t>Информация об изменениях:</w:t>
      </w:r>
    </w:p>
    <w:p w:rsidR="00D703FE" w:rsidRPr="008C1D9F" w:rsidRDefault="00D703FE" w:rsidP="00D703FE">
      <w:pPr>
        <w:ind w:firstLine="567"/>
        <w:jc w:val="both"/>
        <w:rPr>
          <w:i/>
        </w:rPr>
      </w:pPr>
      <w:r w:rsidRPr="00B67056">
        <w:rPr>
          <w:i/>
        </w:rPr>
        <w:t xml:space="preserve">пункт </w:t>
      </w:r>
      <w:r>
        <w:rPr>
          <w:i/>
        </w:rPr>
        <w:t>27.10</w:t>
      </w:r>
      <w:r w:rsidRPr="00B67056">
        <w:rPr>
          <w:i/>
        </w:rPr>
        <w:t xml:space="preserve"> </w:t>
      </w:r>
      <w:r>
        <w:rPr>
          <w:i/>
        </w:rPr>
        <w:t xml:space="preserve">раздела 27 изменен </w:t>
      </w:r>
      <w:r w:rsidRPr="00B67056">
        <w:rPr>
          <w:i/>
        </w:rPr>
        <w:t xml:space="preserve">с </w:t>
      </w:r>
      <w:r w:rsidR="0046381A" w:rsidRPr="0046381A">
        <w:rPr>
          <w:i/>
        </w:rPr>
        <w:t>24 июня 2022 г. – приказ Службы закупок Республики Калмыкия от 24 июня 2022 года № 35-с</w:t>
      </w:r>
    </w:p>
    <w:p w:rsidR="000C3F61" w:rsidRPr="008850BA" w:rsidRDefault="000C3F61" w:rsidP="000C3F61">
      <w:pPr>
        <w:ind w:firstLine="567"/>
        <w:jc w:val="both"/>
      </w:pPr>
      <w:r>
        <w:t>27.</w:t>
      </w:r>
      <w:r w:rsidRPr="008850BA">
        <w:t xml:space="preserve">10. Любой участник закупки вправе направить Заказчику запрос о даче разъяснений положений извещения и (или) документации о проведении запроса предложений </w:t>
      </w:r>
      <w:r>
        <w:br/>
      </w:r>
      <w:r w:rsidRPr="008850BA">
        <w:t xml:space="preserve">в электронной форме. </w:t>
      </w:r>
      <w:proofErr w:type="gramStart"/>
      <w:r w:rsidRPr="008850BA">
        <w:t>В течение трех дней со дня поступления указанного запроса Заказчик размещает ответ на запрос в единой информационной системе</w:t>
      </w:r>
      <w:r w:rsidR="00D703FE" w:rsidRPr="007A4126">
        <w:t>, на официальном сайте, за исключением случаев, предусмотренных Федеральным законом № 223-ФЗ</w:t>
      </w:r>
      <w:r w:rsidRPr="008850BA">
        <w:t xml:space="preserve"> и направляет оператору электронной площадки разъяснения положений извещения и (или) документации </w:t>
      </w:r>
      <w:r>
        <w:br/>
      </w:r>
      <w:r w:rsidRPr="008850BA">
        <w:t>с указанием предмета запроса, но без указания участника закупки, от которого поступил указанный запрос, если запрос поступил к Заказчику не позднее</w:t>
      </w:r>
      <w:proofErr w:type="gramEnd"/>
      <w:r w:rsidRPr="008850BA">
        <w:t xml:space="preserve"> чем </w:t>
      </w:r>
      <w:proofErr w:type="gramStart"/>
      <w:r w:rsidRPr="008850BA">
        <w:t xml:space="preserve">за три рабочих дня </w:t>
      </w:r>
      <w:r>
        <w:br/>
      </w:r>
      <w:r w:rsidRPr="008850BA">
        <w:t>до даты окончания срока подачи заявок на участие в запросе предложений в электронной форме</w:t>
      </w:r>
      <w:proofErr w:type="gramEnd"/>
      <w:r w:rsidRPr="008850BA">
        <w:t>.</w:t>
      </w:r>
    </w:p>
    <w:p w:rsidR="000C3F61" w:rsidRPr="008850BA" w:rsidRDefault="000C3F61" w:rsidP="000C3F61">
      <w:pPr>
        <w:ind w:firstLine="567"/>
        <w:jc w:val="both"/>
      </w:pPr>
      <w:proofErr w:type="gramStart"/>
      <w:r w:rsidRPr="008850BA">
        <w:lastRenderedPageBreak/>
        <w:t>В течение одного часа с момента размещения в единой информационной системе разъяснений положений извещения и (или) документации о проведении запроса предложений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запроса предложений в электронной форме, подавшим заявки на участие в нем, по адресам электронной почты указанным участниками при аккредитации</w:t>
      </w:r>
      <w:r>
        <w:t xml:space="preserve"> (регистрации)</w:t>
      </w:r>
      <w:r w:rsidRPr="008850BA">
        <w:t xml:space="preserve"> </w:t>
      </w:r>
      <w:r>
        <w:br/>
      </w:r>
      <w:r w:rsidRPr="008850BA">
        <w:t>на</w:t>
      </w:r>
      <w:proofErr w:type="gramEnd"/>
      <w:r w:rsidRPr="008850BA">
        <w:t xml:space="preserve">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w:t>
      </w:r>
      <w:r>
        <w:br/>
      </w:r>
      <w:r w:rsidRPr="008850BA">
        <w:t>(при наличии).</w:t>
      </w:r>
    </w:p>
    <w:p w:rsidR="000934BC" w:rsidRPr="00B67056" w:rsidRDefault="000934BC" w:rsidP="000934BC">
      <w:pPr>
        <w:ind w:firstLine="567"/>
        <w:jc w:val="both"/>
        <w:rPr>
          <w:sz w:val="20"/>
          <w:szCs w:val="20"/>
          <w:u w:val="single"/>
        </w:rPr>
      </w:pPr>
      <w:r w:rsidRPr="00B67056">
        <w:rPr>
          <w:sz w:val="20"/>
          <w:szCs w:val="20"/>
          <w:u w:val="single"/>
        </w:rPr>
        <w:t>Информация об изменениях:</w:t>
      </w:r>
    </w:p>
    <w:p w:rsidR="000934BC" w:rsidRPr="008C1D9F" w:rsidRDefault="000934BC" w:rsidP="000934BC">
      <w:pPr>
        <w:ind w:firstLine="567"/>
        <w:jc w:val="both"/>
        <w:rPr>
          <w:i/>
        </w:rPr>
      </w:pPr>
      <w:r>
        <w:rPr>
          <w:i/>
        </w:rPr>
        <w:t xml:space="preserve">абзац третий </w:t>
      </w:r>
      <w:r w:rsidRPr="00B67056">
        <w:rPr>
          <w:i/>
        </w:rPr>
        <w:t>пункт</w:t>
      </w:r>
      <w:r>
        <w:rPr>
          <w:i/>
        </w:rPr>
        <w:t>а</w:t>
      </w:r>
      <w:r w:rsidRPr="00B67056">
        <w:rPr>
          <w:i/>
        </w:rPr>
        <w:t xml:space="preserve"> </w:t>
      </w:r>
      <w:r>
        <w:rPr>
          <w:i/>
        </w:rPr>
        <w:t>27.10</w:t>
      </w:r>
      <w:r w:rsidRPr="00B67056">
        <w:rPr>
          <w:i/>
        </w:rPr>
        <w:t xml:space="preserve"> </w:t>
      </w:r>
      <w:r>
        <w:rPr>
          <w:i/>
        </w:rPr>
        <w:t xml:space="preserve">раздела 27 изменен </w:t>
      </w:r>
      <w:r w:rsidRPr="00B67056">
        <w:rPr>
          <w:i/>
        </w:rPr>
        <w:t xml:space="preserve">с </w:t>
      </w:r>
      <w:r w:rsidR="0046381A" w:rsidRPr="0046381A">
        <w:rPr>
          <w:i/>
        </w:rPr>
        <w:t>24 июня 2022 г. – приказ Службы закупок Республики Калмыкия от 24 июня 2022 года № 35-с</w:t>
      </w:r>
    </w:p>
    <w:p w:rsidR="000C3F61" w:rsidRPr="007A4126" w:rsidRDefault="000C3F61" w:rsidP="000C3F61">
      <w:pPr>
        <w:ind w:firstLine="567"/>
        <w:jc w:val="both"/>
      </w:pPr>
      <w:r w:rsidRPr="008850BA">
        <w:t xml:space="preserve">Разъяснения положений извещения и (или) документации о проведении запроса предложений в электронной форме могут быть даны Заказчиком по собственной инициативе в любое время до даты окончания срока подачи заявок на участие в запросе предложений. </w:t>
      </w:r>
      <w:r>
        <w:br/>
      </w:r>
      <w:r w:rsidRPr="008850BA">
        <w:t>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запросе предложений в электронной форме, такие разъяснения размещаются Заказчиком в единой информационной системе</w:t>
      </w:r>
      <w:r w:rsidR="000934BC" w:rsidRPr="007A4126">
        <w:t>, на официальном сайте, за исключением случаев, предусмотренных Федеральным законом № 223-ФЗ</w:t>
      </w:r>
      <w:r w:rsidRPr="007A4126">
        <w:t>.</w:t>
      </w:r>
    </w:p>
    <w:p w:rsidR="000C3F61" w:rsidRPr="007A4126" w:rsidRDefault="000C3F61" w:rsidP="000C3F61">
      <w:pPr>
        <w:ind w:firstLine="567"/>
        <w:jc w:val="both"/>
      </w:pPr>
      <w:r w:rsidRPr="007A4126">
        <w:t>Разъяснения положений извещения и (или) документации о проведении запроса предложений в электронной форме не должны изменять предмет закупки и существенные условия проекта договора.</w:t>
      </w:r>
    </w:p>
    <w:p w:rsidR="00DA7E6B" w:rsidRPr="007A4126" w:rsidRDefault="00DA7E6B" w:rsidP="00DA7E6B">
      <w:pPr>
        <w:ind w:firstLine="567"/>
        <w:jc w:val="both"/>
        <w:rPr>
          <w:sz w:val="20"/>
          <w:szCs w:val="20"/>
          <w:u w:val="single"/>
        </w:rPr>
      </w:pPr>
      <w:r w:rsidRPr="007A4126">
        <w:rPr>
          <w:sz w:val="20"/>
          <w:szCs w:val="20"/>
          <w:u w:val="single"/>
        </w:rPr>
        <w:t>Информация об изменениях:</w:t>
      </w:r>
    </w:p>
    <w:p w:rsidR="00DA7E6B" w:rsidRPr="007A4126" w:rsidRDefault="00DA7E6B" w:rsidP="00DA7E6B">
      <w:pPr>
        <w:ind w:firstLine="567"/>
        <w:jc w:val="both"/>
        <w:rPr>
          <w:i/>
        </w:rPr>
      </w:pPr>
      <w:r w:rsidRPr="007A4126">
        <w:rPr>
          <w:i/>
        </w:rPr>
        <w:t xml:space="preserve">пункт 27.11 раздела 27 изменен с </w:t>
      </w:r>
      <w:r w:rsidR="0046381A" w:rsidRPr="007A4126">
        <w:rPr>
          <w:i/>
        </w:rPr>
        <w:t>24 июня 2022 г. – приказ Службы закупок Республики Калмыкия от 24 июня 2022 года № 35-с</w:t>
      </w:r>
    </w:p>
    <w:p w:rsidR="000C3F61" w:rsidRPr="008850BA" w:rsidRDefault="000C3F61" w:rsidP="000C3F61">
      <w:pPr>
        <w:ind w:firstLine="567"/>
        <w:jc w:val="both"/>
      </w:pPr>
      <w:r w:rsidRPr="007A4126">
        <w:t xml:space="preserve">27.11. Заказчик вправе принять решение о внесении изменений в извещение </w:t>
      </w:r>
      <w:r w:rsidRPr="007A4126">
        <w:br/>
        <w:t xml:space="preserve">и (или) документации о проведении запроса предложений в электронной форме </w:t>
      </w:r>
      <w:r w:rsidRPr="007A4126">
        <w:br/>
        <w:t xml:space="preserve">до наступления даты и времени окончания срока подачи заявок на участие в запросе предложений. В течение трех дней </w:t>
      </w:r>
      <w:proofErr w:type="gramStart"/>
      <w:r w:rsidRPr="007A4126">
        <w:t>с даты принятия</w:t>
      </w:r>
      <w:proofErr w:type="gramEnd"/>
      <w:r w:rsidRPr="007A4126">
        <w:t xml:space="preserve"> указанного решения такие изменения направляются Заказчиком оператору электронной площадки, размещаются в единой информационной системе</w:t>
      </w:r>
      <w:r w:rsidR="00DA7E6B" w:rsidRPr="007A4126">
        <w:t>, на официальном сайте, за исключением случаев, предусмотренных Федеральным законом № 223-ФЗ</w:t>
      </w:r>
      <w:r w:rsidRPr="007A4126">
        <w:t>.</w:t>
      </w:r>
      <w:r w:rsidRPr="008850BA">
        <w:t xml:space="preserve"> </w:t>
      </w:r>
      <w:proofErr w:type="gramStart"/>
      <w:r w:rsidRPr="008850BA">
        <w:t>При этом срок подачи заявок на участие в запросе предложений</w:t>
      </w:r>
      <w:r w:rsidR="00DA7E6B">
        <w:t xml:space="preserve"> </w:t>
      </w:r>
      <w:r w:rsidRPr="008850BA">
        <w:t>в электронной форме должен быть продлен таким образом, чтобы с даты размещения</w:t>
      </w:r>
      <w:r w:rsidR="00DA7E6B">
        <w:t xml:space="preserve"> </w:t>
      </w:r>
      <w:r w:rsidRPr="008850BA">
        <w:t xml:space="preserve">в единой информационной системе указанных изменений до даты окончания срока подачи заявок на участие в запросе предложений в электронной форме </w:t>
      </w:r>
      <w:r w:rsidR="00DA7E6B">
        <w:t>т</w:t>
      </w:r>
      <w:r w:rsidRPr="008850BA">
        <w:t>акой срок составлял не менее чем четыре рабочих дня.</w:t>
      </w:r>
      <w:proofErr w:type="gramEnd"/>
    </w:p>
    <w:p w:rsidR="000C3F61" w:rsidRPr="008850BA" w:rsidRDefault="000C3F61" w:rsidP="000C3F61">
      <w:pPr>
        <w:ind w:firstLine="567"/>
        <w:jc w:val="both"/>
      </w:pPr>
      <w:proofErr w:type="gramStart"/>
      <w:r w:rsidRPr="008850BA">
        <w:t xml:space="preserve">В течение одного часа с момента размещения в единой информационной системе изменений извещения и (или) документации о проведении запроса предложений </w:t>
      </w:r>
      <w:r>
        <w:br/>
      </w:r>
      <w:r w:rsidRPr="008850BA">
        <w:t xml:space="preserve">в электронной форме оператор электронной площадки размещает такие изменения </w:t>
      </w:r>
      <w:r>
        <w:br/>
      </w:r>
      <w:r w:rsidRPr="008850BA">
        <w:t>на электронной площадке, направляет уведомление об изменениях всем участникам запроса предложений в электронной форме, подавшим заявки на участие в нем, по адресам электронной почты указанным участниками при аккредитации на электронной площадке.</w:t>
      </w:r>
      <w:proofErr w:type="gramEnd"/>
    </w:p>
    <w:p w:rsidR="000C3F61" w:rsidRPr="008850BA" w:rsidRDefault="000C3F61" w:rsidP="000C3F61">
      <w:pPr>
        <w:ind w:firstLine="567"/>
        <w:jc w:val="both"/>
      </w:pPr>
      <w:r>
        <w:t>27.</w:t>
      </w:r>
      <w:r w:rsidRPr="008850BA">
        <w:t xml:space="preserve">12. Заказчик вправе отменить запрос предложений в электронной форме </w:t>
      </w:r>
      <w:r>
        <w:br/>
      </w:r>
      <w:r w:rsidRPr="008850BA">
        <w:t xml:space="preserve">до наступления даты и времени окончания срока подачи заявок на участие в запросе предложений в электронной форме. Решение об отмене запроса предложений размещается </w:t>
      </w:r>
      <w:r>
        <w:br/>
      </w:r>
      <w:r w:rsidRPr="008850BA">
        <w:t xml:space="preserve">в единой информационной системе в день принятия такого решения и в течения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запросе предложений в электронной форме </w:t>
      </w:r>
      <w:r>
        <w:br/>
      </w:r>
      <w:r w:rsidRPr="008850BA">
        <w:t xml:space="preserve">и до заключения договора Заказчик вправе отменить запрос предложений в электронной форме только в случае возникновения обстоятельств непреодолимой силы в соответствии </w:t>
      </w:r>
      <w:r>
        <w:br/>
      </w:r>
      <w:r w:rsidRPr="008850BA">
        <w:lastRenderedPageBreak/>
        <w:t xml:space="preserve">с гражданским законодательством. В случае отмены запроса предложений в электронной форме оператор электронной площадки не предоставляет Заказчику заявки на участие </w:t>
      </w:r>
      <w:r>
        <w:br/>
      </w:r>
      <w:r w:rsidRPr="008850BA">
        <w:t>в таком запросе предложений, поданные участниками закупки.</w:t>
      </w:r>
    </w:p>
    <w:p w:rsidR="000C3F61" w:rsidRPr="008850BA" w:rsidRDefault="000C3F61" w:rsidP="000C3F61">
      <w:pPr>
        <w:ind w:firstLine="567"/>
        <w:jc w:val="both"/>
      </w:pPr>
      <w:r>
        <w:t>27.</w:t>
      </w:r>
      <w:r w:rsidRPr="008850BA">
        <w:t>13. В извещении о проведении запроса предложений в электронной форме должны быть указаны следующие сведения:</w:t>
      </w:r>
    </w:p>
    <w:p w:rsidR="000C3F61" w:rsidRPr="008850BA" w:rsidRDefault="000C3F61" w:rsidP="000C3F61">
      <w:pPr>
        <w:ind w:firstLine="567"/>
        <w:jc w:val="both"/>
      </w:pPr>
      <w:r w:rsidRPr="008850BA">
        <w:t>1) способ осуществления закупки (запрос предложений в электронной форме);</w:t>
      </w:r>
    </w:p>
    <w:p w:rsidR="000C3F61" w:rsidRPr="008850BA" w:rsidRDefault="000C3F61" w:rsidP="000C3F61">
      <w:pPr>
        <w:ind w:firstLine="567"/>
        <w:jc w:val="both"/>
      </w:pPr>
      <w:r w:rsidRPr="008850BA">
        <w:t>2) наименование, место нахождения, почтовый адрес, адрес электронной почты, номер контактного телефона Заказчика;</w:t>
      </w:r>
    </w:p>
    <w:p w:rsidR="000C3F61" w:rsidRPr="008850BA" w:rsidRDefault="000C3F61" w:rsidP="000C3F61">
      <w:pPr>
        <w:ind w:firstLine="567"/>
        <w:jc w:val="both"/>
      </w:pPr>
      <w:r w:rsidRPr="008850BA">
        <w:t xml:space="preserve">3) адрес электронной площадки в информационно-телекоммуникационной сети </w:t>
      </w:r>
      <w:r>
        <w:t>«</w:t>
      </w:r>
      <w:r w:rsidRPr="008850BA">
        <w:t>Интернет</w:t>
      </w:r>
      <w:r>
        <w:t>»</w:t>
      </w:r>
      <w:r w:rsidRPr="008850BA">
        <w:t>;</w:t>
      </w:r>
    </w:p>
    <w:p w:rsidR="000C3F61" w:rsidRPr="008850BA" w:rsidRDefault="000C3F61" w:rsidP="000C3F61">
      <w:pPr>
        <w:ind w:firstLine="567"/>
        <w:jc w:val="both"/>
      </w:pPr>
      <w:r w:rsidRPr="008850BA">
        <w:t xml:space="preserve">4) условие о том, что участниками закупки могут быть только субъекты малого </w:t>
      </w:r>
      <w:r>
        <w:br/>
      </w:r>
      <w:r w:rsidRPr="008850BA">
        <w:t>и среднего предпринимательства;</w:t>
      </w:r>
    </w:p>
    <w:p w:rsidR="000C3F61" w:rsidRPr="008850BA" w:rsidRDefault="000C3F61" w:rsidP="000C3F61">
      <w:pPr>
        <w:ind w:firstLine="567"/>
        <w:jc w:val="both"/>
      </w:pPr>
      <w:r w:rsidRPr="008850BA">
        <w:t xml:space="preserve">5) предмет договора с указанием количества поставляемого товара, объема выполняемой работы, оказываемой услуги, а также краткое описание предмета закупки </w:t>
      </w:r>
      <w:r>
        <w:br/>
      </w:r>
      <w:r w:rsidRPr="008850BA">
        <w:t>в соответствии с частью 6.1 статьи 3 Федерального закона № 223-ФЗ;</w:t>
      </w:r>
    </w:p>
    <w:p w:rsidR="000C3F61" w:rsidRPr="008850BA" w:rsidRDefault="000C3F61" w:rsidP="000C3F61">
      <w:pPr>
        <w:ind w:firstLine="567"/>
        <w:jc w:val="both"/>
      </w:pPr>
      <w:r w:rsidRPr="008850BA">
        <w:t>6) место поставки товара, выполнения работы, оказания услуги;</w:t>
      </w:r>
    </w:p>
    <w:p w:rsidR="0019611F" w:rsidRPr="00B67056" w:rsidRDefault="0019611F" w:rsidP="0019611F">
      <w:pPr>
        <w:ind w:firstLine="567"/>
        <w:jc w:val="both"/>
        <w:rPr>
          <w:sz w:val="20"/>
          <w:szCs w:val="20"/>
          <w:u w:val="single"/>
        </w:rPr>
      </w:pPr>
      <w:r w:rsidRPr="00B67056">
        <w:rPr>
          <w:sz w:val="20"/>
          <w:szCs w:val="20"/>
          <w:u w:val="single"/>
        </w:rPr>
        <w:t>Информация об изменениях:</w:t>
      </w:r>
    </w:p>
    <w:p w:rsidR="0019611F" w:rsidRPr="008C1D9F" w:rsidRDefault="0019611F" w:rsidP="0019611F">
      <w:pPr>
        <w:ind w:firstLine="567"/>
        <w:jc w:val="both"/>
        <w:rPr>
          <w:i/>
        </w:rPr>
      </w:pPr>
      <w:r>
        <w:rPr>
          <w:i/>
        </w:rPr>
        <w:t xml:space="preserve">подпункт 7 </w:t>
      </w:r>
      <w:r w:rsidRPr="00B67056">
        <w:rPr>
          <w:i/>
        </w:rPr>
        <w:t>пункт</w:t>
      </w:r>
      <w:r>
        <w:rPr>
          <w:i/>
        </w:rPr>
        <w:t>а</w:t>
      </w:r>
      <w:r w:rsidRPr="00B67056">
        <w:rPr>
          <w:i/>
        </w:rPr>
        <w:t xml:space="preserve"> </w:t>
      </w:r>
      <w:r>
        <w:rPr>
          <w:i/>
        </w:rPr>
        <w:t>27.13</w:t>
      </w:r>
      <w:r w:rsidRPr="00B67056">
        <w:rPr>
          <w:i/>
        </w:rPr>
        <w:t xml:space="preserve"> </w:t>
      </w:r>
      <w:r>
        <w:rPr>
          <w:i/>
        </w:rPr>
        <w:t xml:space="preserve">раздела 27 изменен </w:t>
      </w:r>
      <w:r w:rsidRPr="00B67056">
        <w:rPr>
          <w:i/>
        </w:rPr>
        <w:t xml:space="preserve">с </w:t>
      </w:r>
      <w:r w:rsidR="00F747EC" w:rsidRPr="008C1D9F">
        <w:rPr>
          <w:i/>
        </w:rPr>
        <w:t xml:space="preserve">7 декабря </w:t>
      </w:r>
      <w:r w:rsidRPr="008C1D9F">
        <w:rPr>
          <w:i/>
        </w:rPr>
        <w:t xml:space="preserve">2021 г. – приказ Службы закупок Республики Калмыкия от </w:t>
      </w:r>
      <w:r w:rsidR="00F747EC" w:rsidRPr="008C1D9F">
        <w:rPr>
          <w:i/>
        </w:rPr>
        <w:t xml:space="preserve">7 декабря </w:t>
      </w:r>
      <w:r w:rsidRPr="008C1D9F">
        <w:rPr>
          <w:i/>
        </w:rPr>
        <w:t xml:space="preserve">2021 года № </w:t>
      </w:r>
      <w:r w:rsidR="00F747EC" w:rsidRPr="008C1D9F">
        <w:rPr>
          <w:i/>
        </w:rPr>
        <w:t>70</w:t>
      </w:r>
      <w:r w:rsidRPr="008C1D9F">
        <w:rPr>
          <w:i/>
        </w:rPr>
        <w:t>-с</w:t>
      </w:r>
    </w:p>
    <w:p w:rsidR="003A74E6" w:rsidRPr="008C1D9F" w:rsidRDefault="003A74E6" w:rsidP="000C3F61">
      <w:pPr>
        <w:ind w:firstLine="567"/>
        <w:jc w:val="both"/>
      </w:pPr>
      <w:proofErr w:type="gramStart"/>
      <w:r w:rsidRPr="008C1D9F">
        <w:t>7) сведения о начальной (максимальной) цене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w:t>
      </w:r>
      <w:proofErr w:type="gramEnd"/>
      <w:r w:rsidRPr="008C1D9F">
        <w:t xml:space="preserve"> предмет закупки состоит из нескольких видов товаров, работ, услуг), либо цена единицы товара, работы, услуги и максимальное значение цены договора;</w:t>
      </w:r>
    </w:p>
    <w:p w:rsidR="000C3F61" w:rsidRPr="008850BA" w:rsidRDefault="000C3F61" w:rsidP="000C3F61">
      <w:pPr>
        <w:ind w:firstLine="567"/>
        <w:jc w:val="both"/>
      </w:pPr>
      <w:r w:rsidRPr="008850BA">
        <w:t xml:space="preserve">8) срок, место и порядок предоставления документации,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w:t>
      </w:r>
      <w:r>
        <w:br/>
      </w:r>
      <w:r w:rsidRPr="008850BA">
        <w:t>в форме электронного документа;</w:t>
      </w:r>
    </w:p>
    <w:p w:rsidR="000C3F61" w:rsidRPr="008850BA" w:rsidRDefault="000C3F61" w:rsidP="000C3F61">
      <w:pPr>
        <w:ind w:firstLine="567"/>
        <w:jc w:val="both"/>
      </w:pPr>
      <w:r w:rsidRPr="008850BA">
        <w:t xml:space="preserve">9) порядок, дата начала, дата и время окончания срока подачи заявок на участие </w:t>
      </w:r>
      <w:r>
        <w:br/>
      </w:r>
      <w:r w:rsidRPr="008850BA">
        <w:t xml:space="preserve">в запросе предложений и порядок подведения итогов запроса предложений в электронной форме, при этом срок подачи заявок должен составлять не менее </w:t>
      </w:r>
      <w:r>
        <w:t>пяти</w:t>
      </w:r>
      <w:r w:rsidRPr="008850BA">
        <w:t xml:space="preserve"> рабочих дней;</w:t>
      </w:r>
    </w:p>
    <w:p w:rsidR="000C3F61" w:rsidRPr="008850BA" w:rsidRDefault="000C3F61" w:rsidP="000C3F61">
      <w:pPr>
        <w:ind w:firstLine="567"/>
        <w:jc w:val="both"/>
      </w:pPr>
      <w:r w:rsidRPr="008850BA">
        <w:t>10) размер обеспечения заявки на участие в запросе предложений 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rsidR="000C3F61" w:rsidRDefault="000C3F61" w:rsidP="000C3F61">
      <w:pPr>
        <w:ind w:firstLine="567"/>
        <w:jc w:val="both"/>
      </w:pPr>
      <w:r w:rsidRPr="008850BA">
        <w:t>11) размер обеспечения исполнения договора, срок и порядок его предоставления лицом, с которым заключается договор, если Заказчиком установлено требование обеспечения исполнения договора.</w:t>
      </w:r>
    </w:p>
    <w:p w:rsidR="00F078A9" w:rsidRPr="00B67056" w:rsidRDefault="00F078A9" w:rsidP="00F078A9">
      <w:pPr>
        <w:ind w:firstLine="567"/>
        <w:jc w:val="both"/>
        <w:rPr>
          <w:sz w:val="20"/>
          <w:szCs w:val="20"/>
          <w:u w:val="single"/>
        </w:rPr>
      </w:pPr>
      <w:r w:rsidRPr="00B67056">
        <w:rPr>
          <w:sz w:val="20"/>
          <w:szCs w:val="20"/>
          <w:u w:val="single"/>
        </w:rPr>
        <w:t>Информация об изменениях:</w:t>
      </w:r>
    </w:p>
    <w:p w:rsidR="00F078A9" w:rsidRPr="008C1D9F" w:rsidRDefault="00F078A9" w:rsidP="00F078A9">
      <w:pPr>
        <w:ind w:firstLine="567"/>
        <w:jc w:val="both"/>
        <w:rPr>
          <w:i/>
        </w:rPr>
      </w:pPr>
      <w:r>
        <w:rPr>
          <w:i/>
        </w:rPr>
        <w:t xml:space="preserve">подпункт 12 </w:t>
      </w:r>
      <w:r w:rsidRPr="00B67056">
        <w:rPr>
          <w:i/>
        </w:rPr>
        <w:t>пункт</w:t>
      </w:r>
      <w:r>
        <w:rPr>
          <w:i/>
        </w:rPr>
        <w:t>а</w:t>
      </w:r>
      <w:r w:rsidRPr="00B67056">
        <w:rPr>
          <w:i/>
        </w:rPr>
        <w:t xml:space="preserve"> </w:t>
      </w:r>
      <w:r>
        <w:rPr>
          <w:i/>
        </w:rPr>
        <w:t>27.13</w:t>
      </w:r>
      <w:r w:rsidRPr="00B67056">
        <w:rPr>
          <w:i/>
        </w:rPr>
        <w:t xml:space="preserve"> </w:t>
      </w:r>
      <w:r>
        <w:rPr>
          <w:i/>
        </w:rPr>
        <w:t xml:space="preserve">раздела 27 </w:t>
      </w:r>
      <w:r w:rsidR="00B328E4">
        <w:rPr>
          <w:i/>
        </w:rPr>
        <w:t>дополнен</w:t>
      </w:r>
      <w:r>
        <w:rPr>
          <w:i/>
        </w:rPr>
        <w:t xml:space="preserve"> </w:t>
      </w:r>
      <w:r w:rsidR="00CD5DFF">
        <w:rPr>
          <w:i/>
        </w:rPr>
        <w:t xml:space="preserve">с </w:t>
      </w:r>
      <w:r w:rsidR="00CD5DFF" w:rsidRPr="007766F9">
        <w:rPr>
          <w:i/>
        </w:rPr>
        <w:t>18 ноября 2024 г. – приказ Службы закупок Республики Калмыкия от 18 ноября 2024 года № 76-с</w:t>
      </w:r>
    </w:p>
    <w:p w:rsidR="00CD5DFF" w:rsidRDefault="00F078A9" w:rsidP="000C3F61">
      <w:pPr>
        <w:ind w:firstLine="567"/>
        <w:jc w:val="both"/>
      </w:pPr>
      <w:proofErr w:type="gramStart"/>
      <w:r w:rsidRPr="00CD5DFF">
        <w:t>12)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rsidRPr="00CD5DFF">
        <w:t xml:space="preserve"> запрет, ограничение, преимущество установлены в соответствии с пунктом 1 части 2 статьи 3.1-4 Федерального закона № 223-ФЗ в отношении товара, работы, услуги, </w:t>
      </w:r>
      <w:proofErr w:type="gramStart"/>
      <w:r w:rsidRPr="00CD5DFF">
        <w:t>являющихся</w:t>
      </w:r>
      <w:proofErr w:type="gramEnd"/>
      <w:r w:rsidRPr="00CD5DFF">
        <w:t xml:space="preserve"> предметом закупки.</w:t>
      </w:r>
      <w:r w:rsidR="00B328E4" w:rsidRPr="00B328E4">
        <w:t xml:space="preserve"> </w:t>
      </w:r>
    </w:p>
    <w:p w:rsidR="000C3F61" w:rsidRPr="008850BA" w:rsidRDefault="000C3F61" w:rsidP="000C3F61">
      <w:pPr>
        <w:ind w:firstLine="567"/>
        <w:jc w:val="both"/>
      </w:pPr>
      <w:r>
        <w:t>27.</w:t>
      </w:r>
      <w:r w:rsidRPr="008850BA">
        <w:t xml:space="preserve">14. Для осуществления запроса предложений в электронной форме Заказчик разрабатывает и утверждает документацию, которая размещается в единой информационной </w:t>
      </w:r>
      <w:r w:rsidRPr="008850BA">
        <w:lastRenderedPageBreak/>
        <w:t>системе вместе с извещением о проведении запроса предложений и включает в себя следующие сведения:</w:t>
      </w:r>
    </w:p>
    <w:p w:rsidR="000C3F61" w:rsidRPr="008850BA" w:rsidRDefault="000C3F61" w:rsidP="000C3F61">
      <w:pPr>
        <w:ind w:firstLine="567"/>
        <w:jc w:val="both"/>
      </w:pPr>
      <w:r w:rsidRPr="008850BA">
        <w:t>1) описание предмета закупки с учетом требований</w:t>
      </w:r>
      <w:r>
        <w:t xml:space="preserve"> настоящего</w:t>
      </w:r>
      <w:r w:rsidRPr="008850BA">
        <w:t xml:space="preserve"> Положения;</w:t>
      </w:r>
    </w:p>
    <w:p w:rsidR="000C3F61" w:rsidRPr="008850BA" w:rsidRDefault="000C3F61" w:rsidP="000C3F61">
      <w:pPr>
        <w:ind w:firstLine="567"/>
        <w:jc w:val="both"/>
      </w:pPr>
      <w:r w:rsidRPr="008850BA">
        <w:t xml:space="preserve">2) требования к содержанию, форме, оформлению и составу заявки на участие </w:t>
      </w:r>
      <w:r>
        <w:br/>
      </w:r>
      <w:r w:rsidRPr="008850BA">
        <w:t>в запросе предложений в электронной форме, в том числе исчерпывающий перечень документов, которые должны быть представлены в составе заявки;</w:t>
      </w:r>
    </w:p>
    <w:p w:rsidR="000C3F61" w:rsidRPr="008850BA" w:rsidRDefault="000C3F61" w:rsidP="000C3F61">
      <w:pPr>
        <w:ind w:firstLine="567"/>
        <w:jc w:val="both"/>
      </w:pPr>
      <w:r w:rsidRPr="008850BA">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0C3F61" w:rsidRPr="008850BA" w:rsidRDefault="000C3F61" w:rsidP="000C3F61">
      <w:pPr>
        <w:ind w:firstLine="567"/>
        <w:jc w:val="both"/>
      </w:pPr>
      <w:r w:rsidRPr="008850BA">
        <w:t>4) место, условия и сроки (периоды) поставки товара, выполнения работы, оказания услуги;</w:t>
      </w:r>
    </w:p>
    <w:p w:rsidR="0019611F" w:rsidRPr="00B67056" w:rsidRDefault="0019611F" w:rsidP="0019611F">
      <w:pPr>
        <w:ind w:firstLine="567"/>
        <w:jc w:val="both"/>
        <w:rPr>
          <w:sz w:val="20"/>
          <w:szCs w:val="20"/>
          <w:u w:val="single"/>
        </w:rPr>
      </w:pPr>
      <w:r w:rsidRPr="00B67056">
        <w:rPr>
          <w:sz w:val="20"/>
          <w:szCs w:val="20"/>
          <w:u w:val="single"/>
        </w:rPr>
        <w:t>Информация об изменениях:</w:t>
      </w:r>
    </w:p>
    <w:p w:rsidR="0019611F" w:rsidRPr="008C1D9F" w:rsidRDefault="0019611F" w:rsidP="0019611F">
      <w:pPr>
        <w:ind w:firstLine="567"/>
        <w:jc w:val="both"/>
        <w:rPr>
          <w:i/>
        </w:rPr>
      </w:pPr>
      <w:r>
        <w:rPr>
          <w:i/>
        </w:rPr>
        <w:t xml:space="preserve">подпункт 5 </w:t>
      </w:r>
      <w:r w:rsidRPr="00B67056">
        <w:rPr>
          <w:i/>
        </w:rPr>
        <w:t>пункт</w:t>
      </w:r>
      <w:r>
        <w:rPr>
          <w:i/>
        </w:rPr>
        <w:t>а</w:t>
      </w:r>
      <w:r w:rsidRPr="00B67056">
        <w:rPr>
          <w:i/>
        </w:rPr>
        <w:t xml:space="preserve"> </w:t>
      </w:r>
      <w:r>
        <w:rPr>
          <w:i/>
        </w:rPr>
        <w:t>27.14</w:t>
      </w:r>
      <w:r w:rsidRPr="00B67056">
        <w:rPr>
          <w:i/>
        </w:rPr>
        <w:t xml:space="preserve"> </w:t>
      </w:r>
      <w:r>
        <w:rPr>
          <w:i/>
        </w:rPr>
        <w:t xml:space="preserve">раздела 27 изменен </w:t>
      </w:r>
      <w:r w:rsidRPr="00B67056">
        <w:rPr>
          <w:i/>
        </w:rPr>
        <w:t xml:space="preserve">с </w:t>
      </w:r>
      <w:r w:rsidR="00F747EC" w:rsidRPr="008C1D9F">
        <w:rPr>
          <w:i/>
        </w:rPr>
        <w:t xml:space="preserve">7 декабря </w:t>
      </w:r>
      <w:r w:rsidRPr="008C1D9F">
        <w:rPr>
          <w:i/>
        </w:rPr>
        <w:t xml:space="preserve">2021 г. – приказ Службы закупок Республики Калмыкия от </w:t>
      </w:r>
      <w:r w:rsidR="00F747EC" w:rsidRPr="008C1D9F">
        <w:rPr>
          <w:i/>
        </w:rPr>
        <w:t>7 декабря 2021 года № 70</w:t>
      </w:r>
      <w:r w:rsidRPr="008C1D9F">
        <w:rPr>
          <w:i/>
        </w:rPr>
        <w:t>-с</w:t>
      </w:r>
    </w:p>
    <w:p w:rsidR="003A74E6" w:rsidRPr="008C1D9F" w:rsidRDefault="003A74E6" w:rsidP="000C3F61">
      <w:pPr>
        <w:ind w:firstLine="567"/>
        <w:jc w:val="both"/>
      </w:pPr>
      <w:proofErr w:type="gramStart"/>
      <w:r w:rsidRPr="008C1D9F">
        <w:t>5) сведения о начальной (максимальной) цене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w:t>
      </w:r>
      <w:proofErr w:type="gramEnd"/>
      <w:r w:rsidRPr="008C1D9F">
        <w:t xml:space="preserve"> предмет закупки состоит из нескольких видов товаров, работ, услуг), либо цена единицы товара, работы, услуги и максимальное значение цены договора;</w:t>
      </w:r>
    </w:p>
    <w:p w:rsidR="000C3F61" w:rsidRPr="008C1D9F" w:rsidRDefault="000C3F61" w:rsidP="000C3F61">
      <w:pPr>
        <w:ind w:firstLine="567"/>
        <w:jc w:val="both"/>
      </w:pPr>
      <w:r w:rsidRPr="008C1D9F">
        <w:t>6) форма, сроки и порядок оплаты товара, работы, услуги;</w:t>
      </w:r>
    </w:p>
    <w:p w:rsidR="0019611F" w:rsidRPr="008C1D9F" w:rsidRDefault="0019611F" w:rsidP="0019611F">
      <w:pPr>
        <w:ind w:firstLine="567"/>
        <w:jc w:val="both"/>
        <w:rPr>
          <w:sz w:val="20"/>
          <w:szCs w:val="20"/>
          <w:u w:val="single"/>
        </w:rPr>
      </w:pPr>
      <w:r w:rsidRPr="008C1D9F">
        <w:rPr>
          <w:sz w:val="20"/>
          <w:szCs w:val="20"/>
          <w:u w:val="single"/>
        </w:rPr>
        <w:t>Информация об изменениях:</w:t>
      </w:r>
    </w:p>
    <w:p w:rsidR="0019611F" w:rsidRPr="008C1D9F" w:rsidRDefault="0019611F" w:rsidP="0019611F">
      <w:pPr>
        <w:ind w:firstLine="567"/>
        <w:jc w:val="both"/>
        <w:rPr>
          <w:i/>
        </w:rPr>
      </w:pPr>
      <w:r w:rsidRPr="008C1D9F">
        <w:rPr>
          <w:i/>
        </w:rPr>
        <w:t xml:space="preserve">подпункт 7 пункта 27.14 раздела 27 изменен с </w:t>
      </w:r>
      <w:r w:rsidR="00F747EC" w:rsidRPr="008C1D9F">
        <w:rPr>
          <w:i/>
        </w:rPr>
        <w:t xml:space="preserve">7 декабря </w:t>
      </w:r>
      <w:r w:rsidRPr="008C1D9F">
        <w:rPr>
          <w:i/>
        </w:rPr>
        <w:t xml:space="preserve">2021 г. – приказ Службы закупок Республики Калмыкия от </w:t>
      </w:r>
      <w:r w:rsidR="00F747EC" w:rsidRPr="008C1D9F">
        <w:rPr>
          <w:i/>
        </w:rPr>
        <w:t xml:space="preserve">7 декабря </w:t>
      </w:r>
      <w:r w:rsidRPr="008C1D9F">
        <w:rPr>
          <w:i/>
        </w:rPr>
        <w:t xml:space="preserve">2021 года № </w:t>
      </w:r>
      <w:r w:rsidR="00F747EC" w:rsidRPr="008C1D9F">
        <w:rPr>
          <w:i/>
        </w:rPr>
        <w:t>70</w:t>
      </w:r>
      <w:r w:rsidRPr="008C1D9F">
        <w:rPr>
          <w:i/>
        </w:rPr>
        <w:t>-с</w:t>
      </w:r>
    </w:p>
    <w:p w:rsidR="003A74E6" w:rsidRPr="008C1D9F" w:rsidRDefault="003A74E6" w:rsidP="000C3F61">
      <w:pPr>
        <w:ind w:firstLine="567"/>
        <w:jc w:val="both"/>
      </w:pPr>
      <w:r w:rsidRPr="008C1D9F">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0C3F61" w:rsidRPr="008850BA" w:rsidRDefault="000C3F61" w:rsidP="000C3F61">
      <w:pPr>
        <w:ind w:firstLine="567"/>
        <w:jc w:val="both"/>
      </w:pPr>
      <w:r w:rsidRPr="008850BA">
        <w:t xml:space="preserve">8) порядок, дата начала, дата и время окончания срока подачи заявок на участие </w:t>
      </w:r>
      <w:r>
        <w:br/>
      </w:r>
      <w:r w:rsidRPr="008850BA">
        <w:t>в закупке, сроки проведения этапа квалификационного отбора (при наличии), и порядок подведения итогов такой закупки;</w:t>
      </w:r>
    </w:p>
    <w:p w:rsidR="000C3F61" w:rsidRPr="008850BA" w:rsidRDefault="000C3F61" w:rsidP="000C3F61">
      <w:pPr>
        <w:ind w:firstLine="567"/>
        <w:jc w:val="both"/>
      </w:pPr>
      <w:r w:rsidRPr="008850BA">
        <w:t>9) требования к участникам закупки;</w:t>
      </w:r>
    </w:p>
    <w:p w:rsidR="000C3F61" w:rsidRPr="008850BA" w:rsidRDefault="000C3F61" w:rsidP="000C3F61">
      <w:pPr>
        <w:ind w:firstLine="567"/>
        <w:jc w:val="both"/>
      </w:pPr>
      <w:r w:rsidRPr="008850BA">
        <w:t>10) квалификационные требования к участникам закупки (при наличии этапа квалификационного отбора);</w:t>
      </w:r>
    </w:p>
    <w:p w:rsidR="000C3F61" w:rsidRPr="008850BA" w:rsidRDefault="000C3F61" w:rsidP="000C3F61">
      <w:pPr>
        <w:ind w:firstLine="567"/>
        <w:jc w:val="both"/>
      </w:pPr>
      <w:r w:rsidRPr="008850BA">
        <w:t xml:space="preserve">11)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w:t>
      </w:r>
      <w:r>
        <w:br/>
      </w:r>
      <w:r w:rsidRPr="008850BA">
        <w:t>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0C3F61" w:rsidRPr="008850BA" w:rsidRDefault="000C3F61" w:rsidP="000C3F61">
      <w:pPr>
        <w:ind w:firstLine="567"/>
        <w:jc w:val="both"/>
      </w:pPr>
      <w:r w:rsidRPr="008850BA">
        <w:t>12) формы, порядок, дата и время окончания срока предоставления участникам закупки разъяснений положений документации о закупке;</w:t>
      </w:r>
    </w:p>
    <w:p w:rsidR="000C3F61" w:rsidRPr="008850BA" w:rsidRDefault="000C3F61" w:rsidP="000C3F61">
      <w:pPr>
        <w:ind w:firstLine="567"/>
        <w:jc w:val="both"/>
      </w:pPr>
      <w:r w:rsidRPr="008850BA">
        <w:t>13) дата рассмотрения предложений участников такой закупки, дата подведения итогов такой закупки;</w:t>
      </w:r>
    </w:p>
    <w:p w:rsidR="000C3F61" w:rsidRPr="00855343" w:rsidRDefault="000C3F61" w:rsidP="000C3F61">
      <w:pPr>
        <w:ind w:firstLine="567"/>
        <w:jc w:val="both"/>
      </w:pPr>
      <w:r w:rsidRPr="00855343">
        <w:t xml:space="preserve">14) критерии оценки и сопоставления заявок на участие в запросе предложений </w:t>
      </w:r>
      <w:r>
        <w:br/>
      </w:r>
      <w:r w:rsidRPr="00855343">
        <w:t>в электронной форме в соответствии с Приложением 2 к Положению;</w:t>
      </w:r>
    </w:p>
    <w:p w:rsidR="000C3F61" w:rsidRPr="008850BA" w:rsidRDefault="000C3F61" w:rsidP="000C3F61">
      <w:pPr>
        <w:ind w:firstLine="567"/>
        <w:jc w:val="both"/>
      </w:pPr>
      <w:r w:rsidRPr="00855343">
        <w:t xml:space="preserve">15) порядок оценки и сопоставления заявок на участие в запросе предложений </w:t>
      </w:r>
      <w:r>
        <w:br/>
      </w:r>
      <w:r w:rsidRPr="00855343">
        <w:t>в электронной форме в соответствии с Приложением 2 к Положению;</w:t>
      </w:r>
    </w:p>
    <w:p w:rsidR="000C3F61" w:rsidRPr="008850BA" w:rsidRDefault="000C3F61" w:rsidP="000C3F61">
      <w:pPr>
        <w:ind w:firstLine="567"/>
        <w:jc w:val="both"/>
      </w:pPr>
      <w:r w:rsidRPr="008850BA">
        <w:t>16) размер обеспечения заявки на участие в запросе предложений 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rsidR="000C3F61" w:rsidRPr="008850BA" w:rsidRDefault="000C3F61" w:rsidP="000C3F61">
      <w:pPr>
        <w:ind w:firstLine="567"/>
        <w:jc w:val="both"/>
      </w:pPr>
      <w:r w:rsidRPr="008850BA">
        <w:lastRenderedPageBreak/>
        <w:t xml:space="preserve">17) размер обеспечения исполнения договора, срок и порядок его предоставления лицом, с которым заключается договор, а также срок и порядок его возврата Заказчиком, </w:t>
      </w:r>
      <w:r>
        <w:br/>
      </w:r>
      <w:r w:rsidRPr="008850BA">
        <w:t>в случае, если Заказчиком установлено требование обеспечения;</w:t>
      </w:r>
    </w:p>
    <w:p w:rsidR="000C3F61" w:rsidRPr="008850BA" w:rsidRDefault="000C3F61" w:rsidP="000C3F61">
      <w:pPr>
        <w:ind w:firstLine="567"/>
        <w:jc w:val="both"/>
      </w:pPr>
      <w:r w:rsidRPr="008850BA">
        <w:t xml:space="preserve">18) сведения о праве Заказчика отказаться от проведения запроса предложений </w:t>
      </w:r>
      <w:r>
        <w:br/>
      </w:r>
      <w:r w:rsidRPr="008850BA">
        <w:t>в электронной форме;</w:t>
      </w:r>
    </w:p>
    <w:p w:rsidR="00F078A9" w:rsidRPr="00B67056" w:rsidRDefault="00F078A9" w:rsidP="00F078A9">
      <w:pPr>
        <w:ind w:firstLine="567"/>
        <w:jc w:val="both"/>
        <w:rPr>
          <w:sz w:val="20"/>
          <w:szCs w:val="20"/>
          <w:u w:val="single"/>
        </w:rPr>
      </w:pPr>
      <w:r w:rsidRPr="00B67056">
        <w:rPr>
          <w:sz w:val="20"/>
          <w:szCs w:val="20"/>
          <w:u w:val="single"/>
        </w:rPr>
        <w:t>Информация об изменениях:</w:t>
      </w:r>
    </w:p>
    <w:p w:rsidR="00F078A9" w:rsidRPr="008C1D9F" w:rsidRDefault="00F078A9" w:rsidP="00F078A9">
      <w:pPr>
        <w:ind w:firstLine="567"/>
        <w:jc w:val="both"/>
        <w:rPr>
          <w:i/>
        </w:rPr>
      </w:pPr>
      <w:r>
        <w:rPr>
          <w:i/>
        </w:rPr>
        <w:t xml:space="preserve">подпункт 19 </w:t>
      </w:r>
      <w:r w:rsidRPr="00B67056">
        <w:rPr>
          <w:i/>
        </w:rPr>
        <w:t>пункт</w:t>
      </w:r>
      <w:r>
        <w:rPr>
          <w:i/>
        </w:rPr>
        <w:t>а</w:t>
      </w:r>
      <w:r w:rsidRPr="00B67056">
        <w:rPr>
          <w:i/>
        </w:rPr>
        <w:t xml:space="preserve"> </w:t>
      </w:r>
      <w:r>
        <w:rPr>
          <w:i/>
        </w:rPr>
        <w:t>27.14</w:t>
      </w:r>
      <w:r w:rsidRPr="00B67056">
        <w:rPr>
          <w:i/>
        </w:rPr>
        <w:t xml:space="preserve"> </w:t>
      </w:r>
      <w:r>
        <w:rPr>
          <w:i/>
        </w:rPr>
        <w:t xml:space="preserve">раздела 27 изменен </w:t>
      </w:r>
      <w:r w:rsidR="00CD5DFF">
        <w:rPr>
          <w:i/>
        </w:rPr>
        <w:t xml:space="preserve">с </w:t>
      </w:r>
      <w:r w:rsidR="00CD5DFF" w:rsidRPr="007766F9">
        <w:rPr>
          <w:i/>
        </w:rPr>
        <w:t>18 ноября 2024 г. – приказ Службы закупок Республики Калмыкия от 18 ноября 2024 года № 76-с</w:t>
      </w:r>
    </w:p>
    <w:p w:rsidR="00CD5DFF" w:rsidRDefault="00F078A9" w:rsidP="000C3F61">
      <w:pPr>
        <w:ind w:firstLine="567"/>
        <w:jc w:val="both"/>
      </w:pPr>
      <w:r w:rsidRPr="00CD5DFF">
        <w:t>19) Условия предоставления национального режима в соответствии со статьей 3.1-4 Федерального закона № 223-ФЗ.</w:t>
      </w:r>
    </w:p>
    <w:p w:rsidR="000C3F61" w:rsidRPr="008850BA" w:rsidRDefault="000C3F61" w:rsidP="000C3F61">
      <w:pPr>
        <w:ind w:firstLine="567"/>
        <w:jc w:val="both"/>
      </w:pPr>
      <w:r>
        <w:t>27.</w:t>
      </w:r>
      <w:r w:rsidRPr="008850BA">
        <w:t xml:space="preserve">15. </w:t>
      </w:r>
      <w:proofErr w:type="gramStart"/>
      <w:r w:rsidRPr="008850BA">
        <w:t>Участник закупки, получивший аккредитацию</w:t>
      </w:r>
      <w:r>
        <w:t xml:space="preserve"> (регистрацию)</w:t>
      </w:r>
      <w:r w:rsidRPr="008850BA">
        <w:t xml:space="preserve"> на электронной площадке, указанной в извещении и документации о проведении запроса предложений </w:t>
      </w:r>
      <w:r>
        <w:br/>
      </w:r>
      <w:r w:rsidRPr="008850BA">
        <w:t xml:space="preserve">в электронной форме, направляет оператору электронной площадки заявку на участие </w:t>
      </w:r>
      <w:r>
        <w:br/>
      </w:r>
      <w:r w:rsidRPr="008850BA">
        <w:t xml:space="preserve">в запросе предложений в электронной, состоящую из первой части, ценового предложения </w:t>
      </w:r>
      <w:r>
        <w:br/>
      </w:r>
      <w:r w:rsidRPr="008850BA">
        <w:t xml:space="preserve">и второй части в сроки, установленные для подачи заявок в извещении и документации </w:t>
      </w:r>
      <w:r>
        <w:br/>
      </w:r>
      <w:r w:rsidRPr="008850BA">
        <w:t>о проведении запроса предложений.</w:t>
      </w:r>
      <w:proofErr w:type="gramEnd"/>
    </w:p>
    <w:p w:rsidR="000C3F61" w:rsidRPr="008850BA" w:rsidRDefault="000C3F61" w:rsidP="000C3F61">
      <w:pPr>
        <w:ind w:firstLine="567"/>
        <w:jc w:val="both"/>
      </w:pPr>
      <w:r>
        <w:t>27.</w:t>
      </w:r>
      <w:r w:rsidRPr="008850BA">
        <w:t xml:space="preserve">16. Первая часть заявки на участие в запросе предложений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rsidR="000C3F61" w:rsidRPr="008850BA" w:rsidRDefault="000C3F61" w:rsidP="000C3F61">
      <w:pPr>
        <w:ind w:firstLine="567"/>
        <w:jc w:val="both"/>
      </w:pPr>
      <w:r>
        <w:t>27.</w:t>
      </w:r>
      <w:r w:rsidRPr="008850BA">
        <w:t>17. Вторая часть заявки на участие в запросе предложений в электронной форме должна содержать сведения об участнике, подавшем заявку, информацию о его соответствии требованиям (если они установлены в документации о закупке) и об иных условиях исполнения договора, предусмотренных документацией о закупке.</w:t>
      </w:r>
    </w:p>
    <w:p w:rsidR="000C3F61" w:rsidRPr="008850BA" w:rsidRDefault="000C3F61" w:rsidP="000C3F61">
      <w:pPr>
        <w:ind w:firstLine="567"/>
        <w:jc w:val="both"/>
      </w:pPr>
      <w:r>
        <w:t>27.</w:t>
      </w:r>
      <w:r w:rsidRPr="008850BA">
        <w:t xml:space="preserve">18. Требования к содержанию, оформлению и составу заявки на участие в запросе предложений в электронной форме, в том числе исчерпывающий перечень документов, которые должны быть представлены в составе заявки, указываются в документации </w:t>
      </w:r>
      <w:r>
        <w:br/>
      </w:r>
      <w:r w:rsidRPr="008850BA">
        <w:t>о проведении закупки с учетом требований настоящего раздела Положения.</w:t>
      </w:r>
    </w:p>
    <w:p w:rsidR="000C3F61" w:rsidRPr="008850BA" w:rsidRDefault="000C3F61" w:rsidP="000C3F61">
      <w:pPr>
        <w:ind w:firstLine="567"/>
        <w:jc w:val="both"/>
      </w:pPr>
      <w:r>
        <w:t>27.</w:t>
      </w:r>
      <w:r w:rsidRPr="008850BA">
        <w:t>19. 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rsidR="000C3F61" w:rsidRPr="008850BA" w:rsidRDefault="000C3F61" w:rsidP="000C3F61">
      <w:pPr>
        <w:ind w:firstLine="567"/>
        <w:jc w:val="both"/>
      </w:pPr>
      <w:r>
        <w:t>27.</w:t>
      </w:r>
      <w:r w:rsidRPr="008850BA">
        <w:t xml:space="preserve">20. Не позднее дня, следующего за днем окончания срока подачи заявок на участие </w:t>
      </w:r>
      <w:r>
        <w:br/>
      </w:r>
      <w:r w:rsidRPr="008850BA">
        <w:t xml:space="preserve">в запросе предложений в электронной форме, оператор электронной площадки направляет Заказчику поступившие первые части заявок на участие в запросе предложений </w:t>
      </w:r>
      <w:r>
        <w:br/>
      </w:r>
      <w:r w:rsidRPr="008850BA">
        <w:t>в электронной форме.</w:t>
      </w:r>
    </w:p>
    <w:p w:rsidR="000C3F61" w:rsidRPr="008850BA" w:rsidRDefault="000C3F61" w:rsidP="000C3F61">
      <w:pPr>
        <w:ind w:firstLine="567"/>
        <w:jc w:val="both"/>
      </w:pPr>
      <w:r>
        <w:t>27.</w:t>
      </w:r>
      <w:r w:rsidRPr="008850BA">
        <w:t xml:space="preserve">21. Комиссия рассматривает первые части заявок на предмет соответствия требованиям документации о закупке. Срок рассмотрения первых частей заявок на участие </w:t>
      </w:r>
      <w:r>
        <w:br/>
      </w:r>
      <w:r w:rsidRPr="008850BA">
        <w:t xml:space="preserve">в запросе предложений в электронной форме не должен превышать десять рабочих дней </w:t>
      </w:r>
      <w:r>
        <w:br/>
      </w:r>
      <w:r w:rsidRPr="008850BA">
        <w:t xml:space="preserve">со дня окончания срока подачи заявок. При этом дата окончания рассмотрения первых частей заявок на участие в запросе предложений в электронной форме устанавливается </w:t>
      </w:r>
      <w:r>
        <w:br/>
      </w:r>
      <w:r w:rsidRPr="008850BA">
        <w:t xml:space="preserve">в документации о закупке. </w:t>
      </w:r>
    </w:p>
    <w:p w:rsidR="000C3F61" w:rsidRPr="008850BA" w:rsidRDefault="000C3F61" w:rsidP="000C3F61">
      <w:pPr>
        <w:ind w:firstLine="567"/>
        <w:jc w:val="both"/>
      </w:pPr>
      <w:r>
        <w:t>27.</w:t>
      </w:r>
      <w:r w:rsidRPr="008850BA">
        <w:t xml:space="preserve">22. Комиссия отказывает участнику закупки </w:t>
      </w:r>
      <w:proofErr w:type="gramStart"/>
      <w:r w:rsidRPr="008850BA">
        <w:t>в допуске к участию в запросе предложений в электронной форме в следующих случаях</w:t>
      </w:r>
      <w:proofErr w:type="gramEnd"/>
      <w:r w:rsidRPr="008850BA">
        <w:t>:</w:t>
      </w:r>
    </w:p>
    <w:p w:rsidR="000C3F61" w:rsidRPr="008850BA" w:rsidRDefault="000C3F61" w:rsidP="000C3F61">
      <w:pPr>
        <w:ind w:firstLine="567"/>
        <w:jc w:val="both"/>
      </w:pPr>
      <w:r w:rsidRPr="008850BA">
        <w:t xml:space="preserve">1) не предоставления информации, предусмотренной документацией о закупке, </w:t>
      </w:r>
      <w:r>
        <w:br/>
      </w:r>
      <w:r w:rsidRPr="008850BA">
        <w:t>или предоставления недостоверной информации;</w:t>
      </w:r>
    </w:p>
    <w:p w:rsidR="000C3F61" w:rsidRPr="008850BA" w:rsidRDefault="000C3F61" w:rsidP="000C3F61">
      <w:pPr>
        <w:ind w:firstLine="567"/>
        <w:jc w:val="both"/>
      </w:pPr>
      <w:r w:rsidRPr="008850BA">
        <w:t>2) несоответствия заявки требованиям к содержанию, оформлению и составу заявки, указанным в документации о закупке.</w:t>
      </w:r>
    </w:p>
    <w:p w:rsidR="000C3F61" w:rsidRPr="008850BA" w:rsidRDefault="000C3F61" w:rsidP="000C3F61">
      <w:pPr>
        <w:ind w:firstLine="567"/>
        <w:jc w:val="both"/>
      </w:pPr>
      <w:r w:rsidRPr="008850BA">
        <w:t xml:space="preserve">Отказ </w:t>
      </w:r>
      <w:proofErr w:type="gramStart"/>
      <w:r w:rsidRPr="008850BA">
        <w:t>в допуске к участию в запросе предложений в электронной форме по иным основаниям</w:t>
      </w:r>
      <w:proofErr w:type="gramEnd"/>
      <w:r w:rsidRPr="008850BA">
        <w:t xml:space="preserve"> не допускается.</w:t>
      </w:r>
    </w:p>
    <w:p w:rsidR="000C3F61" w:rsidRPr="008850BA" w:rsidRDefault="000C3F61" w:rsidP="000C3F61">
      <w:pPr>
        <w:ind w:firstLine="567"/>
        <w:jc w:val="both"/>
      </w:pPr>
      <w:r>
        <w:t>27.</w:t>
      </w:r>
      <w:r w:rsidRPr="008850BA">
        <w:t xml:space="preserve">23. По результатам рассмотрения первых частей заявок на участие в запросе предложений в электронной форме комиссия формирует протокол рассмотрения первых частей заявок на участие в запросе предложений в электронной форме и направляет такой </w:t>
      </w:r>
      <w:r w:rsidRPr="008850BA">
        <w:lastRenderedPageBreak/>
        <w:t>протокол оператору электронной площадки. В течение часа с момента получения указанного протокола оператор электронной площадки размещает его в единой информационной системе. В случае не размещения оператором электронной площадки протокола рассмотрения первых частей заявок на участие в запросе предложений в электронной форме, указанный протокол размещается в единой информационной системе Заказчиком в течение трех дней со дня его подписания.</w:t>
      </w:r>
    </w:p>
    <w:p w:rsidR="000C3F61" w:rsidRPr="008850BA" w:rsidRDefault="000C3F61" w:rsidP="000C3F61">
      <w:pPr>
        <w:ind w:firstLine="567"/>
        <w:jc w:val="both"/>
      </w:pPr>
      <w:r>
        <w:t>27.</w:t>
      </w:r>
      <w:r w:rsidRPr="008850BA">
        <w:t>24. Протокол рассмотрения первых частей заявок на участие в запросе предложений в электронной форме должен содержать следующую информацию:</w:t>
      </w:r>
    </w:p>
    <w:p w:rsidR="000C3F61" w:rsidRPr="008850BA" w:rsidRDefault="000C3F61" w:rsidP="000C3F61">
      <w:pPr>
        <w:ind w:firstLine="567"/>
        <w:jc w:val="both"/>
      </w:pPr>
      <w:r w:rsidRPr="008850BA">
        <w:t>1) дата подписания протокола;</w:t>
      </w:r>
    </w:p>
    <w:p w:rsidR="000C3F61" w:rsidRPr="008850BA" w:rsidRDefault="000C3F61" w:rsidP="000C3F61">
      <w:pPr>
        <w:ind w:firstLine="567"/>
        <w:jc w:val="both"/>
      </w:pPr>
      <w:r w:rsidRPr="008850BA">
        <w:t>2) сведения о каждом члене комиссии, присутствующим на процедуре рассмотрения первых частей заявок на участие в запросе предложений в электронной форме;</w:t>
      </w:r>
    </w:p>
    <w:p w:rsidR="000C3F61" w:rsidRPr="008850BA" w:rsidRDefault="000C3F61" w:rsidP="000C3F61">
      <w:pPr>
        <w:ind w:firstLine="567"/>
        <w:jc w:val="both"/>
      </w:pPr>
      <w:r w:rsidRPr="008850BA">
        <w:t>3) количество поданных на участие в закупке заявок, а также дата и время регистрации каждой такой заявки;</w:t>
      </w:r>
    </w:p>
    <w:p w:rsidR="000C3F61" w:rsidRPr="008850BA" w:rsidRDefault="000C3F61" w:rsidP="000C3F61">
      <w:pPr>
        <w:ind w:firstLine="567"/>
        <w:jc w:val="both"/>
      </w:pPr>
      <w:r w:rsidRPr="008850BA">
        <w:t>4) результаты рассмотрения заявок на участие в закупке с указанием в том числе:</w:t>
      </w:r>
    </w:p>
    <w:p w:rsidR="000C3F61" w:rsidRPr="008850BA" w:rsidRDefault="000C3F61" w:rsidP="000C3F61">
      <w:pPr>
        <w:ind w:firstLine="567"/>
        <w:jc w:val="both"/>
      </w:pPr>
      <w:r w:rsidRPr="008850BA">
        <w:t>а) количества заявок на участие в закупке, которые отклонены;</w:t>
      </w:r>
    </w:p>
    <w:p w:rsidR="000C3F61" w:rsidRPr="008850BA" w:rsidRDefault="000C3F61" w:rsidP="000C3F61">
      <w:pPr>
        <w:ind w:firstLine="567"/>
        <w:jc w:val="both"/>
      </w:pPr>
      <w:r w:rsidRPr="008850BA">
        <w:t xml:space="preserve">б) оснований отклонения каждой заявки на участие в запросе предложений </w:t>
      </w:r>
      <w:r>
        <w:br/>
      </w:r>
      <w:r w:rsidRPr="008850BA">
        <w:t xml:space="preserve">в электронной форме с указанием положений документации о закупке, которым </w:t>
      </w:r>
      <w:r>
        <w:br/>
      </w:r>
      <w:r w:rsidRPr="008850BA">
        <w:t>не соответствует такая заявка;</w:t>
      </w:r>
    </w:p>
    <w:p w:rsidR="000C3F61" w:rsidRPr="008850BA" w:rsidRDefault="000C3F61" w:rsidP="000C3F61">
      <w:pPr>
        <w:ind w:firstLine="567"/>
        <w:jc w:val="both"/>
      </w:pPr>
      <w:r w:rsidRPr="008850BA">
        <w:t xml:space="preserve">5) результаты оценки первых частей заявок на участие в закупке с указанием итогового решения комиссии о соответствии таких заявок требованиям документации о закупке, </w:t>
      </w:r>
      <w:r>
        <w:br/>
      </w:r>
      <w:r w:rsidRPr="008850BA">
        <w:t>а также о присвоении таким заявкам значения по каждому из предусмотренных критериев оценки таких заявок (в случае, если предусмотрена оценка первых частей заявок);</w:t>
      </w:r>
    </w:p>
    <w:p w:rsidR="000C3F61" w:rsidRPr="008850BA" w:rsidRDefault="000C3F61" w:rsidP="000C3F61">
      <w:pPr>
        <w:ind w:firstLine="567"/>
        <w:jc w:val="both"/>
      </w:pPr>
      <w:r w:rsidRPr="008850BA">
        <w:t>6) причины, по которым запрос предложений в электронной форме признан несостоявшимся, в случае его признания таковым;</w:t>
      </w:r>
    </w:p>
    <w:p w:rsidR="000C3F61" w:rsidRPr="008850BA" w:rsidRDefault="000C3F61" w:rsidP="000C3F61">
      <w:pPr>
        <w:ind w:firstLine="567"/>
        <w:jc w:val="both"/>
      </w:pPr>
      <w:r w:rsidRPr="008850BA">
        <w:t>7) иные сведения при необходимости.</w:t>
      </w:r>
    </w:p>
    <w:p w:rsidR="000C3F61" w:rsidRPr="008850BA" w:rsidRDefault="000C3F61" w:rsidP="000C3F61">
      <w:pPr>
        <w:ind w:firstLine="567"/>
        <w:jc w:val="both"/>
      </w:pPr>
      <w:r>
        <w:t>27.</w:t>
      </w:r>
      <w:r w:rsidRPr="008850BA">
        <w:t xml:space="preserve">25. Оператор электронной площадки осуществляет сопоставление ценовых предложений участников запроса предложений в электронной форме, первые </w:t>
      </w:r>
      <w:proofErr w:type="gramStart"/>
      <w:r w:rsidRPr="008850BA">
        <w:t>части</w:t>
      </w:r>
      <w:proofErr w:type="gramEnd"/>
      <w:r w:rsidRPr="008850BA">
        <w:t xml:space="preserve">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запроса предложений в электронной форме. </w:t>
      </w:r>
    </w:p>
    <w:p w:rsidR="000C3F61" w:rsidRPr="008850BA" w:rsidRDefault="000C3F61" w:rsidP="000C3F61">
      <w:pPr>
        <w:ind w:firstLine="567"/>
        <w:jc w:val="both"/>
      </w:pPr>
      <w:r>
        <w:t>27.</w:t>
      </w:r>
      <w:r w:rsidRPr="008850BA">
        <w:t xml:space="preserve">26. В течение одного рабочего дня после направления оператором электронной площадки вторых частей заявок на участие в запросе предложений в электронной форме комиссия рассматривает вторые части заявок на предмет соответствия требованиям документации о закупке, а также осуществляет оценку и сопоставление заявок (первой </w:t>
      </w:r>
      <w:r>
        <w:br/>
      </w:r>
      <w:r w:rsidRPr="008850BA">
        <w:t>и второй частей).</w:t>
      </w:r>
    </w:p>
    <w:p w:rsidR="000C3F61" w:rsidRPr="008850BA" w:rsidRDefault="000C3F61" w:rsidP="000C3F61">
      <w:pPr>
        <w:ind w:firstLine="567"/>
        <w:jc w:val="both"/>
      </w:pPr>
      <w:r>
        <w:t>27.</w:t>
      </w:r>
      <w:r w:rsidRPr="008850BA">
        <w:t xml:space="preserve">27. Комиссия принимает решение </w:t>
      </w:r>
      <w:proofErr w:type="gramStart"/>
      <w:r w:rsidRPr="008850BA">
        <w:t xml:space="preserve">о несоответствии второй части заявки на участие </w:t>
      </w:r>
      <w:r>
        <w:br/>
      </w:r>
      <w:r w:rsidRPr="008850BA">
        <w:t>в запросе предложений в электронной форме в следующих случаях</w:t>
      </w:r>
      <w:proofErr w:type="gramEnd"/>
      <w:r w:rsidRPr="008850BA">
        <w:t>:</w:t>
      </w:r>
    </w:p>
    <w:p w:rsidR="000C3F61" w:rsidRPr="008850BA" w:rsidRDefault="000C3F61" w:rsidP="000C3F61">
      <w:pPr>
        <w:ind w:firstLine="567"/>
        <w:jc w:val="both"/>
      </w:pPr>
      <w:r w:rsidRPr="008850BA">
        <w:t xml:space="preserve">1) непредставления документов и информации, предусмотренных документацией </w:t>
      </w:r>
      <w:r>
        <w:br/>
      </w:r>
      <w:r w:rsidRPr="008850BA">
        <w:t>о закупке;</w:t>
      </w:r>
    </w:p>
    <w:p w:rsidR="000C3F61" w:rsidRPr="008850BA" w:rsidRDefault="000C3F61" w:rsidP="000C3F61">
      <w:pPr>
        <w:ind w:firstLine="567"/>
        <w:jc w:val="both"/>
      </w:pPr>
      <w:r w:rsidRPr="008850BA">
        <w:t>2) несоответствия указанных документов и информации требованиям, установленным документацией о закупке;</w:t>
      </w:r>
    </w:p>
    <w:p w:rsidR="000C3F61" w:rsidRPr="008850BA" w:rsidRDefault="000C3F61" w:rsidP="000C3F61">
      <w:pPr>
        <w:ind w:firstLine="567"/>
        <w:jc w:val="both"/>
      </w:pPr>
      <w:r w:rsidRPr="008850BA">
        <w:t xml:space="preserve">3) наличия в указанных документах недостоверной информации об участнике закупке </w:t>
      </w:r>
      <w:proofErr w:type="gramStart"/>
      <w:r w:rsidRPr="008850BA">
        <w:t>и(</w:t>
      </w:r>
      <w:proofErr w:type="gramEnd"/>
      <w:r w:rsidRPr="008850BA">
        <w:t>или) о предлагаемых им товаре, работе, услуге;</w:t>
      </w:r>
    </w:p>
    <w:p w:rsidR="000C3F61" w:rsidRPr="008850BA" w:rsidRDefault="000C3F61" w:rsidP="000C3F61">
      <w:pPr>
        <w:ind w:firstLine="567"/>
        <w:jc w:val="both"/>
      </w:pPr>
      <w:r w:rsidRPr="008850BA">
        <w:t xml:space="preserve">4) несоответствия участника закупки требованиям, установленным документацией </w:t>
      </w:r>
      <w:r>
        <w:br/>
      </w:r>
      <w:r w:rsidRPr="008850BA">
        <w:t>о закупке.</w:t>
      </w:r>
    </w:p>
    <w:p w:rsidR="000C3F61" w:rsidRPr="008850BA" w:rsidRDefault="000C3F61" w:rsidP="000C3F61">
      <w:pPr>
        <w:ind w:firstLine="567"/>
        <w:jc w:val="both"/>
      </w:pPr>
      <w:r w:rsidRPr="008850BA">
        <w:t xml:space="preserve">5) не поступление до даты рассмотрения вторых частей заявок на участие в запросе предложений в электронной форме на счет, который указан Заказчиком в документации </w:t>
      </w:r>
      <w:r>
        <w:br/>
      </w:r>
      <w:r w:rsidRPr="008850BA">
        <w:t>о закупке, денежных сре</w:t>
      </w:r>
      <w:proofErr w:type="gramStart"/>
      <w:r w:rsidRPr="008850BA">
        <w:t>дств в к</w:t>
      </w:r>
      <w:proofErr w:type="gramEnd"/>
      <w:r w:rsidRPr="008850BA">
        <w:t>ачестве обеспечения заявки на участие в закупке.</w:t>
      </w:r>
    </w:p>
    <w:p w:rsidR="000C3F61" w:rsidRPr="008850BA" w:rsidRDefault="000C3F61" w:rsidP="000C3F61">
      <w:pPr>
        <w:ind w:firstLine="567"/>
        <w:jc w:val="both"/>
      </w:pPr>
      <w:r>
        <w:t>27.</w:t>
      </w:r>
      <w:r w:rsidRPr="008850BA">
        <w:t>28. При наличии этапа квалификационного отбора комиссия Заказчика рассматривает заявки участников на предмет соответствия таких участников квалификационным требованиям. Заявки участников запроса предложений в электронной форме, не соответствующие квалификационным требованиям, установленным документацией о закупке, отклоняются.</w:t>
      </w:r>
    </w:p>
    <w:p w:rsidR="000C3F61" w:rsidRPr="008850BA" w:rsidRDefault="000C3F61" w:rsidP="000C3F61">
      <w:pPr>
        <w:ind w:firstLine="567"/>
        <w:jc w:val="both"/>
      </w:pPr>
      <w:r>
        <w:lastRenderedPageBreak/>
        <w:t>27.</w:t>
      </w:r>
      <w:r w:rsidRPr="008850BA">
        <w:t>29. Результаты рассмотрения вторых частей заявок на участие в запросе предложений в электронной форме и оценки заявок отражаются в протоколе, который должен содержать следующие сведения:</w:t>
      </w:r>
    </w:p>
    <w:p w:rsidR="000C3F61" w:rsidRPr="008850BA" w:rsidRDefault="000C3F61" w:rsidP="000C3F61">
      <w:pPr>
        <w:ind w:firstLine="567"/>
        <w:jc w:val="both"/>
      </w:pPr>
      <w:r w:rsidRPr="008850BA">
        <w:t>1) дата подписания протокола;</w:t>
      </w:r>
    </w:p>
    <w:p w:rsidR="000C3F61" w:rsidRPr="008850BA" w:rsidRDefault="000C3F61" w:rsidP="000C3F61">
      <w:pPr>
        <w:ind w:firstLine="567"/>
        <w:jc w:val="both"/>
      </w:pPr>
      <w:r w:rsidRPr="008850BA">
        <w:t>2) сведения о каждом члене комиссии, присутствующим на процедуре рассмотрения вторых частей заявок на участие в запросе предложений в электронной форме и оценки заявок;</w:t>
      </w:r>
    </w:p>
    <w:p w:rsidR="000C3F61" w:rsidRPr="008850BA" w:rsidRDefault="000C3F61" w:rsidP="000C3F61">
      <w:pPr>
        <w:ind w:firstLine="567"/>
        <w:jc w:val="both"/>
      </w:pPr>
      <w:r w:rsidRPr="008850BA">
        <w:t>3) количество поданных заявок на участие в закупке, а также дата и время регистрации каждой такой заявки;</w:t>
      </w:r>
    </w:p>
    <w:p w:rsidR="000C3F61" w:rsidRPr="008850BA" w:rsidRDefault="000C3F61" w:rsidP="000C3F61">
      <w:pPr>
        <w:ind w:firstLine="567"/>
        <w:jc w:val="both"/>
      </w:pPr>
      <w:r w:rsidRPr="008850BA">
        <w:t xml:space="preserve">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w:t>
      </w:r>
      <w:r>
        <w:br/>
      </w:r>
      <w:r w:rsidRPr="008850BA">
        <w:t>о ценовых предложениях участников закупки;</w:t>
      </w:r>
    </w:p>
    <w:p w:rsidR="000C3F61" w:rsidRPr="008850BA" w:rsidRDefault="000C3F61" w:rsidP="000C3F61">
      <w:pPr>
        <w:ind w:firstLine="567"/>
        <w:jc w:val="both"/>
      </w:pPr>
      <w:r w:rsidRPr="008850BA">
        <w:t>5) результаты рассмотрения вторых частей заявок на участие в закупке, в т</w:t>
      </w:r>
      <w:r>
        <w:t xml:space="preserve">ом </w:t>
      </w:r>
      <w:r w:rsidRPr="008850BA">
        <w:t>ч</w:t>
      </w:r>
      <w:r>
        <w:t>исле</w:t>
      </w:r>
      <w:r w:rsidRPr="008850BA">
        <w:t xml:space="preserve"> результаты квалификационного отбора с указанием в том числе:</w:t>
      </w:r>
    </w:p>
    <w:p w:rsidR="000C3F61" w:rsidRPr="008850BA" w:rsidRDefault="000C3F61" w:rsidP="000C3F61">
      <w:pPr>
        <w:ind w:firstLine="567"/>
        <w:jc w:val="both"/>
      </w:pPr>
      <w:r w:rsidRPr="008850BA">
        <w:t>а) количества заявок на участие в закупке, которые отклонены;</w:t>
      </w:r>
    </w:p>
    <w:p w:rsidR="000C3F61" w:rsidRPr="008850BA" w:rsidRDefault="000C3F61" w:rsidP="000C3F61">
      <w:pPr>
        <w:ind w:firstLine="567"/>
        <w:jc w:val="both"/>
      </w:pPr>
      <w:r w:rsidRPr="008850BA">
        <w:t>б) оснований отклонения каждой заявки на участие в закупке с указанием положений документации о закупке, которым не соответствует такая заявка;</w:t>
      </w:r>
    </w:p>
    <w:p w:rsidR="000C3F61" w:rsidRPr="008850BA" w:rsidRDefault="000C3F61" w:rsidP="000C3F61">
      <w:pPr>
        <w:ind w:firstLine="567"/>
        <w:jc w:val="both"/>
      </w:pPr>
      <w:r w:rsidRPr="008850BA">
        <w:t>6) результаты оценки заявок с указанием решения комиссии о присвоении каждой такой заявке значения по каждому из предусмотренных критериев оценки таких заявок;</w:t>
      </w:r>
    </w:p>
    <w:p w:rsidR="000C3F61" w:rsidRPr="008850BA" w:rsidRDefault="000C3F61" w:rsidP="000C3F61">
      <w:pPr>
        <w:ind w:firstLine="567"/>
        <w:jc w:val="both"/>
      </w:pPr>
      <w:r w:rsidRPr="008850BA">
        <w:t xml:space="preserve">7) причины, по которым закупка признана несостоявшейся, в случае признания </w:t>
      </w:r>
      <w:r>
        <w:br/>
      </w:r>
      <w:r w:rsidRPr="008850BA">
        <w:t>ее таковой;</w:t>
      </w:r>
    </w:p>
    <w:p w:rsidR="000C3F61" w:rsidRPr="008850BA" w:rsidRDefault="000C3F61" w:rsidP="000C3F61">
      <w:pPr>
        <w:ind w:firstLine="567"/>
        <w:jc w:val="both"/>
      </w:pPr>
      <w:r w:rsidRPr="008850BA">
        <w:t>8) иные сведения при необходимости.</w:t>
      </w:r>
    </w:p>
    <w:p w:rsidR="007736D7" w:rsidRPr="00B67056" w:rsidRDefault="007736D7" w:rsidP="007736D7">
      <w:pPr>
        <w:ind w:firstLine="567"/>
        <w:jc w:val="both"/>
        <w:rPr>
          <w:sz w:val="20"/>
          <w:szCs w:val="20"/>
          <w:u w:val="single"/>
        </w:rPr>
      </w:pPr>
      <w:r w:rsidRPr="00B67056">
        <w:rPr>
          <w:sz w:val="20"/>
          <w:szCs w:val="20"/>
          <w:u w:val="single"/>
        </w:rPr>
        <w:t>Информация об изменениях:</w:t>
      </w:r>
    </w:p>
    <w:p w:rsidR="007736D7" w:rsidRPr="008C1D9F" w:rsidRDefault="007736D7" w:rsidP="007736D7">
      <w:pPr>
        <w:ind w:firstLine="567"/>
        <w:jc w:val="both"/>
        <w:rPr>
          <w:i/>
        </w:rPr>
      </w:pPr>
      <w:r>
        <w:rPr>
          <w:i/>
        </w:rPr>
        <w:t xml:space="preserve">абзац двенадцатый </w:t>
      </w:r>
      <w:r w:rsidRPr="00B67056">
        <w:rPr>
          <w:i/>
        </w:rPr>
        <w:t>пункт</w:t>
      </w:r>
      <w:r>
        <w:rPr>
          <w:i/>
        </w:rPr>
        <w:t>а</w:t>
      </w:r>
      <w:r w:rsidRPr="00B67056">
        <w:rPr>
          <w:i/>
        </w:rPr>
        <w:t xml:space="preserve"> </w:t>
      </w:r>
      <w:r>
        <w:rPr>
          <w:i/>
        </w:rPr>
        <w:t>27.29</w:t>
      </w:r>
      <w:r w:rsidRPr="00B67056">
        <w:rPr>
          <w:i/>
        </w:rPr>
        <w:t xml:space="preserve"> </w:t>
      </w:r>
      <w:r>
        <w:rPr>
          <w:i/>
        </w:rPr>
        <w:t xml:space="preserve">раздела 27 изменен </w:t>
      </w:r>
      <w:r w:rsidRPr="00B67056">
        <w:rPr>
          <w:i/>
        </w:rPr>
        <w:t xml:space="preserve">с </w:t>
      </w:r>
      <w:r w:rsidR="0046381A" w:rsidRPr="0046381A">
        <w:rPr>
          <w:i/>
        </w:rPr>
        <w:t>24 июня 2022 г. – приказ Службы закупок Республики Калмыкия от 24 июня 2022 года № 35-с</w:t>
      </w:r>
    </w:p>
    <w:p w:rsidR="000C3F61" w:rsidRPr="008850BA" w:rsidRDefault="000C3F61" w:rsidP="000C3F61">
      <w:pPr>
        <w:ind w:firstLine="567"/>
        <w:jc w:val="both"/>
      </w:pPr>
      <w:r w:rsidRPr="008850BA">
        <w:t>Указанный протокол направляется Заказчиком оператору электронной площадки и размещается в единой информационной системе</w:t>
      </w:r>
      <w:r w:rsidR="007736D7" w:rsidRPr="007A4126">
        <w:t>, на официальном сайте, за исключением случаев, предусмотренных Федеральным законом № 223-ФЗ,</w:t>
      </w:r>
      <w:r w:rsidR="007736D7" w:rsidRPr="008850BA">
        <w:t xml:space="preserve"> </w:t>
      </w:r>
      <w:r w:rsidRPr="008850BA">
        <w:t xml:space="preserve"> не позднее чем через три дня со дня подписания протокола. </w:t>
      </w:r>
    </w:p>
    <w:p w:rsidR="000C3F61" w:rsidRPr="008850BA" w:rsidRDefault="000C3F61" w:rsidP="000C3F61">
      <w:pPr>
        <w:ind w:firstLine="567"/>
        <w:jc w:val="both"/>
      </w:pPr>
      <w:r>
        <w:t>27.</w:t>
      </w:r>
      <w:r w:rsidRPr="008850BA">
        <w:t xml:space="preserve">30. После получения от Заказчика протокола рассмотрения вторых частей заявок </w:t>
      </w:r>
      <w:r>
        <w:br/>
      </w:r>
      <w:r w:rsidRPr="008850BA">
        <w:t>на участие в запросе предложений в электронной форме и оценки заявок оператор электронной площадки направляет Заказчику протокол сопоставления ценовых предложений.</w:t>
      </w:r>
    </w:p>
    <w:p w:rsidR="000C3F61" w:rsidRPr="008850BA" w:rsidRDefault="000C3F61" w:rsidP="000C3F61">
      <w:pPr>
        <w:ind w:firstLine="567"/>
        <w:jc w:val="both"/>
      </w:pPr>
      <w:proofErr w:type="gramStart"/>
      <w:r w:rsidRPr="008850BA">
        <w:t>В течение одного рабочего дня со дня получения указанного протокола комиссия</w:t>
      </w:r>
      <w:r>
        <w:br/>
      </w:r>
      <w:r w:rsidRPr="008850BA">
        <w:t>с учетом результатов оценки заявок (первой и второй части) на участие в запросе предложений в электронной форме подводит итоги запроса предложений в электронной форме и присваивает каждой заявке порядковый номер в порядке уменьшения степени выгодности содержащихся в них условий исполнения договора.</w:t>
      </w:r>
      <w:proofErr w:type="gramEnd"/>
      <w:r w:rsidRPr="008850BA">
        <w:t xml:space="preserve">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w:t>
      </w:r>
      <w:proofErr w:type="gramStart"/>
      <w:r w:rsidRPr="008850BA">
        <w:t>,</w:t>
      </w:r>
      <w:proofErr w:type="gramEnd"/>
      <w:r w:rsidRPr="008850BA">
        <w:t xml:space="preserve">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0C3F61" w:rsidRPr="008850BA" w:rsidRDefault="000C3F61" w:rsidP="000C3F61">
      <w:pPr>
        <w:ind w:firstLine="567"/>
        <w:jc w:val="both"/>
      </w:pPr>
      <w:r>
        <w:t>27.</w:t>
      </w:r>
      <w:r w:rsidRPr="008850BA">
        <w:t xml:space="preserve">31.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предложений в электронной форме, содержащим лучшие условия исполнения договора. Число заявок на участие в запросе предложений </w:t>
      </w:r>
      <w:r>
        <w:br/>
      </w:r>
      <w:r w:rsidRPr="008850BA">
        <w:t xml:space="preserve">в электронной форме, которым присвоен первый порядковый номер: </w:t>
      </w:r>
    </w:p>
    <w:p w:rsidR="000C3F61" w:rsidRPr="008850BA" w:rsidRDefault="000C3F61" w:rsidP="000C3F61">
      <w:pPr>
        <w:ind w:firstLine="567"/>
        <w:jc w:val="both"/>
      </w:pPr>
      <w:r w:rsidRPr="008850BA">
        <w:t xml:space="preserve">- должно равняться установленному документацией о закупке количеству победителей, если число заявок на участие в запросе предложений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 </w:t>
      </w:r>
    </w:p>
    <w:p w:rsidR="000C3F61" w:rsidRPr="008850BA" w:rsidRDefault="000C3F61" w:rsidP="000C3F61">
      <w:pPr>
        <w:ind w:firstLine="567"/>
        <w:jc w:val="both"/>
      </w:pPr>
      <w:r w:rsidRPr="008850BA">
        <w:lastRenderedPageBreak/>
        <w:t>- должно равняться количеству заявок на участие в запросе предложений в электронной форме,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rsidR="000C3F61" w:rsidRPr="008850BA" w:rsidRDefault="000C3F61" w:rsidP="000C3F61">
      <w:pPr>
        <w:ind w:firstLine="567"/>
        <w:jc w:val="both"/>
      </w:pPr>
      <w:r>
        <w:t>27.</w:t>
      </w:r>
      <w:r w:rsidRPr="008850BA">
        <w:t>32. По результатам подведения итогов запроса предложений в электронной форме комиссия составляет итоговый протокол, который должен содержать следующие сведения:</w:t>
      </w:r>
    </w:p>
    <w:p w:rsidR="000C3F61" w:rsidRPr="008850BA" w:rsidRDefault="000C3F61" w:rsidP="000C3F61">
      <w:pPr>
        <w:ind w:firstLine="567"/>
        <w:jc w:val="both"/>
      </w:pPr>
      <w:r w:rsidRPr="008850BA">
        <w:t>1) дата подписания протокола;</w:t>
      </w:r>
    </w:p>
    <w:p w:rsidR="000C3F61" w:rsidRPr="008850BA" w:rsidRDefault="000C3F61" w:rsidP="000C3F61">
      <w:pPr>
        <w:ind w:firstLine="567"/>
        <w:jc w:val="both"/>
      </w:pPr>
      <w:r w:rsidRPr="008850BA">
        <w:t>2) сведения о каждом члене комиссии, присутствующим на процедуре подведения итогов запроса предложений в электронной форме;</w:t>
      </w:r>
    </w:p>
    <w:p w:rsidR="000C3F61" w:rsidRPr="008850BA" w:rsidRDefault="000C3F61" w:rsidP="000C3F61">
      <w:pPr>
        <w:ind w:firstLine="567"/>
        <w:jc w:val="both"/>
      </w:pPr>
      <w:r w:rsidRPr="008850BA">
        <w:t>3) количество поданных заявок на участие в закупке, а также дата и время регистрации каждой такой заявки;</w:t>
      </w:r>
    </w:p>
    <w:p w:rsidR="000C3F61" w:rsidRPr="008850BA" w:rsidRDefault="000C3F61" w:rsidP="000C3F61">
      <w:pPr>
        <w:ind w:firstLine="567"/>
        <w:jc w:val="both"/>
      </w:pPr>
      <w:r w:rsidRPr="008850BA">
        <w:t xml:space="preserve">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w:t>
      </w:r>
      <w:r>
        <w:br/>
      </w:r>
      <w:r w:rsidRPr="008850BA">
        <w:t>о ценовых предложениях участников закупки;</w:t>
      </w:r>
    </w:p>
    <w:p w:rsidR="000C3F61" w:rsidRPr="008850BA" w:rsidRDefault="000C3F61" w:rsidP="000C3F61">
      <w:pPr>
        <w:ind w:firstLine="567"/>
        <w:jc w:val="both"/>
      </w:pPr>
      <w:r w:rsidRPr="008850BA">
        <w:t xml:space="preserve">5) результаты оценки и сопоставления заявок на участие в закупке с указанием </w:t>
      </w:r>
      <w:r>
        <w:br/>
      </w:r>
      <w:r w:rsidRPr="008850BA">
        <w:t>с указанием итогового решения каждого члена комиссии о присвоении каждой такой заявке значения по каждому из предусмотренных критериев оценки и сопоставления таких заявок;</w:t>
      </w:r>
    </w:p>
    <w:p w:rsidR="000C3F61" w:rsidRPr="008850BA" w:rsidRDefault="000C3F61" w:rsidP="000C3F61">
      <w:pPr>
        <w:ind w:firstLine="567"/>
        <w:jc w:val="both"/>
      </w:pPr>
      <w:r w:rsidRPr="008850BA">
        <w:t>6) причины, по которым запроса предложений в электронной форме признан несостоявшимся, в случае признания его таковым;</w:t>
      </w:r>
    </w:p>
    <w:p w:rsidR="000C3F61" w:rsidRPr="008850BA" w:rsidRDefault="000C3F61" w:rsidP="000C3F61">
      <w:pPr>
        <w:ind w:firstLine="567"/>
        <w:jc w:val="both"/>
      </w:pPr>
      <w:r w:rsidRPr="008850BA">
        <w:t>7) иные сведения при необходимости.</w:t>
      </w:r>
    </w:p>
    <w:p w:rsidR="0023162B" w:rsidRPr="00B67056" w:rsidRDefault="0023162B" w:rsidP="0023162B">
      <w:pPr>
        <w:ind w:firstLine="567"/>
        <w:jc w:val="both"/>
        <w:rPr>
          <w:sz w:val="20"/>
          <w:szCs w:val="20"/>
          <w:u w:val="single"/>
        </w:rPr>
      </w:pPr>
      <w:r w:rsidRPr="00B67056">
        <w:rPr>
          <w:sz w:val="20"/>
          <w:szCs w:val="20"/>
          <w:u w:val="single"/>
        </w:rPr>
        <w:t>Информация об изменениях:</w:t>
      </w:r>
    </w:p>
    <w:p w:rsidR="0023162B" w:rsidRPr="008C1D9F" w:rsidRDefault="0023162B" w:rsidP="0023162B">
      <w:pPr>
        <w:ind w:firstLine="567"/>
        <w:jc w:val="both"/>
        <w:rPr>
          <w:i/>
        </w:rPr>
      </w:pPr>
      <w:r>
        <w:rPr>
          <w:i/>
        </w:rPr>
        <w:t xml:space="preserve">абзац двенадцатый </w:t>
      </w:r>
      <w:r w:rsidRPr="00B67056">
        <w:rPr>
          <w:i/>
        </w:rPr>
        <w:t>пункт</w:t>
      </w:r>
      <w:r>
        <w:rPr>
          <w:i/>
        </w:rPr>
        <w:t>а</w:t>
      </w:r>
      <w:r w:rsidRPr="00B67056">
        <w:rPr>
          <w:i/>
        </w:rPr>
        <w:t xml:space="preserve"> </w:t>
      </w:r>
      <w:r>
        <w:rPr>
          <w:i/>
        </w:rPr>
        <w:t>27.32</w:t>
      </w:r>
      <w:r w:rsidRPr="00B67056">
        <w:rPr>
          <w:i/>
        </w:rPr>
        <w:t xml:space="preserve"> </w:t>
      </w:r>
      <w:r>
        <w:rPr>
          <w:i/>
        </w:rPr>
        <w:t xml:space="preserve">раздела 27 изменен </w:t>
      </w:r>
      <w:r w:rsidRPr="00B67056">
        <w:rPr>
          <w:i/>
        </w:rPr>
        <w:t xml:space="preserve">с </w:t>
      </w:r>
      <w:r w:rsidR="0046381A" w:rsidRPr="0046381A">
        <w:rPr>
          <w:i/>
        </w:rPr>
        <w:t>24 июня 2022 г. – приказ Службы закупок Республики Калмыкия от 24 июня 2022 года № 35-с</w:t>
      </w:r>
    </w:p>
    <w:p w:rsidR="000C3F61" w:rsidRPr="008850BA" w:rsidRDefault="000C3F61" w:rsidP="000C3F61">
      <w:pPr>
        <w:ind w:firstLine="567"/>
        <w:jc w:val="both"/>
      </w:pPr>
      <w:r w:rsidRPr="008850BA">
        <w:t xml:space="preserve">Итоговый протокол подписывается в день подведения итогов запроса предложений </w:t>
      </w:r>
      <w:r>
        <w:br/>
      </w:r>
      <w:r w:rsidRPr="008850BA">
        <w:t>в электронной форме и размещается Заказчиком в единой информационной системе</w:t>
      </w:r>
      <w:r w:rsidR="0023162B" w:rsidRPr="007A4126">
        <w:t>, на официальном сайте, за исключением случаев, предусмотренных Федеральным законом № 223-ФЗ,</w:t>
      </w:r>
      <w:r w:rsidR="0023162B" w:rsidRPr="0023162B">
        <w:t xml:space="preserve"> </w:t>
      </w:r>
      <w:r w:rsidRPr="008850BA">
        <w:t>не позднее чем через три дня со дня его подписания.</w:t>
      </w:r>
    </w:p>
    <w:p w:rsidR="000C3F61" w:rsidRPr="008850BA" w:rsidRDefault="000C3F61" w:rsidP="000C3F61">
      <w:pPr>
        <w:ind w:firstLine="567"/>
        <w:jc w:val="both"/>
      </w:pPr>
      <w:r w:rsidRPr="008850BA">
        <w:t>В случае проведения запроса предложений в электронной форме, участниками которого являются только субъекты малого и среднего предпринимательства, протокол сопоставления ценовых предложений направляется оператором электронной площадки вместе со вторыми частями заявок на участие в запросе предложений в электронной форме. Рассмотрения вторых частей заявок на участие в запросе предложений</w:t>
      </w:r>
      <w:r>
        <w:t xml:space="preserve"> </w:t>
      </w:r>
      <w:r w:rsidRPr="008850BA">
        <w:t>в электронной форме, оценка заявок и подведение итогов такого запроса предложений осуществляется одновременно. Результаты рассмотрения вторых частей заявок на участие в запросе предложений в электронной форме и оценки заявок отражаются в итоговом протоколе.</w:t>
      </w:r>
    </w:p>
    <w:p w:rsidR="000C3F61" w:rsidRPr="008850BA" w:rsidRDefault="000C3F61" w:rsidP="000C3F61">
      <w:pPr>
        <w:ind w:firstLine="567"/>
        <w:jc w:val="both"/>
      </w:pPr>
      <w:r>
        <w:t>27.</w:t>
      </w:r>
      <w:r w:rsidRPr="008850BA">
        <w:t xml:space="preserve">33. В случае если по окончании срока подачи заявок на участие в запросе предложений в электронной форме подана только одна заявка, запрос предложений признается несостоявшимся. Указанная заявка рассматривается в порядке, установленном настоящим положением. </w:t>
      </w:r>
      <w:proofErr w:type="gramStart"/>
      <w:r w:rsidRPr="008850BA">
        <w:t xml:space="preserve">В случае если такая заявка соответствует требованиям и условиям, предусмотренным извещением и документацией о проведении запроса предложений </w:t>
      </w:r>
      <w:r>
        <w:br/>
      </w:r>
      <w:r w:rsidRPr="008850BA">
        <w:t>в электронной форме, Заказчик передает участнику закупки, подавшему единственную заявку на участие в запросе предложений в электронной форме, проект договора, который составляется путем включения условий исполнения договора, предложенных участником закупки в заявке на участие в запросе предложений в электронной форме, в проект договора</w:t>
      </w:r>
      <w:proofErr w:type="gramEnd"/>
      <w:r w:rsidRPr="008850BA">
        <w:t xml:space="preserve">, </w:t>
      </w:r>
      <w:proofErr w:type="gramStart"/>
      <w:r w:rsidRPr="008850BA">
        <w:t>прилагаемый</w:t>
      </w:r>
      <w:proofErr w:type="gramEnd"/>
      <w:r w:rsidRPr="008850BA">
        <w:t xml:space="preserve"> к документации о проведении запроса предложений в электронной форме. </w:t>
      </w:r>
      <w:r>
        <w:br/>
      </w:r>
      <w:r w:rsidRPr="008850BA">
        <w:t>При этом участник закупки признается победителем запроса предложений в электронной форме и не вправе отказаться от заключения договора.</w:t>
      </w:r>
    </w:p>
    <w:p w:rsidR="000C3F61" w:rsidRPr="008850BA" w:rsidRDefault="000C3F61" w:rsidP="000C3F61">
      <w:pPr>
        <w:ind w:firstLine="567"/>
        <w:jc w:val="both"/>
      </w:pPr>
      <w:r>
        <w:t>27.</w:t>
      </w:r>
      <w:r w:rsidRPr="008850BA">
        <w:t xml:space="preserve">34. В случае если только один участник закупки, подавший заявку на участие </w:t>
      </w:r>
      <w:r>
        <w:br/>
      </w:r>
      <w:r w:rsidRPr="008850BA">
        <w:t xml:space="preserve">в запросе предложений в электронной форме, соответствует требованиям извещения </w:t>
      </w:r>
      <w:r>
        <w:br/>
      </w:r>
      <w:r w:rsidRPr="008850BA">
        <w:t xml:space="preserve">и документации о проведении запроса предложений, такой запрос предложений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запросе предложений в электронной форме, в проект договора, прилагаемый к документации о запросе предложений в электронной форме. При этом такой </w:t>
      </w:r>
      <w:r w:rsidRPr="008850BA">
        <w:lastRenderedPageBreak/>
        <w:t xml:space="preserve">участник закупки признается победителем запроса предложений в электронной форме </w:t>
      </w:r>
      <w:r>
        <w:br/>
      </w:r>
      <w:r w:rsidRPr="008850BA">
        <w:t>и не вправе отказаться от заключения договора.</w:t>
      </w:r>
    </w:p>
    <w:p w:rsidR="000C3F61" w:rsidRDefault="000C3F61" w:rsidP="000C3F61">
      <w:pPr>
        <w:ind w:firstLine="567"/>
        <w:jc w:val="both"/>
      </w:pPr>
      <w:r>
        <w:t>27.</w:t>
      </w:r>
      <w:r w:rsidRPr="008850BA">
        <w:t>35. Договор по результатам запроса предложений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rsidR="000C3F61" w:rsidRPr="00EF676D" w:rsidRDefault="000C3F61" w:rsidP="000C3F61">
      <w:pPr>
        <w:jc w:val="center"/>
        <w:rPr>
          <w:b/>
        </w:rPr>
      </w:pPr>
    </w:p>
    <w:p w:rsidR="000C3F61" w:rsidRDefault="000C3F61" w:rsidP="000C3F61">
      <w:pPr>
        <w:jc w:val="center"/>
        <w:rPr>
          <w:b/>
        </w:rPr>
      </w:pPr>
      <w:r w:rsidRPr="00FD2050">
        <w:rPr>
          <w:b/>
        </w:rPr>
        <w:t>2</w:t>
      </w:r>
      <w:r>
        <w:rPr>
          <w:b/>
        </w:rPr>
        <w:t>8</w:t>
      </w:r>
      <w:r w:rsidRPr="00FD2050">
        <w:rPr>
          <w:b/>
        </w:rPr>
        <w:t>. Закрытый запрос предложений</w:t>
      </w:r>
    </w:p>
    <w:p w:rsidR="000C3F61" w:rsidRPr="00FD2050" w:rsidRDefault="000C3F61" w:rsidP="000C3F61">
      <w:pPr>
        <w:jc w:val="center"/>
        <w:rPr>
          <w:b/>
        </w:rPr>
      </w:pPr>
    </w:p>
    <w:p w:rsidR="00BA373B" w:rsidRPr="00B67056" w:rsidRDefault="00BA373B" w:rsidP="00BA373B">
      <w:pPr>
        <w:ind w:firstLine="567"/>
        <w:jc w:val="both"/>
        <w:rPr>
          <w:sz w:val="20"/>
          <w:szCs w:val="20"/>
          <w:u w:val="single"/>
        </w:rPr>
      </w:pPr>
      <w:r w:rsidRPr="00B67056">
        <w:rPr>
          <w:sz w:val="20"/>
          <w:szCs w:val="20"/>
          <w:u w:val="single"/>
        </w:rPr>
        <w:t>Информация об изменениях:</w:t>
      </w:r>
    </w:p>
    <w:p w:rsidR="00BA373B" w:rsidRPr="00B67056" w:rsidRDefault="00BA373B" w:rsidP="00BA373B">
      <w:pPr>
        <w:ind w:firstLine="567"/>
        <w:jc w:val="both"/>
        <w:rPr>
          <w:i/>
        </w:rPr>
      </w:pPr>
      <w:r>
        <w:rPr>
          <w:i/>
        </w:rPr>
        <w:t xml:space="preserve">подпункт 1 </w:t>
      </w:r>
      <w:r w:rsidRPr="00B67056">
        <w:rPr>
          <w:i/>
        </w:rPr>
        <w:t>пункт</w:t>
      </w:r>
      <w:r>
        <w:rPr>
          <w:i/>
        </w:rPr>
        <w:t>а</w:t>
      </w:r>
      <w:r w:rsidRPr="00B67056">
        <w:rPr>
          <w:i/>
        </w:rPr>
        <w:t xml:space="preserve"> 2</w:t>
      </w:r>
      <w:r>
        <w:rPr>
          <w:i/>
        </w:rPr>
        <w:t>8</w:t>
      </w:r>
      <w:r w:rsidRPr="00B67056">
        <w:rPr>
          <w:i/>
        </w:rPr>
        <w:t xml:space="preserve">.1 </w:t>
      </w:r>
      <w:r>
        <w:rPr>
          <w:i/>
        </w:rPr>
        <w:t>раздела 28 изменен</w:t>
      </w:r>
      <w:r w:rsidRPr="00B67056">
        <w:rPr>
          <w:i/>
        </w:rPr>
        <w:t xml:space="preserve"> с </w:t>
      </w:r>
      <w:r w:rsidR="0046381A" w:rsidRPr="0046381A">
        <w:rPr>
          <w:i/>
        </w:rPr>
        <w:t>24 июня 2022 г. – приказ Службы закупок Республики Калмыкия от 24 июня 2022 года № 35-с</w:t>
      </w:r>
    </w:p>
    <w:p w:rsidR="000C3F61" w:rsidRPr="008850BA" w:rsidRDefault="000C3F61" w:rsidP="000C3F61">
      <w:pPr>
        <w:ind w:firstLine="567"/>
        <w:jc w:val="both"/>
      </w:pPr>
      <w:r>
        <w:t>28.</w:t>
      </w:r>
      <w:r w:rsidRPr="008850BA">
        <w:t>1. Выбор поставщика (подрядчика, исполнителя) путем проведения закрытого запроса предложений может осуществляться при совокупном соблюдении следующих условий:</w:t>
      </w:r>
    </w:p>
    <w:p w:rsidR="000C3F61" w:rsidRPr="008850BA" w:rsidRDefault="000C3F61" w:rsidP="000C3F61">
      <w:pPr>
        <w:ind w:firstLine="567"/>
        <w:jc w:val="both"/>
      </w:pPr>
      <w:r w:rsidRPr="008850BA">
        <w:t xml:space="preserve">1) сведения о закупке составляют государственную тайну или если </w:t>
      </w:r>
      <w:r w:rsidR="003223AA" w:rsidRPr="007A4126">
        <w:t>закупка проводится в случаях, определенных</w:t>
      </w:r>
      <w:r w:rsidR="003223AA" w:rsidRPr="003223AA">
        <w:t> </w:t>
      </w:r>
      <w:r w:rsidR="003223AA" w:rsidRPr="008F67A6">
        <w:t xml:space="preserve">Правительством Российской Федерации </w:t>
      </w:r>
      <w:r w:rsidR="009B1918">
        <w:t xml:space="preserve">в соответствии </w:t>
      </w:r>
      <w:r w:rsidRPr="008850BA">
        <w:t>с частью 16 статьи 4 Федерального закона № 223-ФЗ;</w:t>
      </w:r>
    </w:p>
    <w:p w:rsidR="000C3F61" w:rsidRPr="008850BA" w:rsidRDefault="000C3F61" w:rsidP="000C3F61">
      <w:pPr>
        <w:ind w:firstLine="567"/>
        <w:jc w:val="both"/>
      </w:pPr>
      <w:r w:rsidRPr="008850BA">
        <w:t>2) начальная (максимальная) цена договора не превышает пятнадцати миллионов рублей;</w:t>
      </w:r>
    </w:p>
    <w:p w:rsidR="000C3F61" w:rsidRPr="008850BA" w:rsidRDefault="000C3F61" w:rsidP="000C3F61">
      <w:pPr>
        <w:ind w:firstLine="567"/>
        <w:jc w:val="both"/>
      </w:pPr>
      <w:r w:rsidRPr="008850BA">
        <w:t>3) сложность товаров, работ, услуг или условий поставки товаров, выполнения работ, оказания услуг не допускает проведения запроса котировок.</w:t>
      </w:r>
    </w:p>
    <w:p w:rsidR="000C3F61" w:rsidRPr="008850BA" w:rsidRDefault="000C3F61" w:rsidP="000C3F61">
      <w:pPr>
        <w:ind w:firstLine="567"/>
        <w:jc w:val="both"/>
      </w:pPr>
      <w:r>
        <w:t>28.</w:t>
      </w:r>
      <w:r w:rsidRPr="008850BA">
        <w:t>2. Под сложными товарами, работами, услугами понимаются товары, работы, услуги, в отношении которых выполняется хотя бы одно из перечисленных условий (при их закупке):</w:t>
      </w:r>
    </w:p>
    <w:p w:rsidR="000C3F61" w:rsidRPr="008850BA" w:rsidRDefault="000C3F61" w:rsidP="000C3F61">
      <w:pPr>
        <w:ind w:firstLine="567"/>
        <w:jc w:val="both"/>
      </w:pPr>
      <w:r w:rsidRPr="008850BA">
        <w:t xml:space="preserve">а) осуществляется закупка работ и (или) услуг, предусматривающих наличие </w:t>
      </w:r>
      <w:r>
        <w:br/>
      </w:r>
      <w:r w:rsidRPr="008850BA">
        <w:t>у участника закупки специальных квалификационных навыков;</w:t>
      </w:r>
    </w:p>
    <w:p w:rsidR="000C3F61" w:rsidRPr="008850BA" w:rsidRDefault="000C3F61" w:rsidP="000C3F61">
      <w:pPr>
        <w:ind w:firstLine="567"/>
        <w:jc w:val="both"/>
      </w:pPr>
      <w:r w:rsidRPr="008850BA">
        <w:t>б) ожидаются предложения инновационных решений;</w:t>
      </w:r>
    </w:p>
    <w:p w:rsidR="000C3F61" w:rsidRPr="008850BA" w:rsidRDefault="000C3F61" w:rsidP="000C3F61">
      <w:pPr>
        <w:ind w:firstLine="567"/>
        <w:jc w:val="both"/>
      </w:pPr>
      <w:r w:rsidRPr="008850BA">
        <w:t xml:space="preserve">в) осуществляется поставка товара с установлением в документации о закупке требований о выполнении дополнительных работ (услуг), например, требований </w:t>
      </w:r>
      <w:r>
        <w:br/>
      </w:r>
      <w:r w:rsidRPr="008850BA">
        <w:t xml:space="preserve">к обязательности осуществления монтажа и наладки товара, к обучению лиц, осуществляющих использование и обслуживание товара, предполагающих наличие </w:t>
      </w:r>
      <w:r>
        <w:br/>
      </w:r>
      <w:r w:rsidRPr="008850BA">
        <w:t xml:space="preserve">у поставщика специальных квалификационных навыков. </w:t>
      </w:r>
    </w:p>
    <w:p w:rsidR="00BA373B" w:rsidRPr="00B67056" w:rsidRDefault="00BA373B" w:rsidP="00BA373B">
      <w:pPr>
        <w:ind w:firstLine="567"/>
        <w:jc w:val="both"/>
        <w:rPr>
          <w:sz w:val="20"/>
          <w:szCs w:val="20"/>
          <w:u w:val="single"/>
        </w:rPr>
      </w:pPr>
      <w:r w:rsidRPr="00B67056">
        <w:rPr>
          <w:sz w:val="20"/>
          <w:szCs w:val="20"/>
          <w:u w:val="single"/>
        </w:rPr>
        <w:t>Информация об изменениях:</w:t>
      </w:r>
    </w:p>
    <w:p w:rsidR="00BA373B" w:rsidRPr="00B67056" w:rsidRDefault="00BA373B" w:rsidP="00BA373B">
      <w:pPr>
        <w:ind w:firstLine="567"/>
        <w:jc w:val="both"/>
        <w:rPr>
          <w:i/>
        </w:rPr>
      </w:pPr>
      <w:r>
        <w:rPr>
          <w:i/>
        </w:rPr>
        <w:t xml:space="preserve">абзац второй пункта </w:t>
      </w:r>
      <w:r w:rsidRPr="00B67056">
        <w:rPr>
          <w:i/>
        </w:rPr>
        <w:t>2</w:t>
      </w:r>
      <w:r>
        <w:rPr>
          <w:i/>
        </w:rPr>
        <w:t>8</w:t>
      </w:r>
      <w:r w:rsidRPr="00B67056">
        <w:rPr>
          <w:i/>
        </w:rPr>
        <w:t>.</w:t>
      </w:r>
      <w:r>
        <w:rPr>
          <w:i/>
        </w:rPr>
        <w:t>3</w:t>
      </w:r>
      <w:r w:rsidRPr="00B67056">
        <w:rPr>
          <w:i/>
        </w:rPr>
        <w:t xml:space="preserve"> </w:t>
      </w:r>
      <w:r>
        <w:rPr>
          <w:i/>
        </w:rPr>
        <w:t>раздела 28 изменен</w:t>
      </w:r>
      <w:r w:rsidRPr="00B67056">
        <w:rPr>
          <w:i/>
        </w:rPr>
        <w:t xml:space="preserve"> с </w:t>
      </w:r>
      <w:r w:rsidR="0046381A" w:rsidRPr="0046381A">
        <w:rPr>
          <w:i/>
        </w:rPr>
        <w:t>24 июня 2022 г. – приказ Службы закупок Республики Калмыкия от 24 июня 2022 года № 35-с</w:t>
      </w:r>
    </w:p>
    <w:p w:rsidR="000C3F61" w:rsidRPr="008850BA" w:rsidRDefault="000C3F61" w:rsidP="000C3F61">
      <w:pPr>
        <w:ind w:firstLine="567"/>
        <w:jc w:val="both"/>
      </w:pPr>
      <w:r>
        <w:t>28.</w:t>
      </w:r>
      <w:r w:rsidRPr="008850BA">
        <w:t>3. Закрытый запрос предложений - это форма торгов, при которой:</w:t>
      </w:r>
    </w:p>
    <w:p w:rsidR="000C3F61" w:rsidRPr="008850BA" w:rsidRDefault="000C3F61" w:rsidP="000C3F61">
      <w:pPr>
        <w:ind w:firstLine="567"/>
        <w:jc w:val="both"/>
      </w:pPr>
      <w:r w:rsidRPr="008850BA">
        <w:t>- информация о закупке</w:t>
      </w:r>
      <w:r w:rsidR="00552FBA" w:rsidRPr="007A4126">
        <w:t>,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w:t>
      </w:r>
      <w:r w:rsidR="00552FBA" w:rsidRPr="008850BA">
        <w:t xml:space="preserve"> </w:t>
      </w:r>
      <w:r w:rsidRPr="008850BA">
        <w:t xml:space="preserve"> не подлежит размещению в единой информационной системе;</w:t>
      </w:r>
    </w:p>
    <w:p w:rsidR="000C3F61" w:rsidRPr="008850BA" w:rsidRDefault="000C3F61" w:rsidP="000C3F61">
      <w:pPr>
        <w:ind w:firstLine="567"/>
        <w:jc w:val="both"/>
      </w:pPr>
      <w:r w:rsidRPr="008850BA">
        <w:t>- информация о закупке сообщается Заказчиком путем направления приглашения принять участие в закрытом запросе предложений с приложением документации о запросе предложений не менее чем двум лицам, которые способны осуществить поставки товаров, выполнение работ, оказание услуг, являющихся предметом закупки;</w:t>
      </w:r>
    </w:p>
    <w:p w:rsidR="000C3F61" w:rsidRPr="008850BA" w:rsidRDefault="000C3F61" w:rsidP="000C3F61">
      <w:pPr>
        <w:ind w:firstLine="567"/>
        <w:jc w:val="both"/>
      </w:pPr>
      <w:r w:rsidRPr="008850BA">
        <w:t>- описание предмета закупки осуществляется с соблюдением требований части 6.1 статьи 3 Федерального закона № 223-ФЗ;</w:t>
      </w:r>
    </w:p>
    <w:p w:rsidR="000C3F61" w:rsidRPr="008850BA" w:rsidRDefault="000C3F61" w:rsidP="000C3F61">
      <w:pPr>
        <w:ind w:firstLine="567"/>
        <w:jc w:val="both"/>
      </w:pPr>
      <w:r w:rsidRPr="008850BA">
        <w:t xml:space="preserve">- победителем закрытого запроса предложений признается участник закупки, заявка </w:t>
      </w:r>
      <w:r>
        <w:br/>
      </w:r>
      <w:r w:rsidRPr="008850BA">
        <w:t xml:space="preserve">на </w:t>
      </w:r>
      <w:proofErr w:type="gramStart"/>
      <w:r w:rsidRPr="008850BA">
        <w:t>участие</w:t>
      </w:r>
      <w:proofErr w:type="gramEnd"/>
      <w:r w:rsidRPr="008850BA">
        <w:t xml:space="preserve"> в закрытом запросе предложений которого в соответствии с критериями, определенными в документации о запросе предложений, наиболее полно соответствует требованиям документации и содержит лучшие условия поставки товаров, выполнения работ, оказания услуг.</w:t>
      </w:r>
    </w:p>
    <w:p w:rsidR="000C3F61" w:rsidRPr="008850BA" w:rsidRDefault="000C3F61" w:rsidP="000C3F61">
      <w:pPr>
        <w:ind w:firstLine="567"/>
        <w:jc w:val="both"/>
      </w:pPr>
      <w:r>
        <w:lastRenderedPageBreak/>
        <w:t>28.</w:t>
      </w:r>
      <w:r w:rsidRPr="008850BA">
        <w:t xml:space="preserve">4. Приглашения принять участие в закрытом запросе предложений с приложением документации о запросе предложений направляются Заказчиком не менее чем за семь рабочих дней до установленной в документации о запросе </w:t>
      </w:r>
      <w:proofErr w:type="gramStart"/>
      <w:r w:rsidRPr="008850BA">
        <w:t>предложений даты окончания срока подачи заявок</w:t>
      </w:r>
      <w:proofErr w:type="gramEnd"/>
      <w:r w:rsidRPr="008850BA">
        <w:t xml:space="preserve"> на участие в запросе предложений.</w:t>
      </w:r>
    </w:p>
    <w:p w:rsidR="000C3F61" w:rsidRPr="008850BA" w:rsidRDefault="000C3F61" w:rsidP="000C3F61">
      <w:pPr>
        <w:ind w:firstLine="567"/>
        <w:jc w:val="both"/>
      </w:pPr>
      <w:r>
        <w:t>28.</w:t>
      </w:r>
      <w:r w:rsidRPr="008850BA">
        <w:t xml:space="preserve">5. Любой участник закупки вправе направить Заказчику запрос о даче разъяснений положений приглашения принять участие в закрытом запросе предложений </w:t>
      </w:r>
      <w:r>
        <w:br/>
      </w:r>
      <w:r w:rsidRPr="008850BA">
        <w:t xml:space="preserve">и (или) документации о запросе предложений с указанием адреса электронной почты участника закупки для получения указанных разъяснений. В течение трех дней со дня поступления указанного запроса Заказчик направляет в форме электронного документа разъяснения положений приглашения принять участие в закрытом запросе предложений </w:t>
      </w:r>
      <w:r>
        <w:br/>
      </w:r>
      <w:r w:rsidRPr="008850BA">
        <w:t xml:space="preserve">и (или) документации о запросе предложений лицу, направившему запрос, а также иным лицам, которым было направлено приглашение принять участие в закрытом запросе предложений, если запрос поступил к Заказчику не </w:t>
      </w:r>
      <w:proofErr w:type="gramStart"/>
      <w:r w:rsidRPr="008850BA">
        <w:t>позднее</w:t>
      </w:r>
      <w:proofErr w:type="gramEnd"/>
      <w:r w:rsidRPr="008850BA">
        <w:t xml:space="preserve"> чем за три рабочих дня до даты окончания срока подачи заявок на участие в закрытом запросе предложений. Разъяснения иным лицам, которым было направлено приглашение </w:t>
      </w:r>
      <w:proofErr w:type="gramStart"/>
      <w:r w:rsidRPr="008850BA">
        <w:t>принять</w:t>
      </w:r>
      <w:proofErr w:type="gramEnd"/>
      <w:r w:rsidRPr="008850BA">
        <w:t xml:space="preserve"> участие в закрытом запросе предложений, не должны содержать информацию об участнике закупки, от которого поступил запрос. </w:t>
      </w:r>
    </w:p>
    <w:p w:rsidR="000C3F61" w:rsidRPr="008850BA" w:rsidRDefault="000C3F61" w:rsidP="000C3F61">
      <w:pPr>
        <w:ind w:firstLine="567"/>
        <w:jc w:val="both"/>
      </w:pPr>
      <w:r w:rsidRPr="008850BA">
        <w:t xml:space="preserve">Разъяснения положений приглашения принять участие в закрытом запросе предложений и (или) документации о запросе предложений могут быть даны Заказчиком </w:t>
      </w:r>
      <w:r>
        <w:br/>
      </w:r>
      <w:r w:rsidRPr="008850BA">
        <w:t xml:space="preserve">по собственной инициативе в любое время до даты окончания срока подачи заявок </w:t>
      </w:r>
      <w:r>
        <w:br/>
      </w:r>
      <w:r w:rsidRPr="008850BA">
        <w:t xml:space="preserve">на участие в закрытом запросе предложений.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закрытом запросе предложений, такие разъяснения направляются лицам, которым было направлено приглашение </w:t>
      </w:r>
      <w:proofErr w:type="gramStart"/>
      <w:r w:rsidRPr="008850BA">
        <w:t>принять</w:t>
      </w:r>
      <w:proofErr w:type="gramEnd"/>
      <w:r w:rsidRPr="008850BA">
        <w:t xml:space="preserve"> участие в закрытом запросе предложений.</w:t>
      </w:r>
    </w:p>
    <w:p w:rsidR="000C3F61" w:rsidRPr="008850BA" w:rsidRDefault="000C3F61" w:rsidP="000C3F61">
      <w:pPr>
        <w:ind w:firstLine="567"/>
        <w:jc w:val="both"/>
      </w:pPr>
      <w:r w:rsidRPr="008850BA">
        <w:t>Разъяснения положений приглашения принять участие в закрытом запросе предложений и (или) документации о запросе предложений не должны изменять предмет закупки и существенные условия проекта договора.</w:t>
      </w:r>
    </w:p>
    <w:p w:rsidR="000C3F61" w:rsidRPr="008850BA" w:rsidRDefault="000C3F61" w:rsidP="000C3F61">
      <w:pPr>
        <w:ind w:firstLine="567"/>
        <w:jc w:val="both"/>
      </w:pPr>
      <w:r>
        <w:t>28.</w:t>
      </w:r>
      <w:r w:rsidRPr="008850BA">
        <w:t xml:space="preserve">6. Заказчик вправе принять решение о внесении изменений в приглашение принять участие в закрытом запросе предложений и (или) документацию о запросе предложений </w:t>
      </w:r>
      <w:r>
        <w:br/>
      </w:r>
      <w:r w:rsidRPr="008850BA">
        <w:t xml:space="preserve">до наступления даты и времени окончания срока подачи заявок на участие в закрытом запросе предложений. В течение трех дней </w:t>
      </w:r>
      <w:proofErr w:type="gramStart"/>
      <w:r w:rsidRPr="008850BA">
        <w:t>с даты принятия</w:t>
      </w:r>
      <w:proofErr w:type="gramEnd"/>
      <w:r w:rsidRPr="008850BA">
        <w:t xml:space="preserve"> указанного решения такие изменения направляются лицам, которым было направлено приглашение принять участие </w:t>
      </w:r>
      <w:r>
        <w:br/>
      </w:r>
      <w:r w:rsidRPr="008850BA">
        <w:t xml:space="preserve">в закрытом запросе предложений. При этом срок подачи заявок на участие в закрытом запросе предложений должен быть продлен таким образом, чтобы </w:t>
      </w:r>
      <w:proofErr w:type="gramStart"/>
      <w:r w:rsidRPr="008850BA">
        <w:t>с даты направления</w:t>
      </w:r>
      <w:proofErr w:type="gramEnd"/>
      <w:r w:rsidRPr="008850BA">
        <w:t xml:space="preserve"> указанных изменений до даты окончания срока подачи заявок на участие в закрытом запросе предложений такой срок составлял не менее чем четыре рабочих дня. </w:t>
      </w:r>
    </w:p>
    <w:p w:rsidR="000C3F61" w:rsidRPr="008850BA" w:rsidRDefault="000C3F61" w:rsidP="000C3F61">
      <w:pPr>
        <w:ind w:firstLine="567"/>
        <w:jc w:val="both"/>
      </w:pPr>
      <w:r>
        <w:t>28.</w:t>
      </w:r>
      <w:r w:rsidRPr="008850BA">
        <w:t xml:space="preserve">7. Заказчик вправе отменить закрытый запрос предложений до наступления даты </w:t>
      </w:r>
      <w:r>
        <w:br/>
      </w:r>
      <w:r w:rsidRPr="008850BA">
        <w:t xml:space="preserve">и времени окончания срока подачи заявок на участие в закрытом запросе предложений. Решение об отмене закрытого запроса предложений направляется лицам, которым было направлено приглашение </w:t>
      </w:r>
      <w:proofErr w:type="gramStart"/>
      <w:r w:rsidRPr="008850BA">
        <w:t>принять</w:t>
      </w:r>
      <w:proofErr w:type="gramEnd"/>
      <w:r w:rsidRPr="008850BA">
        <w:t xml:space="preserve"> участие в закрытом запросе предложений в день принятия этого решения. После наступления даты и времени окончания срока подачи заявок </w:t>
      </w:r>
      <w:r>
        <w:br/>
      </w:r>
      <w:r w:rsidRPr="008850BA">
        <w:t>на участие в закрытом запросе предложений и до заключения договора Заказчик вправе отменить закрытый запрос предложений только в случае возникновения обстоятельств непреодолимой силы в соответствии с гражданским законодательством. В случае отмены закрытого запроса предложений заявки на участие в закрытом запросе предложений, поданные участниками закупки, не возвращаются.</w:t>
      </w:r>
    </w:p>
    <w:p w:rsidR="000C3F61" w:rsidRPr="008850BA" w:rsidRDefault="000C3F61" w:rsidP="000C3F61">
      <w:pPr>
        <w:ind w:firstLine="567"/>
        <w:jc w:val="both"/>
      </w:pPr>
      <w:r>
        <w:t>28.</w:t>
      </w:r>
      <w:r w:rsidRPr="008850BA">
        <w:t>8. В приглашении принять участие в закрытом запросе предложений должны быть указаны следующие сведения:</w:t>
      </w:r>
    </w:p>
    <w:p w:rsidR="000C3F61" w:rsidRPr="008850BA" w:rsidRDefault="000C3F61" w:rsidP="000C3F61">
      <w:pPr>
        <w:ind w:firstLine="567"/>
        <w:jc w:val="both"/>
      </w:pPr>
      <w:r w:rsidRPr="008850BA">
        <w:t>1) способ осуществления закупки;</w:t>
      </w:r>
    </w:p>
    <w:p w:rsidR="000C3F61" w:rsidRPr="008850BA" w:rsidRDefault="000C3F61" w:rsidP="000C3F61">
      <w:pPr>
        <w:ind w:firstLine="567"/>
        <w:jc w:val="both"/>
      </w:pPr>
      <w:r w:rsidRPr="008850BA">
        <w:t>2) наименование, место нахождения, почтовый адрес, адрес электронной почты, номер контактного телефона Заказчика;</w:t>
      </w:r>
    </w:p>
    <w:p w:rsidR="000C3F61" w:rsidRPr="008850BA" w:rsidRDefault="000C3F61" w:rsidP="000C3F61">
      <w:pPr>
        <w:ind w:firstLine="567"/>
        <w:jc w:val="both"/>
      </w:pPr>
      <w:r w:rsidRPr="008850BA">
        <w:lastRenderedPageBreak/>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w:t>
      </w:r>
      <w:r>
        <w:br/>
      </w:r>
      <w:r w:rsidRPr="008850BA">
        <w:t>в соответствии с частью 6.1 статьи 3 Федерального закона № 223-ФЗ;</w:t>
      </w:r>
    </w:p>
    <w:p w:rsidR="000C3F61" w:rsidRPr="008850BA" w:rsidRDefault="000C3F61" w:rsidP="000C3F61">
      <w:pPr>
        <w:ind w:firstLine="567"/>
        <w:jc w:val="both"/>
      </w:pPr>
      <w:r w:rsidRPr="008850BA">
        <w:t>4) место поставки товара, выполнения работы, оказания услуги;</w:t>
      </w:r>
    </w:p>
    <w:p w:rsidR="005A0A63" w:rsidRPr="00B67056" w:rsidRDefault="005A0A63" w:rsidP="005A0A63">
      <w:pPr>
        <w:ind w:firstLine="567"/>
        <w:jc w:val="both"/>
        <w:rPr>
          <w:sz w:val="20"/>
          <w:szCs w:val="20"/>
          <w:u w:val="single"/>
        </w:rPr>
      </w:pPr>
      <w:r w:rsidRPr="00B67056">
        <w:rPr>
          <w:sz w:val="20"/>
          <w:szCs w:val="20"/>
          <w:u w:val="single"/>
        </w:rPr>
        <w:t>Информация об изменениях:</w:t>
      </w:r>
    </w:p>
    <w:p w:rsidR="005A0A63" w:rsidRPr="008C1D9F" w:rsidRDefault="005A0A63" w:rsidP="005A0A63">
      <w:pPr>
        <w:ind w:firstLine="567"/>
        <w:jc w:val="both"/>
        <w:rPr>
          <w:i/>
        </w:rPr>
      </w:pPr>
      <w:r>
        <w:rPr>
          <w:i/>
        </w:rPr>
        <w:t xml:space="preserve">подпункт 5 </w:t>
      </w:r>
      <w:r w:rsidRPr="00B67056">
        <w:rPr>
          <w:i/>
        </w:rPr>
        <w:t>пункт</w:t>
      </w:r>
      <w:r>
        <w:rPr>
          <w:i/>
        </w:rPr>
        <w:t>а</w:t>
      </w:r>
      <w:r w:rsidRPr="00B67056">
        <w:rPr>
          <w:i/>
        </w:rPr>
        <w:t xml:space="preserve"> </w:t>
      </w:r>
      <w:r>
        <w:rPr>
          <w:i/>
        </w:rPr>
        <w:t>28.8</w:t>
      </w:r>
      <w:r w:rsidRPr="00B67056">
        <w:rPr>
          <w:i/>
        </w:rPr>
        <w:t xml:space="preserve"> </w:t>
      </w:r>
      <w:r>
        <w:rPr>
          <w:i/>
        </w:rPr>
        <w:t xml:space="preserve">раздела 28 изменен </w:t>
      </w:r>
      <w:r w:rsidRPr="008C1D9F">
        <w:rPr>
          <w:i/>
        </w:rPr>
        <w:t xml:space="preserve">с </w:t>
      </w:r>
      <w:r w:rsidR="00F747EC" w:rsidRPr="008C1D9F">
        <w:rPr>
          <w:i/>
        </w:rPr>
        <w:t xml:space="preserve">7 декабря </w:t>
      </w:r>
      <w:r w:rsidRPr="008C1D9F">
        <w:rPr>
          <w:i/>
        </w:rPr>
        <w:t xml:space="preserve">2021 г. – приказ Службы закупок Республики Калмыкия от </w:t>
      </w:r>
      <w:r w:rsidR="00F747EC" w:rsidRPr="008C1D9F">
        <w:rPr>
          <w:i/>
        </w:rPr>
        <w:t>7 декабря 2021 года № 70</w:t>
      </w:r>
      <w:r w:rsidRPr="008C1D9F">
        <w:rPr>
          <w:i/>
        </w:rPr>
        <w:t>-с</w:t>
      </w:r>
    </w:p>
    <w:p w:rsidR="003A74E6" w:rsidRPr="008C1D9F" w:rsidRDefault="003A74E6" w:rsidP="000C3F61">
      <w:pPr>
        <w:ind w:firstLine="567"/>
        <w:jc w:val="both"/>
      </w:pPr>
      <w:proofErr w:type="gramStart"/>
      <w:r w:rsidRPr="008C1D9F">
        <w:t>5) сведения о начальной (максимальной) цене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w:t>
      </w:r>
      <w:proofErr w:type="gramEnd"/>
      <w:r w:rsidRPr="008C1D9F">
        <w:t xml:space="preserve"> предмет закупки состоит из нескольких видов товаров, работ, услуг), либо цена единицы товара, работы, услуги и максимальное значение цены договора;</w:t>
      </w:r>
    </w:p>
    <w:p w:rsidR="000C3F61" w:rsidRPr="008850BA" w:rsidRDefault="000C3F61" w:rsidP="000C3F61">
      <w:pPr>
        <w:ind w:firstLine="567"/>
        <w:jc w:val="both"/>
      </w:pPr>
      <w:r w:rsidRPr="008850BA">
        <w:t>6) срок, место и порядок предоставления документации о запросе предложений,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запросе предложений в форме электронного документа;</w:t>
      </w:r>
    </w:p>
    <w:p w:rsidR="000C3F61" w:rsidRPr="008850BA" w:rsidRDefault="000C3F61" w:rsidP="000C3F61">
      <w:pPr>
        <w:ind w:firstLine="567"/>
        <w:jc w:val="both"/>
      </w:pPr>
      <w:r w:rsidRPr="008850BA">
        <w:t xml:space="preserve">7) порядок, дата начала, дата и время окончания срока подачи заявок на участие </w:t>
      </w:r>
      <w:r>
        <w:br/>
      </w:r>
      <w:r w:rsidRPr="008850BA">
        <w:t>в закрытом запросе предложений и порядок подведения итогов закрытого запроса предложений. При этом срок для подачи заявок на участие в закрытом запросе предложений должен составлять не менее семи рабочих со дня направления приглашения принять участие в закрытом запросе предложений;</w:t>
      </w:r>
    </w:p>
    <w:p w:rsidR="000C3F61" w:rsidRPr="008850BA" w:rsidRDefault="000C3F61" w:rsidP="000C3F61">
      <w:pPr>
        <w:ind w:firstLine="567"/>
        <w:jc w:val="both"/>
      </w:pPr>
      <w:r w:rsidRPr="008850BA">
        <w:t xml:space="preserve">8) размер обеспечения заявки на участие в закрытом запросе предложений, срок </w:t>
      </w:r>
      <w:r>
        <w:br/>
      </w:r>
      <w:r w:rsidRPr="008850BA">
        <w:t>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rsidR="000C3F61" w:rsidRDefault="000C3F61" w:rsidP="000C3F61">
      <w:pPr>
        <w:ind w:firstLine="567"/>
        <w:jc w:val="both"/>
      </w:pPr>
      <w:r w:rsidRPr="008850BA">
        <w:t>9) размер обеспечения исполнения договора, срок и порядок его предоставления лицом, с которым заключается договор, если Заказчиком установлено требование обеспечения исполнения договора.</w:t>
      </w:r>
    </w:p>
    <w:p w:rsidR="00973958" w:rsidRPr="00B67056" w:rsidRDefault="00973958" w:rsidP="00973958">
      <w:pPr>
        <w:ind w:firstLine="567"/>
        <w:jc w:val="both"/>
        <w:rPr>
          <w:sz w:val="20"/>
          <w:szCs w:val="20"/>
          <w:u w:val="single"/>
        </w:rPr>
      </w:pPr>
      <w:r w:rsidRPr="00B67056">
        <w:rPr>
          <w:sz w:val="20"/>
          <w:szCs w:val="20"/>
          <w:u w:val="single"/>
        </w:rPr>
        <w:t>Информация об изменениях:</w:t>
      </w:r>
    </w:p>
    <w:p w:rsidR="00973958" w:rsidRPr="008C1D9F" w:rsidRDefault="00973958" w:rsidP="00973958">
      <w:pPr>
        <w:ind w:firstLine="567"/>
        <w:jc w:val="both"/>
        <w:rPr>
          <w:i/>
        </w:rPr>
      </w:pPr>
      <w:r>
        <w:rPr>
          <w:i/>
        </w:rPr>
        <w:t xml:space="preserve">подпункт 10 </w:t>
      </w:r>
      <w:r w:rsidRPr="00B67056">
        <w:rPr>
          <w:i/>
        </w:rPr>
        <w:t>пункт</w:t>
      </w:r>
      <w:r>
        <w:rPr>
          <w:i/>
        </w:rPr>
        <w:t>а</w:t>
      </w:r>
      <w:r w:rsidRPr="00B67056">
        <w:rPr>
          <w:i/>
        </w:rPr>
        <w:t xml:space="preserve"> </w:t>
      </w:r>
      <w:r>
        <w:rPr>
          <w:i/>
        </w:rPr>
        <w:t>28.8</w:t>
      </w:r>
      <w:r w:rsidRPr="00B67056">
        <w:rPr>
          <w:i/>
        </w:rPr>
        <w:t xml:space="preserve"> </w:t>
      </w:r>
      <w:r>
        <w:rPr>
          <w:i/>
        </w:rPr>
        <w:t xml:space="preserve">раздела 28 </w:t>
      </w:r>
      <w:r w:rsidR="00B328E4">
        <w:rPr>
          <w:i/>
        </w:rPr>
        <w:t>дополнен</w:t>
      </w:r>
      <w:r>
        <w:rPr>
          <w:i/>
        </w:rPr>
        <w:t xml:space="preserve"> </w:t>
      </w:r>
      <w:r w:rsidR="00CD5DFF">
        <w:rPr>
          <w:i/>
        </w:rPr>
        <w:t xml:space="preserve">с </w:t>
      </w:r>
      <w:r w:rsidR="00CD5DFF" w:rsidRPr="007766F9">
        <w:rPr>
          <w:i/>
        </w:rPr>
        <w:t>18 ноября 2024 г. – приказ Службы закупок Республики Калмыкия от 18 ноября 2024 года № 76-с</w:t>
      </w:r>
    </w:p>
    <w:p w:rsidR="00CD5DFF" w:rsidRDefault="00973958" w:rsidP="000C3F61">
      <w:pPr>
        <w:ind w:firstLine="567"/>
        <w:jc w:val="both"/>
      </w:pPr>
      <w:proofErr w:type="gramStart"/>
      <w:r w:rsidRPr="00CD5DFF">
        <w:t>10)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rsidRPr="00CD5DFF">
        <w:t xml:space="preserve"> запрет, ограничение, преимущество установлены в соответствии с пунктом 1 части 2 статьи 3.1-4 Федерального закона № 223-ФЗ в отношении товара, работы, услуги, </w:t>
      </w:r>
      <w:proofErr w:type="gramStart"/>
      <w:r w:rsidRPr="00CD5DFF">
        <w:t>являющихся</w:t>
      </w:r>
      <w:proofErr w:type="gramEnd"/>
      <w:r w:rsidRPr="00CD5DFF">
        <w:t xml:space="preserve"> предметом закупки.</w:t>
      </w:r>
    </w:p>
    <w:p w:rsidR="000C3F61" w:rsidRPr="008850BA" w:rsidRDefault="000C3F61" w:rsidP="000C3F61">
      <w:pPr>
        <w:ind w:firstLine="567"/>
        <w:jc w:val="both"/>
      </w:pPr>
      <w:r>
        <w:t>28.</w:t>
      </w:r>
      <w:r w:rsidRPr="008850BA">
        <w:t xml:space="preserve">9. Для осуществления закрытого запроса предложений Заказчик разрабатывает </w:t>
      </w:r>
      <w:r>
        <w:br/>
      </w:r>
      <w:r w:rsidRPr="008850BA">
        <w:t>и утверждает документацию о запросе предложений, которая включает в себя следующие сведения:</w:t>
      </w:r>
    </w:p>
    <w:p w:rsidR="000C3F61" w:rsidRPr="008850BA" w:rsidRDefault="000C3F61" w:rsidP="000C3F61">
      <w:pPr>
        <w:ind w:firstLine="567"/>
        <w:jc w:val="both"/>
      </w:pPr>
      <w:r w:rsidRPr="008850BA">
        <w:t>1) описание предмета закупки с учетом требований Положения;</w:t>
      </w:r>
    </w:p>
    <w:p w:rsidR="000C3F61" w:rsidRPr="008850BA" w:rsidRDefault="000C3F61" w:rsidP="000C3F61">
      <w:pPr>
        <w:ind w:firstLine="567"/>
        <w:jc w:val="both"/>
      </w:pPr>
      <w:r w:rsidRPr="008850BA">
        <w:t xml:space="preserve">2) требования к содержанию, форме, оформлению и составу заявки на участие </w:t>
      </w:r>
      <w:r>
        <w:br/>
      </w:r>
      <w:r w:rsidRPr="008850BA">
        <w:t>в закрытом запросе предложений, в том числе исчерпывающий перечень документов, которые должны быть представлены в составе заявки;</w:t>
      </w:r>
    </w:p>
    <w:p w:rsidR="000C3F61" w:rsidRPr="008850BA" w:rsidRDefault="000C3F61" w:rsidP="000C3F61">
      <w:pPr>
        <w:ind w:firstLine="567"/>
        <w:jc w:val="both"/>
      </w:pPr>
      <w:r w:rsidRPr="008850BA">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0C3F61" w:rsidRPr="008850BA" w:rsidRDefault="000C3F61" w:rsidP="000C3F61">
      <w:pPr>
        <w:ind w:firstLine="567"/>
        <w:jc w:val="both"/>
      </w:pPr>
      <w:r w:rsidRPr="008850BA">
        <w:lastRenderedPageBreak/>
        <w:t>4) место, условия и сроки (периоды) поставки товара, выполнения работы, оказания услуги;</w:t>
      </w:r>
    </w:p>
    <w:p w:rsidR="005A0A63" w:rsidRPr="00B67056" w:rsidRDefault="005A0A63" w:rsidP="005A0A63">
      <w:pPr>
        <w:ind w:firstLine="567"/>
        <w:jc w:val="both"/>
        <w:rPr>
          <w:sz w:val="20"/>
          <w:szCs w:val="20"/>
          <w:u w:val="single"/>
        </w:rPr>
      </w:pPr>
      <w:r w:rsidRPr="00B67056">
        <w:rPr>
          <w:sz w:val="20"/>
          <w:szCs w:val="20"/>
          <w:u w:val="single"/>
        </w:rPr>
        <w:t>Информация об изменениях:</w:t>
      </w:r>
    </w:p>
    <w:p w:rsidR="005A0A63" w:rsidRPr="008C1D9F" w:rsidRDefault="005A0A63" w:rsidP="005A0A63">
      <w:pPr>
        <w:ind w:firstLine="567"/>
        <w:jc w:val="both"/>
        <w:rPr>
          <w:i/>
        </w:rPr>
      </w:pPr>
      <w:r>
        <w:rPr>
          <w:i/>
        </w:rPr>
        <w:t xml:space="preserve">подпункт 5 </w:t>
      </w:r>
      <w:r w:rsidRPr="00B67056">
        <w:rPr>
          <w:i/>
        </w:rPr>
        <w:t>пункт</w:t>
      </w:r>
      <w:r>
        <w:rPr>
          <w:i/>
        </w:rPr>
        <w:t>а</w:t>
      </w:r>
      <w:r w:rsidRPr="00B67056">
        <w:rPr>
          <w:i/>
        </w:rPr>
        <w:t xml:space="preserve"> </w:t>
      </w:r>
      <w:r>
        <w:rPr>
          <w:i/>
        </w:rPr>
        <w:t>28.9</w:t>
      </w:r>
      <w:r w:rsidRPr="00B67056">
        <w:rPr>
          <w:i/>
        </w:rPr>
        <w:t xml:space="preserve"> </w:t>
      </w:r>
      <w:r>
        <w:rPr>
          <w:i/>
        </w:rPr>
        <w:t xml:space="preserve">раздела 28 изменен </w:t>
      </w:r>
      <w:r w:rsidRPr="00B67056">
        <w:rPr>
          <w:i/>
        </w:rPr>
        <w:t xml:space="preserve">с </w:t>
      </w:r>
      <w:r w:rsidR="00F747EC" w:rsidRPr="008C1D9F">
        <w:rPr>
          <w:i/>
        </w:rPr>
        <w:t xml:space="preserve">7 декабря </w:t>
      </w:r>
      <w:r w:rsidRPr="008C1D9F">
        <w:rPr>
          <w:i/>
        </w:rPr>
        <w:t xml:space="preserve">2021 г. – приказ Службы закупок Республики Калмыкия от </w:t>
      </w:r>
      <w:r w:rsidR="00F747EC" w:rsidRPr="008C1D9F">
        <w:rPr>
          <w:i/>
        </w:rPr>
        <w:t xml:space="preserve">7 декабря </w:t>
      </w:r>
      <w:r w:rsidRPr="008C1D9F">
        <w:rPr>
          <w:i/>
        </w:rPr>
        <w:t xml:space="preserve">2021 года № </w:t>
      </w:r>
      <w:r w:rsidR="00F747EC" w:rsidRPr="008C1D9F">
        <w:rPr>
          <w:i/>
        </w:rPr>
        <w:t>70</w:t>
      </w:r>
      <w:r w:rsidRPr="008C1D9F">
        <w:rPr>
          <w:i/>
        </w:rPr>
        <w:t>-с</w:t>
      </w:r>
    </w:p>
    <w:p w:rsidR="003A74E6" w:rsidRPr="008C1D9F" w:rsidRDefault="003A74E6" w:rsidP="000C3F61">
      <w:pPr>
        <w:ind w:firstLine="567"/>
        <w:jc w:val="both"/>
      </w:pPr>
      <w:proofErr w:type="gramStart"/>
      <w:r w:rsidRPr="008C1D9F">
        <w:t>5) сведения о начальной (максимальной) цене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w:t>
      </w:r>
      <w:proofErr w:type="gramEnd"/>
      <w:r w:rsidRPr="008C1D9F">
        <w:t xml:space="preserve"> предмет закупки состоит из нескольких видов товаров, работ, услуг), либо цена единицы товара, работы, услуги и максимальное значение цены договора;</w:t>
      </w:r>
    </w:p>
    <w:p w:rsidR="000C3F61" w:rsidRPr="008C1D9F" w:rsidRDefault="000C3F61" w:rsidP="000C3F61">
      <w:pPr>
        <w:ind w:firstLine="567"/>
        <w:jc w:val="both"/>
      </w:pPr>
      <w:r w:rsidRPr="008C1D9F">
        <w:t>6) форма, сроки и порядок оплаты товара, работы, услуги;</w:t>
      </w:r>
    </w:p>
    <w:p w:rsidR="005A0A63" w:rsidRPr="008C1D9F" w:rsidRDefault="005A0A63" w:rsidP="005A0A63">
      <w:pPr>
        <w:ind w:firstLine="567"/>
        <w:jc w:val="both"/>
        <w:rPr>
          <w:sz w:val="20"/>
          <w:szCs w:val="20"/>
          <w:u w:val="single"/>
        </w:rPr>
      </w:pPr>
      <w:r w:rsidRPr="008C1D9F">
        <w:rPr>
          <w:sz w:val="20"/>
          <w:szCs w:val="20"/>
          <w:u w:val="single"/>
        </w:rPr>
        <w:t>Информация об изменениях:</w:t>
      </w:r>
    </w:p>
    <w:p w:rsidR="005A0A63" w:rsidRPr="008C1D9F" w:rsidRDefault="005A0A63" w:rsidP="005A0A63">
      <w:pPr>
        <w:ind w:firstLine="567"/>
        <w:jc w:val="both"/>
        <w:rPr>
          <w:i/>
        </w:rPr>
      </w:pPr>
      <w:r w:rsidRPr="008C1D9F">
        <w:rPr>
          <w:i/>
        </w:rPr>
        <w:t xml:space="preserve">подпункт 7 пункта 28.9 раздела 28 изменен с </w:t>
      </w:r>
      <w:r w:rsidR="00F747EC" w:rsidRPr="008C1D9F">
        <w:rPr>
          <w:i/>
        </w:rPr>
        <w:t xml:space="preserve">7 декабря </w:t>
      </w:r>
      <w:r w:rsidRPr="008C1D9F">
        <w:rPr>
          <w:i/>
        </w:rPr>
        <w:t xml:space="preserve">2021 г. – приказ Службы закупок Республики Калмыкия от </w:t>
      </w:r>
      <w:r w:rsidR="00F747EC" w:rsidRPr="008C1D9F">
        <w:rPr>
          <w:i/>
        </w:rPr>
        <w:t xml:space="preserve">7 декабря </w:t>
      </w:r>
      <w:r w:rsidRPr="008C1D9F">
        <w:rPr>
          <w:i/>
        </w:rPr>
        <w:t xml:space="preserve">2021 года № </w:t>
      </w:r>
      <w:r w:rsidR="00F747EC" w:rsidRPr="008C1D9F">
        <w:rPr>
          <w:i/>
        </w:rPr>
        <w:t>70</w:t>
      </w:r>
      <w:r w:rsidRPr="008C1D9F">
        <w:rPr>
          <w:i/>
        </w:rPr>
        <w:t>-с</w:t>
      </w:r>
    </w:p>
    <w:p w:rsidR="003A74E6" w:rsidRPr="008C1D9F" w:rsidRDefault="003A74E6" w:rsidP="000C3F61">
      <w:pPr>
        <w:ind w:firstLine="567"/>
        <w:jc w:val="both"/>
      </w:pPr>
      <w:r w:rsidRPr="008C1D9F">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0C3F61" w:rsidRPr="008850BA" w:rsidRDefault="000C3F61" w:rsidP="000C3F61">
      <w:pPr>
        <w:ind w:firstLine="567"/>
        <w:jc w:val="both"/>
      </w:pPr>
      <w:r w:rsidRPr="008850BA">
        <w:t xml:space="preserve">8) порядок, дата начала, дата и время окончания срока подачи заявок на участие </w:t>
      </w:r>
      <w:r>
        <w:br/>
      </w:r>
      <w:r w:rsidRPr="008850BA">
        <w:t>в закрытом запросе предложений, порядок подведения итогов закрытого запроса предложений;</w:t>
      </w:r>
    </w:p>
    <w:p w:rsidR="000C3F61" w:rsidRPr="008850BA" w:rsidRDefault="000C3F61" w:rsidP="000C3F61">
      <w:pPr>
        <w:ind w:firstLine="567"/>
        <w:jc w:val="both"/>
      </w:pPr>
      <w:r w:rsidRPr="008850BA">
        <w:t>9) требования к участникам закупки;</w:t>
      </w:r>
    </w:p>
    <w:p w:rsidR="000C3F61" w:rsidRPr="008850BA" w:rsidRDefault="000C3F61" w:rsidP="000C3F61">
      <w:pPr>
        <w:ind w:firstLine="567"/>
        <w:jc w:val="both"/>
      </w:pPr>
      <w:r w:rsidRPr="008850BA">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0C3F61" w:rsidRPr="008850BA" w:rsidRDefault="000C3F61" w:rsidP="000C3F61">
      <w:pPr>
        <w:ind w:firstLine="567"/>
        <w:jc w:val="both"/>
      </w:pPr>
      <w:r w:rsidRPr="008850BA">
        <w:t>11) формы, порядок, дата и время окончания срока предоставления участникам закупки разъяснений положений документации о запросе предложений;</w:t>
      </w:r>
    </w:p>
    <w:p w:rsidR="000C3F61" w:rsidRPr="008850BA" w:rsidRDefault="000C3F61" w:rsidP="000C3F61">
      <w:pPr>
        <w:ind w:firstLine="567"/>
        <w:jc w:val="both"/>
      </w:pPr>
      <w:r w:rsidRPr="008850BA">
        <w:t xml:space="preserve">12) дата окончания рассмотрения, оценки и сопоставления заявок на участие </w:t>
      </w:r>
      <w:r>
        <w:br/>
      </w:r>
      <w:r w:rsidRPr="008850BA">
        <w:t>в закрытом запросе предложений;</w:t>
      </w:r>
    </w:p>
    <w:p w:rsidR="000C3F61" w:rsidRPr="00855343" w:rsidRDefault="000C3F61" w:rsidP="000C3F61">
      <w:pPr>
        <w:ind w:firstLine="567"/>
        <w:jc w:val="both"/>
      </w:pPr>
      <w:r w:rsidRPr="00855343">
        <w:t>13) критерии оценки и сопоставления заявок на участие в закрытом запросе предложений в соответствии с Приложением № 2 к Положению;</w:t>
      </w:r>
    </w:p>
    <w:p w:rsidR="000C3F61" w:rsidRPr="008850BA" w:rsidRDefault="000C3F61" w:rsidP="000C3F61">
      <w:pPr>
        <w:ind w:firstLine="567"/>
        <w:jc w:val="both"/>
      </w:pPr>
      <w:r w:rsidRPr="00855343">
        <w:t>14) порядок оценки и сопоставления заявок на участие в закрытом запросе предложений в соответствии с Приложением № 2 к Положению;</w:t>
      </w:r>
    </w:p>
    <w:p w:rsidR="000C3F61" w:rsidRPr="008850BA" w:rsidRDefault="000C3F61" w:rsidP="000C3F61">
      <w:pPr>
        <w:ind w:firstLine="567"/>
        <w:jc w:val="both"/>
      </w:pPr>
      <w:r w:rsidRPr="008850BA">
        <w:t xml:space="preserve">15) размер обеспечения заявки на участие в закрытом запросе предложений, срок </w:t>
      </w:r>
      <w:r>
        <w:br/>
      </w:r>
      <w:r w:rsidRPr="008850BA">
        <w:t>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rsidR="000C3F61" w:rsidRPr="008850BA" w:rsidRDefault="000C3F61" w:rsidP="000C3F61">
      <w:pPr>
        <w:ind w:firstLine="567"/>
        <w:jc w:val="both"/>
      </w:pPr>
      <w:r w:rsidRPr="008850BA">
        <w:t>16) размер обеспечения исполнения договора, срок и порядок его предоставления лицом, с которым заключается договор, а также срок и порядок его возврата Заказчиком</w:t>
      </w:r>
      <w:r>
        <w:t xml:space="preserve"> </w:t>
      </w:r>
      <w:r>
        <w:br/>
      </w:r>
      <w:r w:rsidRPr="008850BA">
        <w:t>в случае, если Заказчиком установлено требование обеспечения исполнения договора;</w:t>
      </w:r>
    </w:p>
    <w:p w:rsidR="000C3F61" w:rsidRPr="008850BA" w:rsidRDefault="000C3F61" w:rsidP="000C3F61">
      <w:pPr>
        <w:ind w:firstLine="567"/>
        <w:jc w:val="both"/>
      </w:pPr>
      <w:r w:rsidRPr="008850BA">
        <w:t>17) сведения о праве Заказчика отказаться от проведения закрытого запроса предложений;</w:t>
      </w:r>
    </w:p>
    <w:p w:rsidR="00A02637" w:rsidRPr="00B67056" w:rsidRDefault="00A02637" w:rsidP="00A02637">
      <w:pPr>
        <w:ind w:firstLine="567"/>
        <w:jc w:val="both"/>
        <w:rPr>
          <w:sz w:val="20"/>
          <w:szCs w:val="20"/>
          <w:u w:val="single"/>
        </w:rPr>
      </w:pPr>
      <w:r w:rsidRPr="00B67056">
        <w:rPr>
          <w:sz w:val="20"/>
          <w:szCs w:val="20"/>
          <w:u w:val="single"/>
        </w:rPr>
        <w:t>Информация об изменениях:</w:t>
      </w:r>
    </w:p>
    <w:p w:rsidR="00A02637" w:rsidRPr="008C1D9F" w:rsidRDefault="00A02637" w:rsidP="00A02637">
      <w:pPr>
        <w:ind w:firstLine="567"/>
        <w:jc w:val="both"/>
        <w:rPr>
          <w:i/>
        </w:rPr>
      </w:pPr>
      <w:r>
        <w:rPr>
          <w:i/>
        </w:rPr>
        <w:t xml:space="preserve">подпункт </w:t>
      </w:r>
      <w:r w:rsidR="00B328E4">
        <w:rPr>
          <w:i/>
        </w:rPr>
        <w:t>18</w:t>
      </w:r>
      <w:r>
        <w:rPr>
          <w:i/>
        </w:rPr>
        <w:t xml:space="preserve"> </w:t>
      </w:r>
      <w:r w:rsidRPr="00B67056">
        <w:rPr>
          <w:i/>
        </w:rPr>
        <w:t>пункт</w:t>
      </w:r>
      <w:r>
        <w:rPr>
          <w:i/>
        </w:rPr>
        <w:t>а</w:t>
      </w:r>
      <w:r w:rsidRPr="00B67056">
        <w:rPr>
          <w:i/>
        </w:rPr>
        <w:t xml:space="preserve"> </w:t>
      </w:r>
      <w:r>
        <w:rPr>
          <w:i/>
        </w:rPr>
        <w:t>28.9</w:t>
      </w:r>
      <w:r w:rsidRPr="00B67056">
        <w:rPr>
          <w:i/>
        </w:rPr>
        <w:t xml:space="preserve"> </w:t>
      </w:r>
      <w:r>
        <w:rPr>
          <w:i/>
        </w:rPr>
        <w:t xml:space="preserve">раздела 28 изменен </w:t>
      </w:r>
      <w:r w:rsidR="00CD5DFF">
        <w:rPr>
          <w:i/>
        </w:rPr>
        <w:t xml:space="preserve">с </w:t>
      </w:r>
      <w:r w:rsidR="00CD5DFF" w:rsidRPr="007766F9">
        <w:rPr>
          <w:i/>
        </w:rPr>
        <w:t>18 ноября 2024 г. – приказ Службы закупок Республики Калмыкия от 18 ноября 2024 года № 76-с</w:t>
      </w:r>
    </w:p>
    <w:p w:rsidR="00CD5DFF" w:rsidRDefault="00A02637" w:rsidP="000C3F61">
      <w:pPr>
        <w:ind w:firstLine="567"/>
        <w:jc w:val="both"/>
      </w:pPr>
      <w:r w:rsidRPr="00CD5DFF">
        <w:t>18) Условия предоставления национального режима в соответствии со статьей 3.1-4 Федерального закона № 223-ФЗ.</w:t>
      </w:r>
    </w:p>
    <w:p w:rsidR="000C3F61" w:rsidRPr="008850BA" w:rsidRDefault="000C3F61" w:rsidP="000C3F61">
      <w:pPr>
        <w:ind w:firstLine="567"/>
        <w:jc w:val="both"/>
      </w:pPr>
      <w:r>
        <w:t>28.</w:t>
      </w:r>
      <w:r w:rsidRPr="008850BA">
        <w:t xml:space="preserve">10. В случае проведения </w:t>
      </w:r>
      <w:proofErr w:type="spellStart"/>
      <w:r w:rsidRPr="008850BA">
        <w:t>многолотового</w:t>
      </w:r>
      <w:proofErr w:type="spellEnd"/>
      <w:r w:rsidRPr="008850BA">
        <w:t xml:space="preserve"> закрытого запроса предложений </w:t>
      </w:r>
      <w:r>
        <w:br/>
      </w:r>
      <w:r w:rsidRPr="008850BA">
        <w:t xml:space="preserve">в отношении каждого лота в документации о запросе предложений отдельно указываются </w:t>
      </w:r>
      <w:r w:rsidRPr="008850BA">
        <w:lastRenderedPageBreak/>
        <w:t xml:space="preserve">предмет договора, сведения о начальной (максимальной) цене договора, сроки и иные условия закрытого запроса предложений. </w:t>
      </w:r>
    </w:p>
    <w:p w:rsidR="000C3F61" w:rsidRPr="008850BA" w:rsidRDefault="000C3F61" w:rsidP="000C3F61">
      <w:pPr>
        <w:ind w:firstLine="567"/>
        <w:jc w:val="both"/>
      </w:pPr>
      <w:r>
        <w:t>28.</w:t>
      </w:r>
      <w:r w:rsidRPr="008850BA">
        <w:t xml:space="preserve">11. Для участия в закрытом запросе предложений участник закупки подает заявку </w:t>
      </w:r>
      <w:r>
        <w:br/>
      </w:r>
      <w:r w:rsidRPr="008850BA">
        <w:t>на участие в закрытом запросе предложений. Требования к содержанию, форме, оформлению и составу заявки на участие в закрытом запросе предложений, в том числе исчерпывающий перечень документов, которые должны быть представлены в составе заявки, указываются в документации о запросе предложений.</w:t>
      </w:r>
    </w:p>
    <w:p w:rsidR="000C3F61" w:rsidRPr="008850BA" w:rsidRDefault="000C3F61" w:rsidP="000C3F61">
      <w:pPr>
        <w:ind w:firstLine="567"/>
        <w:jc w:val="both"/>
      </w:pPr>
      <w:r>
        <w:t>28.</w:t>
      </w:r>
      <w:r w:rsidRPr="008850BA">
        <w:t xml:space="preserve">12. Заявка на участие в закрытом запросе предложений должна содержать всю указанную Заказчиком в документации о закрытом запросе предложений информацию, </w:t>
      </w:r>
      <w:r>
        <w:br/>
      </w:r>
      <w:r w:rsidRPr="008850BA">
        <w:t>а именно:</w:t>
      </w:r>
    </w:p>
    <w:p w:rsidR="000C3F61" w:rsidRPr="008850BA" w:rsidRDefault="000C3F61" w:rsidP="000C3F61">
      <w:pPr>
        <w:ind w:firstLine="567"/>
        <w:jc w:val="both"/>
      </w:pPr>
      <w:r w:rsidRPr="008850BA">
        <w:t xml:space="preserve">1)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 </w:t>
      </w:r>
    </w:p>
    <w:p w:rsidR="000C3F61" w:rsidRPr="008850BA" w:rsidRDefault="000C3F61" w:rsidP="000C3F61">
      <w:pPr>
        <w:ind w:firstLine="567"/>
        <w:jc w:val="both"/>
      </w:pPr>
      <w:proofErr w:type="gramStart"/>
      <w:r w:rsidRPr="008850BA">
        <w:t>а) 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roofErr w:type="gramEnd"/>
    </w:p>
    <w:p w:rsidR="000C3F61" w:rsidRPr="008850BA" w:rsidRDefault="000C3F61" w:rsidP="000C3F61">
      <w:pPr>
        <w:ind w:firstLine="567"/>
        <w:jc w:val="both"/>
      </w:pPr>
      <w:proofErr w:type="gramStart"/>
      <w:r w:rsidRPr="008850BA">
        <w:t xml:space="preserve">б) копия выписки из единого государственного реестра юридических лиц </w:t>
      </w:r>
      <w:r>
        <w:br/>
      </w:r>
      <w:r w:rsidRPr="008850BA">
        <w:t xml:space="preserve">(для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w:t>
      </w:r>
      <w:r>
        <w:br/>
      </w:r>
      <w:r w:rsidRPr="008850BA">
        <w:t>в соответствии с законодательством соответствующего государства (для иностранных лиц);</w:t>
      </w:r>
      <w:proofErr w:type="gramEnd"/>
    </w:p>
    <w:p w:rsidR="000C3F61" w:rsidRPr="008850BA" w:rsidRDefault="000C3F61" w:rsidP="000C3F61">
      <w:pPr>
        <w:ind w:firstLine="567"/>
        <w:jc w:val="both"/>
      </w:pPr>
      <w:proofErr w:type="gramStart"/>
      <w:r w:rsidRPr="008850BA">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учредительными документами участника закупки (копия решения о назначении или </w:t>
      </w:r>
      <w:r>
        <w:br/>
      </w:r>
      <w:r w:rsidRPr="008850BA">
        <w:t xml:space="preserve">об избрании либо приказа о назначении физического лица на должность, в соответствии </w:t>
      </w:r>
      <w:r>
        <w:br/>
      </w:r>
      <w:r w:rsidRPr="008850BA">
        <w:t>с которым такое физическое лицо обладает правом действовать от имени участника закупки без доверенности (далее также – руководитель участника закупки) либо оригинал</w:t>
      </w:r>
      <w:proofErr w:type="gramEnd"/>
      <w:r w:rsidRPr="008850BA">
        <w:t xml:space="preserve"> или заверенная копия соответствующей доверенности, выданной и оформленной в соответствии с гражданским законодательством, в случае если от имени физического лица действует иное лицо (представитель).</w:t>
      </w:r>
    </w:p>
    <w:p w:rsidR="000C3F61" w:rsidRPr="008850BA" w:rsidRDefault="000C3F61" w:rsidP="000C3F61">
      <w:pPr>
        <w:ind w:firstLine="567"/>
        <w:jc w:val="both"/>
      </w:pPr>
      <w:r w:rsidRPr="008850BA">
        <w:t xml:space="preserve">В случае если от имени юридического лица действует иное лицо, заявка на участие </w:t>
      </w:r>
      <w:r>
        <w:br/>
      </w:r>
      <w:r w:rsidRPr="008850BA">
        <w:t>в закупке должна содержать также оригинал или заверенную руководителем участника закрытого запроса предложений 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0C3F61" w:rsidRPr="008850BA" w:rsidRDefault="000C3F61" w:rsidP="000C3F61">
      <w:pPr>
        <w:ind w:firstLine="567"/>
        <w:jc w:val="both"/>
      </w:pPr>
      <w:r w:rsidRPr="008850BA">
        <w:t>г) копия учредительных документов (для юридических лиц):</w:t>
      </w:r>
    </w:p>
    <w:p w:rsidR="000C3F61" w:rsidRPr="008850BA" w:rsidRDefault="000C3F61" w:rsidP="000C3F61">
      <w:pPr>
        <w:ind w:firstLine="567"/>
        <w:jc w:val="both"/>
      </w:pPr>
      <w:proofErr w:type="spellStart"/>
      <w:proofErr w:type="gramStart"/>
      <w:r w:rsidRPr="008850BA">
        <w:t>д</w:t>
      </w:r>
      <w:proofErr w:type="spellEnd"/>
      <w:r w:rsidRPr="008850BA">
        <w:t xml:space="preserve">) оригинал или копию решения об одобрении или о совершении крупной сделки (сделкой, в совершении которой имеется заинтересованность) в случае, если требование </w:t>
      </w:r>
      <w:r>
        <w:br/>
      </w:r>
      <w:r w:rsidRPr="008850BA">
        <w:t xml:space="preserve">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w:t>
      </w:r>
      <w:r>
        <w:br/>
      </w:r>
      <w:r w:rsidRPr="008850BA">
        <w:t>в</w:t>
      </w:r>
      <w:proofErr w:type="gramEnd"/>
      <w:r w:rsidRPr="008850BA">
        <w:t xml:space="preserve"> закупке, обеспечения исполнения договора являются крупной сделкой (сделкой, </w:t>
      </w:r>
      <w:r>
        <w:br/>
      </w:r>
      <w:r w:rsidRPr="008850BA">
        <w:t>в совершении которой имеется заинтересованность).</w:t>
      </w:r>
    </w:p>
    <w:p w:rsidR="000C3F61" w:rsidRPr="008850BA" w:rsidRDefault="000C3F61" w:rsidP="000C3F61">
      <w:pPr>
        <w:ind w:firstLine="567"/>
        <w:jc w:val="both"/>
      </w:pPr>
      <w:proofErr w:type="gramStart"/>
      <w:r w:rsidRPr="008850BA">
        <w:t xml:space="preserve">В случае если в соответствии с законодательством Российской Федерации </w:t>
      </w:r>
      <w:r>
        <w:br/>
      </w:r>
      <w:r w:rsidRPr="008850BA">
        <w:t xml:space="preserve">для участника закупки поставка товаров, выполнение работ, оказание услуг, являющихся </w:t>
      </w:r>
      <w:r w:rsidRPr="008850BA">
        <w:lastRenderedPageBreak/>
        <w:t>предметом договора, или предоставление обеспечения заявки на участие в закупке,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w:t>
      </w:r>
      <w:proofErr w:type="gramEnd"/>
      <w:r w:rsidRPr="008850BA">
        <w:t xml:space="preserve"> закупке должна содержать заявление, подписанное лицом, полномочия которого подтверждены согласно </w:t>
      </w:r>
      <w:r w:rsidRPr="00855343">
        <w:t xml:space="preserve">пункту </w:t>
      </w:r>
      <w:r>
        <w:br/>
        <w:t>«</w:t>
      </w:r>
      <w:r w:rsidRPr="00855343">
        <w:t>в</w:t>
      </w:r>
      <w:r>
        <w:t>»</w:t>
      </w:r>
      <w:r w:rsidRPr="00855343">
        <w:t xml:space="preserve"> раздела 2</w:t>
      </w:r>
      <w:r>
        <w:t>8</w:t>
      </w:r>
      <w:r w:rsidRPr="00855343">
        <w:t xml:space="preserve">.12 настоящего Положения, о том, что данные сделки не являются </w:t>
      </w:r>
      <w:r>
        <w:br/>
      </w:r>
      <w:r w:rsidRPr="00855343">
        <w:t>для участника</w:t>
      </w:r>
      <w:r w:rsidRPr="008850BA">
        <w:t xml:space="preserve"> запроса предложений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w:t>
      </w:r>
      <w:proofErr w:type="gramStart"/>
      <w:r w:rsidRPr="008850BA">
        <w:t>предоставляет указанные документы</w:t>
      </w:r>
      <w:proofErr w:type="gramEnd"/>
      <w:r w:rsidRPr="008850BA">
        <w:t>;</w:t>
      </w:r>
    </w:p>
    <w:p w:rsidR="000C3F61" w:rsidRPr="008850BA" w:rsidRDefault="000C3F61" w:rsidP="000C3F61">
      <w:pPr>
        <w:ind w:firstLine="567"/>
        <w:jc w:val="both"/>
      </w:pPr>
      <w:r w:rsidRPr="008850BA">
        <w:t xml:space="preserve">2) предложение о функциональных характеристиках (потребительских свойствах) </w:t>
      </w:r>
      <w:r>
        <w:br/>
      </w:r>
      <w:r w:rsidRPr="008850BA">
        <w:t xml:space="preserve">и качественных характеристиках товара, который является предметом закупки </w:t>
      </w:r>
      <w:r>
        <w:br/>
      </w:r>
      <w:r w:rsidRPr="008850BA">
        <w:t xml:space="preserve">или используется для выполнения работ (оказания услуг), являющихся предметом закупки, </w:t>
      </w:r>
      <w:r>
        <w:br/>
      </w:r>
      <w:r w:rsidRPr="008850BA">
        <w:t>о качестве работ, услуг и иные предложения об условиях исполнения договора, в том числе предложение о цене договора;</w:t>
      </w:r>
    </w:p>
    <w:p w:rsidR="000C3F61" w:rsidRPr="008850BA" w:rsidRDefault="000C3F61" w:rsidP="000C3F61">
      <w:pPr>
        <w:ind w:firstLine="567"/>
        <w:jc w:val="both"/>
      </w:pPr>
      <w:proofErr w:type="gramStart"/>
      <w:r w:rsidRPr="008850BA">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w:t>
      </w:r>
      <w:r>
        <w:br/>
      </w:r>
      <w:r w:rsidRPr="008850BA">
        <w:t xml:space="preserve">к закупаемым товарам (работам, услугам) (копии сертификатов соответствия, деклараций </w:t>
      </w:r>
      <w:r>
        <w:br/>
      </w:r>
      <w:r w:rsidRPr="008850BA">
        <w:t>о соответствии, санитарно-эпидемиологических заключений, регистрационных удостоверений, свидетельств и т.п.).</w:t>
      </w:r>
      <w:proofErr w:type="gramEnd"/>
      <w:r w:rsidRPr="008850BA">
        <w:t xml:space="preserve"> При этом не допускается требовать предоставления копий указанных документов, если в соответствии с законодательством Российской Федерации</w:t>
      </w:r>
      <w:r>
        <w:t xml:space="preserve"> </w:t>
      </w:r>
      <w:r w:rsidRPr="008850BA">
        <w:t>указанные документы передаются вместе с товаром;</w:t>
      </w:r>
    </w:p>
    <w:p w:rsidR="000C3F61" w:rsidRPr="008850BA" w:rsidRDefault="000C3F61" w:rsidP="000C3F61">
      <w:pPr>
        <w:ind w:firstLine="567"/>
        <w:jc w:val="both"/>
      </w:pPr>
      <w:r w:rsidRPr="008850BA">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rsidR="000C3F61" w:rsidRPr="008850BA" w:rsidRDefault="000C3F61" w:rsidP="000C3F61">
      <w:pPr>
        <w:ind w:firstLine="567"/>
        <w:jc w:val="both"/>
      </w:pPr>
      <w:r w:rsidRPr="008850BA">
        <w:t>а) 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0C3F61" w:rsidRPr="008850BA" w:rsidRDefault="000C3F61" w:rsidP="000C3F61">
      <w:pPr>
        <w:ind w:firstLine="567"/>
        <w:jc w:val="both"/>
      </w:pPr>
      <w:r w:rsidRPr="008850BA">
        <w:t xml:space="preserve">б) копии документов, подтверждающих соответствие участника закупки требованиям, предусмотренным </w:t>
      </w:r>
      <w:r>
        <w:t>разделом</w:t>
      </w:r>
      <w:r w:rsidRPr="008850BA">
        <w:t xml:space="preserve"> </w:t>
      </w:r>
      <w:r>
        <w:t>12</w:t>
      </w:r>
      <w:r w:rsidRPr="008850BA">
        <w:t xml:space="preserve"> </w:t>
      </w:r>
      <w:r>
        <w:t>«</w:t>
      </w:r>
      <w:r w:rsidRPr="008850BA">
        <w:t>Требования к участникам закупки</w:t>
      </w:r>
      <w:r>
        <w:t>» настоящего</w:t>
      </w:r>
      <w:r w:rsidRPr="008850BA">
        <w:t xml:space="preserve"> Положения (перечень подтверждающих документов определяется в </w:t>
      </w:r>
      <w:proofErr w:type="gramStart"/>
      <w:r w:rsidRPr="008850BA">
        <w:t>документации</w:t>
      </w:r>
      <w:proofErr w:type="gramEnd"/>
      <w:r w:rsidRPr="008850BA">
        <w:t xml:space="preserve"> о закупке исходя </w:t>
      </w:r>
      <w:r>
        <w:br/>
      </w:r>
      <w:r w:rsidRPr="008850BA">
        <w:t>из установленных требований, специфики объекта закупки и условий договора);</w:t>
      </w:r>
    </w:p>
    <w:p w:rsidR="000C3F61" w:rsidRPr="008850BA" w:rsidRDefault="000C3F61" w:rsidP="000C3F61">
      <w:pPr>
        <w:ind w:firstLine="567"/>
        <w:jc w:val="both"/>
      </w:pPr>
      <w:proofErr w:type="gramStart"/>
      <w:r w:rsidRPr="008850BA">
        <w:t xml:space="preserve">5) оригинал документа, подтверждающего внесение обеспечения заявки на участие </w:t>
      </w:r>
      <w:r>
        <w:br/>
      </w:r>
      <w:r w:rsidRPr="008850BA">
        <w:t>в закупке, в случае, если в документации о закупке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закупке, или банковская гарантия).</w:t>
      </w:r>
      <w:proofErr w:type="gramEnd"/>
      <w:r w:rsidRPr="008850BA">
        <w:t xml:space="preserve"> Если участником закупки выступает физическое лицо, в качестве документа, подтверждающего внесение денежных сре</w:t>
      </w:r>
      <w:proofErr w:type="gramStart"/>
      <w:r w:rsidRPr="008850BA">
        <w:t>дств в к</w:t>
      </w:r>
      <w:proofErr w:type="gramEnd"/>
      <w:r w:rsidRPr="008850BA">
        <w:t>ачестве обеспечения заявки на участие в закупке, может быть предоставлена квитанция.</w:t>
      </w:r>
    </w:p>
    <w:p w:rsidR="000C3F61" w:rsidRPr="008850BA" w:rsidRDefault="000C3F61" w:rsidP="000C3F61">
      <w:pPr>
        <w:ind w:firstLine="567"/>
        <w:jc w:val="both"/>
      </w:pPr>
      <w:r w:rsidRPr="008850BA">
        <w:t xml:space="preserve">В случае если на стороне одного участника закупки выступает несколько лиц, указанные выше документы должны быть представлены такими лицами, исходя </w:t>
      </w:r>
      <w:r>
        <w:br/>
      </w:r>
      <w:r w:rsidRPr="008850BA">
        <w:t>из распределения между ними обязанности по внесению денежных сре</w:t>
      </w:r>
      <w:proofErr w:type="gramStart"/>
      <w:r w:rsidRPr="008850BA">
        <w:t>дств в к</w:t>
      </w:r>
      <w:proofErr w:type="gramEnd"/>
      <w:r w:rsidRPr="008850BA">
        <w:t>ачестве обеспечения заявки на участие в закупке, которое указывается в соглашении между лицами, выступающими на стороне одного участника закупки;</w:t>
      </w:r>
    </w:p>
    <w:p w:rsidR="000C3F61" w:rsidRPr="008850BA" w:rsidRDefault="000C3F61" w:rsidP="000C3F61">
      <w:pPr>
        <w:ind w:firstLine="567"/>
        <w:jc w:val="both"/>
      </w:pPr>
      <w:r w:rsidRPr="008850BA">
        <w:t xml:space="preserve">6)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w:t>
      </w:r>
      <w:r>
        <w:br/>
      </w:r>
      <w:r w:rsidRPr="008850BA">
        <w:t>на стороне такого участника закупки, содержащее следующие сведения:</w:t>
      </w:r>
    </w:p>
    <w:p w:rsidR="000C3F61" w:rsidRPr="008850BA" w:rsidRDefault="000C3F61" w:rsidP="000C3F61">
      <w:pPr>
        <w:ind w:firstLine="567"/>
        <w:jc w:val="both"/>
      </w:pPr>
      <w:r w:rsidRPr="008850BA">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w:t>
      </w:r>
      <w:r w:rsidRPr="008850BA">
        <w:lastRenderedPageBreak/>
        <w:t>выступают указанные лица, и заказчиком по результатам проведения закупки будет заключен договор;</w:t>
      </w:r>
    </w:p>
    <w:p w:rsidR="000C3F61" w:rsidRPr="008850BA" w:rsidRDefault="000C3F61" w:rsidP="000C3F61">
      <w:pPr>
        <w:ind w:firstLine="567"/>
        <w:jc w:val="both"/>
      </w:pPr>
      <w:proofErr w:type="gramStart"/>
      <w:r w:rsidRPr="008850BA">
        <w:t xml:space="preserve">б) о распределении между ними сумм денежных средств, подлежащих оплате заказчиком в рамках заключенного с участником закупки договора, в случае, если участником закупки, на стороне которого выступают указанные лица, и заказчиком </w:t>
      </w:r>
      <w:r>
        <w:br/>
      </w:r>
      <w:r w:rsidRPr="008850BA">
        <w:t>по результатам проведения закупки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закупке;</w:t>
      </w:r>
      <w:proofErr w:type="gramEnd"/>
    </w:p>
    <w:p w:rsidR="000C3F61" w:rsidRPr="008850BA" w:rsidRDefault="000C3F61" w:rsidP="000C3F61">
      <w:pPr>
        <w:ind w:firstLine="567"/>
        <w:jc w:val="both"/>
      </w:pPr>
      <w:r w:rsidRPr="008850BA">
        <w:t xml:space="preserve">в) о распределении между ними обязанности по внесению денежных средств в качестве обеспечения заявки на участие в закупке, в случае если в документации о закупке содержится </w:t>
      </w:r>
      <w:proofErr w:type="gramStart"/>
      <w:r w:rsidRPr="008850BA">
        <w:t>требование</w:t>
      </w:r>
      <w:proofErr w:type="gramEnd"/>
      <w:r w:rsidRPr="008850BA">
        <w:t xml:space="preserve"> 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rsidR="000C3F61" w:rsidRPr="008850BA" w:rsidRDefault="000C3F61" w:rsidP="000C3F61">
      <w:pPr>
        <w:ind w:firstLine="567"/>
        <w:jc w:val="both"/>
      </w:pPr>
      <w:r w:rsidRPr="008850BA">
        <w:t xml:space="preserve">г) о предоставляемом способе обеспечения исполнения договора и лице (лицах) </w:t>
      </w:r>
      <w:r>
        <w:br/>
      </w:r>
      <w:r w:rsidRPr="008850BA">
        <w:t xml:space="preserve">(из числа лиц, выступающих на стороне одного участника закупки), на которого (которых) возлагается обязанность по предоставлению такого обеспечения, если в документации </w:t>
      </w:r>
      <w:r>
        <w:br/>
      </w:r>
      <w:r w:rsidRPr="008850BA">
        <w:t xml:space="preserve">о закупке содержится </w:t>
      </w:r>
      <w:proofErr w:type="gramStart"/>
      <w:r w:rsidRPr="008850BA">
        <w:t>требование</w:t>
      </w:r>
      <w:proofErr w:type="gramEnd"/>
      <w:r w:rsidRPr="008850BA">
        <w:t xml:space="preserve"> об обеспечении исполнения договора;</w:t>
      </w:r>
    </w:p>
    <w:p w:rsidR="000C3F61" w:rsidRPr="008850BA" w:rsidRDefault="000C3F61" w:rsidP="000C3F61">
      <w:pPr>
        <w:ind w:firstLine="567"/>
        <w:jc w:val="both"/>
      </w:pPr>
      <w:r w:rsidRPr="008850BA">
        <w:t xml:space="preserve">7) иные документы, представление которых в составе заявки на участие в закупке предусмотрено документацией о закупке. </w:t>
      </w:r>
    </w:p>
    <w:p w:rsidR="000C3F61" w:rsidRPr="008850BA" w:rsidRDefault="000C3F61" w:rsidP="000C3F61">
      <w:pPr>
        <w:ind w:firstLine="567"/>
        <w:jc w:val="both"/>
      </w:pPr>
      <w:r w:rsidRPr="008850BA">
        <w:t>Факт подачи заявки на участие в закрытом запросе предложений является подтверждением соответствия участника закупки требованиям, установленным раздел</w:t>
      </w:r>
      <w:r>
        <w:t>ом</w:t>
      </w:r>
      <w:r w:rsidRPr="008850BA">
        <w:t xml:space="preserve"> </w:t>
      </w:r>
      <w:r>
        <w:t>12</w:t>
      </w:r>
      <w:r w:rsidRPr="008850BA">
        <w:t xml:space="preserve"> </w:t>
      </w:r>
      <w:r>
        <w:t>«</w:t>
      </w:r>
      <w:r w:rsidRPr="008850BA">
        <w:t>Требования к участникам закупки</w:t>
      </w:r>
      <w:r>
        <w:t>» настоящего</w:t>
      </w:r>
      <w:r w:rsidRPr="008850BA">
        <w:t xml:space="preserve"> Положения. </w:t>
      </w:r>
    </w:p>
    <w:p w:rsidR="000C3F61" w:rsidRPr="008850BA" w:rsidRDefault="000C3F61" w:rsidP="000C3F61">
      <w:pPr>
        <w:ind w:firstLine="567"/>
        <w:jc w:val="both"/>
      </w:pPr>
      <w:r>
        <w:t>28.</w:t>
      </w:r>
      <w:r w:rsidRPr="008850BA">
        <w:t xml:space="preserve">13. Участник закупки подает заявку на участие в закрытом запросе предложений </w:t>
      </w:r>
      <w:r>
        <w:br/>
      </w:r>
      <w:r w:rsidRPr="008850BA">
        <w:t xml:space="preserve">в письменной форме в запечатанном конверте, не позволяющем просматривать </w:t>
      </w:r>
      <w:r>
        <w:br/>
      </w:r>
      <w:r w:rsidRPr="008850BA">
        <w:t xml:space="preserve">ее содержание до даты и времени окончания срока подачи заявок. Каждый конверт с заявкой </w:t>
      </w:r>
      <w:r>
        <w:br/>
      </w:r>
      <w:r w:rsidRPr="008850BA">
        <w:t xml:space="preserve">на участие в закрытом запросе предложений, поступивший в срок, указанный </w:t>
      </w:r>
      <w:r>
        <w:br/>
      </w:r>
      <w:r w:rsidRPr="008850BA">
        <w:t xml:space="preserve">в документации о запросе предложений, регистрируются Заказчиком. Заказчик обеспечивает сохранность конвертов с заявками на участие в закрытом запросе предложений, рассмотрение содержания заявок на участие в закрытом запросе предложений только после даты и времени окончания срока подачи заявок. </w:t>
      </w:r>
    </w:p>
    <w:p w:rsidR="000C3F61" w:rsidRPr="008850BA" w:rsidRDefault="000C3F61" w:rsidP="000C3F61">
      <w:pPr>
        <w:ind w:firstLine="567"/>
        <w:jc w:val="both"/>
      </w:pPr>
      <w:r>
        <w:t>28.</w:t>
      </w:r>
      <w:r w:rsidRPr="008850BA">
        <w:t>14. Участник закупки вправе подать только одну заявку на участие в закрытом запросе предложений в отношении каждого предмета закрытого запроса предложений (лота). В случае подачи участником закупки двух и более заявок на участие в закрытом запросе предложений в отношении каждого предмета запроса предложений (лота</w:t>
      </w:r>
      <w:proofErr w:type="gramStart"/>
      <w:r w:rsidRPr="008850BA">
        <w:t>)п</w:t>
      </w:r>
      <w:proofErr w:type="gramEnd"/>
      <w:r w:rsidRPr="008850BA">
        <w:t xml:space="preserve">ри условии, </w:t>
      </w:r>
      <w:r>
        <w:br/>
      </w:r>
      <w:r w:rsidRPr="008850BA">
        <w:t xml:space="preserve">что поданные ранее этим участником заявки на участие в закрытом запросе предложений </w:t>
      </w:r>
      <w:r>
        <w:br/>
      </w:r>
      <w:r w:rsidRPr="008850BA">
        <w:t xml:space="preserve">не отозваны, комиссия рассматривает и оценивает заявку на участие в закрытом запросе предложений, поступившую к Заказчику первой. </w:t>
      </w:r>
    </w:p>
    <w:p w:rsidR="000C3F61" w:rsidRPr="008850BA" w:rsidRDefault="000C3F61" w:rsidP="000C3F61">
      <w:pPr>
        <w:ind w:firstLine="567"/>
        <w:jc w:val="both"/>
      </w:pPr>
      <w:r>
        <w:t>28.</w:t>
      </w:r>
      <w:r w:rsidRPr="008850BA">
        <w:t>15. Прием заявок на участие в закрытом запросе предложений прекращается после окончания срока подачи заявок на участие в закрытом запросе предложений, установленного в документации о запросе предложений.</w:t>
      </w:r>
    </w:p>
    <w:p w:rsidR="000C3F61" w:rsidRPr="008850BA" w:rsidRDefault="000C3F61" w:rsidP="000C3F61">
      <w:pPr>
        <w:ind w:firstLine="567"/>
        <w:jc w:val="both"/>
      </w:pPr>
      <w:r>
        <w:t>28.</w:t>
      </w:r>
      <w:r w:rsidRPr="008850BA">
        <w:t xml:space="preserve">16. Участник закупки вправе изменить или отозвать заявку на участие в закрытом запросе предложений до истечения срока подачи заявок. Заявка на участие в закрытом запросе предложений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закрытом запросе предложений. </w:t>
      </w:r>
    </w:p>
    <w:p w:rsidR="000C3F61" w:rsidRPr="008850BA" w:rsidRDefault="000C3F61" w:rsidP="000C3F61">
      <w:pPr>
        <w:ind w:firstLine="567"/>
        <w:jc w:val="both"/>
      </w:pPr>
      <w:r>
        <w:t>28.</w:t>
      </w:r>
      <w:r w:rsidRPr="008850BA">
        <w:t xml:space="preserve">17. Комиссия рассматривает заявки на участие в закрытом запросе предложений </w:t>
      </w:r>
      <w:r>
        <w:br/>
      </w:r>
      <w:r w:rsidRPr="008850BA">
        <w:t>и участников закупки, подавших такие заявки, на соответствие требованиям, установленным документацией о запросе предложений.</w:t>
      </w:r>
    </w:p>
    <w:p w:rsidR="000C3F61" w:rsidRPr="008850BA" w:rsidRDefault="000C3F61" w:rsidP="000C3F61">
      <w:pPr>
        <w:ind w:firstLine="567"/>
        <w:jc w:val="both"/>
      </w:pPr>
      <w:r>
        <w:t>28.</w:t>
      </w:r>
      <w:r w:rsidRPr="008850BA">
        <w:t xml:space="preserve">18. </w:t>
      </w:r>
      <w:proofErr w:type="gramStart"/>
      <w:r w:rsidRPr="008850BA">
        <w:t xml:space="preserve">На основании результатов рассмотрения заявок на участие в закрытом запросе предложений комиссией принимается решение о допуске к участию в закрытом запросе предложений участника закупки и о признании участника закупки, подавшего заявку </w:t>
      </w:r>
      <w:r>
        <w:br/>
      </w:r>
      <w:r w:rsidRPr="008850BA">
        <w:t xml:space="preserve">на участие в закрытом запросе предложений, участником закрытого запроса предложений </w:t>
      </w:r>
      <w:r w:rsidRPr="008850BA">
        <w:lastRenderedPageBreak/>
        <w:t>или об отказе в допуске такого участника закупки к участию в закрытом запросе предложений в порядке и по основаниям</w:t>
      </w:r>
      <w:proofErr w:type="gramEnd"/>
      <w:r w:rsidRPr="008850BA">
        <w:t xml:space="preserve">, </w:t>
      </w:r>
      <w:proofErr w:type="gramStart"/>
      <w:r w:rsidRPr="008850BA">
        <w:t>предусмотренным</w:t>
      </w:r>
      <w:proofErr w:type="gramEnd"/>
      <w:r w:rsidRPr="008850BA">
        <w:t xml:space="preserve"> в документации о запросе предложений.</w:t>
      </w:r>
    </w:p>
    <w:p w:rsidR="000C3F61" w:rsidRPr="008850BA" w:rsidRDefault="000C3F61" w:rsidP="000C3F61">
      <w:pPr>
        <w:ind w:firstLine="567"/>
        <w:jc w:val="both"/>
      </w:pPr>
      <w:r>
        <w:t>28.</w:t>
      </w:r>
      <w:r w:rsidRPr="008850BA">
        <w:t>19. Комиссия отказывает участнику закупки в допуске к участию в закрытом запросе предложений по следующим основаниям:</w:t>
      </w:r>
    </w:p>
    <w:p w:rsidR="000C3F61" w:rsidRPr="008850BA" w:rsidRDefault="000C3F61" w:rsidP="000C3F61">
      <w:pPr>
        <w:ind w:firstLine="567"/>
        <w:jc w:val="both"/>
      </w:pPr>
      <w:r w:rsidRPr="008850BA">
        <w:t xml:space="preserve">1) не предоставление документов и информации, предусмотренной документацией </w:t>
      </w:r>
      <w:r>
        <w:br/>
      </w:r>
      <w:r w:rsidRPr="008850BA">
        <w:t>о запросе предложений, или предоставление недостоверной информации;</w:t>
      </w:r>
    </w:p>
    <w:p w:rsidR="000C3F61" w:rsidRPr="008850BA" w:rsidRDefault="000C3F61" w:rsidP="000C3F61">
      <w:pPr>
        <w:ind w:firstLine="567"/>
        <w:jc w:val="both"/>
      </w:pPr>
      <w:r w:rsidRPr="008850BA">
        <w:t>2) несоответствие указанных документов и информации требованиям, установленным документацией о запросе предложений;</w:t>
      </w:r>
    </w:p>
    <w:p w:rsidR="000C3F61" w:rsidRPr="008850BA" w:rsidRDefault="000C3F61" w:rsidP="000C3F61">
      <w:pPr>
        <w:ind w:firstLine="567"/>
        <w:jc w:val="both"/>
      </w:pPr>
      <w:r w:rsidRPr="008850BA">
        <w:t xml:space="preserve">3) несоответствие заявки на участие в закрытом запросе предложений требованиям </w:t>
      </w:r>
      <w:r>
        <w:br/>
      </w:r>
      <w:r w:rsidRPr="008850BA">
        <w:t>к содержанию, оформлению и составу заявки, указанным в документации о запросе предложений;</w:t>
      </w:r>
    </w:p>
    <w:p w:rsidR="000C3F61" w:rsidRPr="008850BA" w:rsidRDefault="000C3F61" w:rsidP="000C3F61">
      <w:pPr>
        <w:ind w:firstLine="567"/>
        <w:jc w:val="both"/>
      </w:pPr>
      <w:r w:rsidRPr="008850BA">
        <w:t xml:space="preserve">4) несоответствия участника закупки требованиям, установленным документацией </w:t>
      </w:r>
      <w:r>
        <w:br/>
      </w:r>
      <w:r w:rsidRPr="008850BA">
        <w:t>о запросе предложений;</w:t>
      </w:r>
    </w:p>
    <w:p w:rsidR="000C3F61" w:rsidRPr="008850BA" w:rsidRDefault="000C3F61" w:rsidP="000C3F61">
      <w:pPr>
        <w:ind w:firstLine="567"/>
        <w:jc w:val="both"/>
      </w:pPr>
      <w:proofErr w:type="gramStart"/>
      <w:r w:rsidRPr="008850BA">
        <w:t>5) не поступление до даты рассмотрения заявок на участие в закрытом запросе предложений на счет, который указан Заказчиком в документации о запросе предложений, денежных средств в качестве обеспечения заявки</w:t>
      </w:r>
      <w:r>
        <w:t xml:space="preserve"> </w:t>
      </w:r>
      <w:r w:rsidRPr="008850BA">
        <w:t>на участие в закрытом запросе предложений в случае, если участником закупки в составе заявки на участие в закрытом запросе предложений представлены документы, подтверждающие внесение денежных средств в качестве обеспечения заявки на</w:t>
      </w:r>
      <w:proofErr w:type="gramEnd"/>
      <w:r w:rsidRPr="008850BA">
        <w:t xml:space="preserve"> участие в закрытом запросе предложений.</w:t>
      </w:r>
    </w:p>
    <w:p w:rsidR="000C3F61" w:rsidRPr="008850BA" w:rsidRDefault="000C3F61" w:rsidP="000C3F61">
      <w:pPr>
        <w:ind w:firstLine="567"/>
        <w:jc w:val="both"/>
      </w:pPr>
      <w:r w:rsidRPr="008850BA">
        <w:t xml:space="preserve">Отказ в допуске к участию в закрытом запросе предложений по иным основаниям </w:t>
      </w:r>
      <w:r>
        <w:br/>
      </w:r>
      <w:r w:rsidRPr="008850BA">
        <w:t>не допускается.</w:t>
      </w:r>
    </w:p>
    <w:p w:rsidR="000C3F61" w:rsidRPr="008850BA" w:rsidRDefault="000C3F61" w:rsidP="000C3F61">
      <w:pPr>
        <w:ind w:firstLine="567"/>
        <w:jc w:val="both"/>
      </w:pPr>
      <w:r>
        <w:t>28.</w:t>
      </w:r>
      <w:r w:rsidRPr="008850BA">
        <w:t>20. Результаты рассмотрения заявок на участие в закрытом запросе предложений отражаются в итоговом протоколе.</w:t>
      </w:r>
    </w:p>
    <w:p w:rsidR="000C3F61" w:rsidRPr="008850BA" w:rsidRDefault="000C3F61" w:rsidP="000C3F61">
      <w:pPr>
        <w:ind w:firstLine="567"/>
        <w:jc w:val="both"/>
      </w:pPr>
      <w:r>
        <w:t>28.</w:t>
      </w:r>
      <w:r w:rsidRPr="008850BA">
        <w:t>21. Комиссия осуществляет оценку и сопоставление заявок на участие в закрытом запросе предложений, поданных участниками закупки, признанными участниками закрытого запроса предложений в целях выявления лучших условий поставки товаров, выполнения работ, оказания услуг в соответствии с критериями и в порядке, установленными документацией о запросе предложений.</w:t>
      </w:r>
    </w:p>
    <w:p w:rsidR="00B50CE3" w:rsidRPr="00B67056" w:rsidRDefault="00B50CE3" w:rsidP="00B50CE3">
      <w:pPr>
        <w:ind w:firstLine="567"/>
        <w:jc w:val="both"/>
        <w:rPr>
          <w:sz w:val="20"/>
          <w:szCs w:val="20"/>
          <w:u w:val="single"/>
        </w:rPr>
      </w:pPr>
      <w:r w:rsidRPr="00B67056">
        <w:rPr>
          <w:sz w:val="20"/>
          <w:szCs w:val="20"/>
          <w:u w:val="single"/>
        </w:rPr>
        <w:t>Информация об изменениях:</w:t>
      </w:r>
    </w:p>
    <w:p w:rsidR="00B50CE3" w:rsidRPr="008C1D9F" w:rsidRDefault="00B50CE3" w:rsidP="00B50CE3">
      <w:pPr>
        <w:ind w:firstLine="567"/>
        <w:jc w:val="both"/>
        <w:rPr>
          <w:i/>
        </w:rPr>
      </w:pPr>
      <w:r w:rsidRPr="00B67056">
        <w:rPr>
          <w:i/>
        </w:rPr>
        <w:t xml:space="preserve">пункт </w:t>
      </w:r>
      <w:r>
        <w:rPr>
          <w:i/>
        </w:rPr>
        <w:t>28.22</w:t>
      </w:r>
      <w:r w:rsidRPr="00B67056">
        <w:rPr>
          <w:i/>
        </w:rPr>
        <w:t xml:space="preserve"> </w:t>
      </w:r>
      <w:r>
        <w:rPr>
          <w:i/>
        </w:rPr>
        <w:t xml:space="preserve">раздела 28 </w:t>
      </w:r>
      <w:r w:rsidR="00CD5DFF" w:rsidRPr="00CD5DFF">
        <w:rPr>
          <w:i/>
        </w:rPr>
        <w:t xml:space="preserve">признан утратившим силу </w:t>
      </w:r>
      <w:r w:rsidR="00CD5DFF">
        <w:rPr>
          <w:i/>
        </w:rPr>
        <w:t xml:space="preserve">с </w:t>
      </w:r>
      <w:r w:rsidR="00CD5DFF" w:rsidRPr="007766F9">
        <w:rPr>
          <w:i/>
        </w:rPr>
        <w:t>18 ноября 2024 г. – приказ Службы закупок Республики Калмыкия от 18 ноября 2024 года № 76-с</w:t>
      </w:r>
    </w:p>
    <w:p w:rsidR="00CD5DFF" w:rsidRDefault="000C3F61" w:rsidP="000C3F61">
      <w:pPr>
        <w:ind w:firstLine="567"/>
        <w:jc w:val="both"/>
      </w:pPr>
      <w:r w:rsidRPr="00CD5DFF">
        <w:t xml:space="preserve">28.22. </w:t>
      </w:r>
      <w:proofErr w:type="gramStart"/>
      <w:r w:rsidR="00290047">
        <w:t>П</w:t>
      </w:r>
      <w:r w:rsidR="00CD5DFF">
        <w:t>ризнан</w:t>
      </w:r>
      <w:proofErr w:type="gramEnd"/>
      <w:r w:rsidR="00CD5DFF">
        <w:t xml:space="preserve"> утратившим силу.</w:t>
      </w:r>
    </w:p>
    <w:p w:rsidR="000C3F61" w:rsidRPr="008850BA" w:rsidRDefault="000C3F61" w:rsidP="000C3F61">
      <w:pPr>
        <w:ind w:firstLine="567"/>
        <w:jc w:val="both"/>
      </w:pPr>
      <w:r>
        <w:t>28.</w:t>
      </w:r>
      <w:r w:rsidRPr="008850BA">
        <w:t xml:space="preserve">23. На основании результатов оценки и сопоставления заявок </w:t>
      </w:r>
      <w:proofErr w:type="gramStart"/>
      <w:r w:rsidRPr="008850BA">
        <w:t>на участие в закрытом запросе предложений комиссией каждой заявке на участие в закрытом запросе предложений относительно других по мере</w:t>
      </w:r>
      <w:proofErr w:type="gramEnd"/>
      <w:r w:rsidRPr="008850BA">
        <w:t xml:space="preserve"> уменьшения степени выгодности содержащихся в них условий поставки товаров, выполнения работ, оказания услуг присваивается порядковый номер. Заявке на участие в закрытом запросе предложений, </w:t>
      </w:r>
      <w:proofErr w:type="gramStart"/>
      <w:r w:rsidRPr="008850BA">
        <w:t>в</w:t>
      </w:r>
      <w:proofErr w:type="gramEnd"/>
      <w:r w:rsidRPr="008850BA">
        <w:t xml:space="preserve"> </w:t>
      </w:r>
      <w:proofErr w:type="gramStart"/>
      <w:r w:rsidRPr="008850BA">
        <w:t>которой</w:t>
      </w:r>
      <w:proofErr w:type="gramEnd"/>
      <w:r w:rsidRPr="008850BA">
        <w:t xml:space="preserve"> содержатся лучшие условия поставки товаров, выполнения работ, оказания услуг, присваивается первый номер. В случае если в нескольких заявках на участие в закрытом запросе предложений содержатся одинаковые условия поставки товаров, выполнения работ, оказания услуг, меньший порядковый номер присваивается заявке на участие в закрытом запросе предложений, </w:t>
      </w:r>
      <w:proofErr w:type="gramStart"/>
      <w:r w:rsidRPr="008850BA">
        <w:t>которая</w:t>
      </w:r>
      <w:proofErr w:type="gramEnd"/>
      <w:r w:rsidRPr="008850BA">
        <w:t xml:space="preserve"> поступила ранее других заявок на участие в закрытом запросе предложений, содержащих такие условия.</w:t>
      </w:r>
    </w:p>
    <w:p w:rsidR="000C3F61" w:rsidRPr="008850BA" w:rsidRDefault="000C3F61" w:rsidP="000C3F61">
      <w:pPr>
        <w:ind w:firstLine="567"/>
        <w:jc w:val="both"/>
      </w:pPr>
      <w:r>
        <w:t>28.</w:t>
      </w:r>
      <w:r w:rsidRPr="008850BA">
        <w:t xml:space="preserve">24. Срок рассмотрения, оценки и сопоставления заявок на участие в закрытом запросе предложений не должен превышать двадцать дней со дня окончания срока подачи заявок. При этом дата окончания рассмотрения, оценки и сопоставления заявок на участие </w:t>
      </w:r>
      <w:r>
        <w:br/>
      </w:r>
      <w:r w:rsidRPr="008850BA">
        <w:t xml:space="preserve">в закрытом запросе предложений устанавливается в документации о закупке. </w:t>
      </w:r>
    </w:p>
    <w:p w:rsidR="000C3F61" w:rsidRPr="008850BA" w:rsidRDefault="000C3F61" w:rsidP="000C3F61">
      <w:pPr>
        <w:ind w:firstLine="567"/>
        <w:jc w:val="both"/>
      </w:pPr>
      <w:r>
        <w:t>28.</w:t>
      </w:r>
      <w:r w:rsidRPr="008850BA">
        <w:t xml:space="preserve">25. Победителем закрытого запроса предложений признается участник закрытого запроса предложений, заявка на </w:t>
      </w:r>
      <w:proofErr w:type="gramStart"/>
      <w:r w:rsidRPr="008850BA">
        <w:t>участие</w:t>
      </w:r>
      <w:proofErr w:type="gramEnd"/>
      <w:r w:rsidRPr="008850BA">
        <w:t xml:space="preserve"> в закрытом запросе предложений которого содержит лучшие условия поставки товаров, выполнения работ, оказания услуг, и заявке на участие </w:t>
      </w:r>
      <w:r>
        <w:br/>
      </w:r>
      <w:r w:rsidRPr="008850BA">
        <w:t xml:space="preserve">в закрытом запросе предложений которого присвоен первый номер. </w:t>
      </w:r>
    </w:p>
    <w:p w:rsidR="000C3F61" w:rsidRPr="008850BA" w:rsidRDefault="000C3F61" w:rsidP="000C3F61">
      <w:pPr>
        <w:ind w:firstLine="567"/>
        <w:jc w:val="both"/>
      </w:pPr>
      <w:r>
        <w:lastRenderedPageBreak/>
        <w:t>28.</w:t>
      </w:r>
      <w:r w:rsidRPr="008850BA">
        <w:t xml:space="preserve">26. Если документацией о запросе предложений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запросе предложений, содержащим лучшие условия поставки товаров, выполнения работ, оказания услуг. Число заявок на участие в закрытом запросе предложений, которым присвоен первый порядковый номер: </w:t>
      </w:r>
    </w:p>
    <w:p w:rsidR="000C3F61" w:rsidRPr="008850BA" w:rsidRDefault="000C3F61" w:rsidP="000C3F61">
      <w:pPr>
        <w:ind w:firstLine="567"/>
        <w:jc w:val="both"/>
      </w:pPr>
      <w:r w:rsidRPr="008850BA">
        <w:t xml:space="preserve">- должно равняться установленному документацией о запросе предложений количеству победителей, если число заявок на участие в закрытом запросе предложений, соответствующих требованиям документации о запросе предложений, равно установленному в документации о запросе предложений количеству победителей или превышает его; </w:t>
      </w:r>
    </w:p>
    <w:p w:rsidR="000C3F61" w:rsidRPr="008850BA" w:rsidRDefault="000C3F61" w:rsidP="000C3F61">
      <w:pPr>
        <w:ind w:firstLine="567"/>
        <w:jc w:val="both"/>
      </w:pPr>
      <w:r w:rsidRPr="008850BA">
        <w:t>- должно равняться количеству заявок на участие в закрытом запросе предложений, соответствующих требованиям документации о запросе предложений, если число таких заявок менее установленного документацией о запросе предложений количества победителей.</w:t>
      </w:r>
    </w:p>
    <w:p w:rsidR="000C3F61" w:rsidRPr="008850BA" w:rsidRDefault="000C3F61" w:rsidP="000C3F61">
      <w:pPr>
        <w:ind w:firstLine="567"/>
        <w:jc w:val="both"/>
      </w:pPr>
      <w:r>
        <w:t>28.</w:t>
      </w:r>
      <w:r w:rsidRPr="008850BA">
        <w:t xml:space="preserve">27. Комиссия ведет итоговый протокол, в котором отражаются результаты рассмотрения, оценки и сопоставления заявок на участие в закрытом запросе предложений. Такой протокол подписывается всеми присутствующими членами комиссии и направляется лицам, которым было направлено приглашение </w:t>
      </w:r>
      <w:proofErr w:type="gramStart"/>
      <w:r w:rsidRPr="008850BA">
        <w:t>принять</w:t>
      </w:r>
      <w:proofErr w:type="gramEnd"/>
      <w:r w:rsidRPr="008850BA">
        <w:t xml:space="preserve"> участие в закрытом запросе предложений, не позднее чем через три дня со дня подписания такого протокола.</w:t>
      </w:r>
    </w:p>
    <w:p w:rsidR="000C3F61" w:rsidRPr="008850BA" w:rsidRDefault="000C3F61" w:rsidP="000C3F61">
      <w:pPr>
        <w:ind w:firstLine="567"/>
        <w:jc w:val="both"/>
      </w:pPr>
      <w:r>
        <w:t>28.</w:t>
      </w:r>
      <w:r w:rsidRPr="008850BA">
        <w:t>28. Итоговый протокол должен содержать следующие сведения:</w:t>
      </w:r>
    </w:p>
    <w:p w:rsidR="000C3F61" w:rsidRPr="008850BA" w:rsidRDefault="000C3F61" w:rsidP="000C3F61">
      <w:pPr>
        <w:ind w:firstLine="567"/>
        <w:jc w:val="both"/>
      </w:pPr>
      <w:r w:rsidRPr="008850BA">
        <w:t>1) дата подписания протокола;</w:t>
      </w:r>
    </w:p>
    <w:p w:rsidR="000C3F61" w:rsidRPr="008850BA" w:rsidRDefault="000C3F61" w:rsidP="000C3F61">
      <w:pPr>
        <w:ind w:firstLine="567"/>
        <w:jc w:val="both"/>
      </w:pPr>
      <w:r w:rsidRPr="008850BA">
        <w:t>2) сведения о каждом члене комиссии, присутствующим на процедуре рассмотрения, оценки и сопоставления заявок на участие в закрытом запросе предложений;</w:t>
      </w:r>
    </w:p>
    <w:p w:rsidR="000C3F61" w:rsidRPr="008850BA" w:rsidRDefault="000C3F61" w:rsidP="000C3F61">
      <w:pPr>
        <w:ind w:firstLine="567"/>
        <w:jc w:val="both"/>
      </w:pPr>
      <w:r w:rsidRPr="008850BA">
        <w:t>3) количество поданных на участие в закрытом запросе предложений заявок, а также дата и время регистрации каждой такой заявки;</w:t>
      </w:r>
    </w:p>
    <w:p w:rsidR="000C3F61" w:rsidRPr="008850BA" w:rsidRDefault="000C3F61" w:rsidP="000C3F61">
      <w:pPr>
        <w:ind w:firstLine="567"/>
        <w:jc w:val="both"/>
      </w:pPr>
      <w:r w:rsidRPr="008850BA">
        <w:t xml:space="preserve">4) результаты рассмотрения заявок на участие в закрытом запросе предложений </w:t>
      </w:r>
      <w:r>
        <w:br/>
      </w:r>
      <w:r w:rsidRPr="008850BA">
        <w:t>с указанием в том числе:</w:t>
      </w:r>
    </w:p>
    <w:p w:rsidR="000C3F61" w:rsidRPr="008850BA" w:rsidRDefault="000C3F61" w:rsidP="000C3F61">
      <w:pPr>
        <w:ind w:firstLine="567"/>
        <w:jc w:val="both"/>
      </w:pPr>
      <w:r w:rsidRPr="008850BA">
        <w:t>а) количества заявок на участие в закрытом запросе предложений, которые отклонены;</w:t>
      </w:r>
    </w:p>
    <w:p w:rsidR="000C3F61" w:rsidRPr="008850BA" w:rsidRDefault="000C3F61" w:rsidP="000C3F61">
      <w:pPr>
        <w:ind w:firstLine="567"/>
        <w:jc w:val="both"/>
      </w:pPr>
      <w:r w:rsidRPr="008850BA">
        <w:t xml:space="preserve">б) оснований отклонения каждой заявки на участие в закрытом запросе предложений </w:t>
      </w:r>
      <w:r>
        <w:br/>
      </w:r>
      <w:r w:rsidRPr="008850BA">
        <w:t>с указанием положений документации о закупке, которым не соответствует такая заявка;</w:t>
      </w:r>
    </w:p>
    <w:p w:rsidR="000C3F61" w:rsidRPr="008850BA" w:rsidRDefault="000C3F61" w:rsidP="000C3F61">
      <w:pPr>
        <w:ind w:firstLine="567"/>
        <w:jc w:val="both"/>
      </w:pPr>
      <w:r w:rsidRPr="008850BA">
        <w:t>5) информация об участниках закупки, заявки на участие в закрытом запросе предложений которых оценивались;</w:t>
      </w:r>
    </w:p>
    <w:p w:rsidR="000C3F61" w:rsidRPr="008850BA" w:rsidRDefault="000C3F61" w:rsidP="000C3F61">
      <w:pPr>
        <w:ind w:firstLine="567"/>
        <w:jc w:val="both"/>
      </w:pPr>
      <w:r w:rsidRPr="008850BA">
        <w:t xml:space="preserve">6) результаты оценки и сопоставления заявок на участие в закрытом запросе предложений с указанием решения комиссии о присвоении каждой такой заявке значения </w:t>
      </w:r>
      <w:r>
        <w:br/>
      </w:r>
      <w:r w:rsidRPr="008850BA">
        <w:t>по каждому из предусмотренных критериев оценки таких заявок;</w:t>
      </w:r>
    </w:p>
    <w:p w:rsidR="000C3F61" w:rsidRPr="008850BA" w:rsidRDefault="000C3F61" w:rsidP="000C3F61">
      <w:pPr>
        <w:ind w:firstLine="567"/>
        <w:jc w:val="both"/>
      </w:pPr>
      <w:r w:rsidRPr="008850BA">
        <w:t>7) порядковые номера заявок на участие в закрытом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0C3F61" w:rsidRPr="008850BA" w:rsidRDefault="000C3F61" w:rsidP="000C3F61">
      <w:pPr>
        <w:ind w:firstLine="567"/>
        <w:jc w:val="both"/>
      </w:pPr>
      <w:r w:rsidRPr="008850BA">
        <w:t>8) сведения об объеме, цене закупаемых товаров, работ, услуг, сроке исполнения договора;</w:t>
      </w:r>
    </w:p>
    <w:p w:rsidR="000C3F61" w:rsidRPr="008850BA" w:rsidRDefault="000C3F61" w:rsidP="000C3F61">
      <w:pPr>
        <w:ind w:firstLine="567"/>
        <w:jc w:val="both"/>
      </w:pPr>
      <w:r w:rsidRPr="008850BA">
        <w:t xml:space="preserve">9) причины, по которым закрытый запрос предложений признан несостоявшимся, </w:t>
      </w:r>
      <w:r>
        <w:br/>
      </w:r>
      <w:r w:rsidRPr="008850BA">
        <w:t>в случае признания его таковым;</w:t>
      </w:r>
    </w:p>
    <w:p w:rsidR="000C3F61" w:rsidRPr="008850BA" w:rsidRDefault="000C3F61" w:rsidP="000C3F61">
      <w:pPr>
        <w:ind w:firstLine="567"/>
        <w:jc w:val="both"/>
      </w:pPr>
      <w:r w:rsidRPr="008850BA">
        <w:t>10) иные сведения (при необходимости).</w:t>
      </w:r>
    </w:p>
    <w:p w:rsidR="000C3F61" w:rsidRPr="008850BA" w:rsidRDefault="000C3F61" w:rsidP="000C3F61">
      <w:pPr>
        <w:ind w:firstLine="567"/>
        <w:jc w:val="both"/>
      </w:pPr>
      <w:r>
        <w:t>28.</w:t>
      </w:r>
      <w:r w:rsidRPr="008850BA">
        <w:t xml:space="preserve">29. </w:t>
      </w:r>
      <w:proofErr w:type="gramStart"/>
      <w:r w:rsidRPr="008850BA">
        <w:t xml:space="preserve">Заказчик в течение пяти дней со дня направления итогового протокола лицам, которым было направлено приглашение принять участие в закрытом запросе предложений, передает победителю закрытого запроса предложений в двух экземплярах проект договора, который составляется путем включения условий исполнения договора, предложенных победителем закрытого запроса предложений, в проект договора, прилагаемый </w:t>
      </w:r>
      <w:r>
        <w:br/>
      </w:r>
      <w:r w:rsidRPr="008850BA">
        <w:t>к документации о запросе предложений.</w:t>
      </w:r>
      <w:proofErr w:type="gramEnd"/>
      <w:r w:rsidRPr="008850BA">
        <w:t xml:space="preserve"> Проект договора может быть направлен </w:t>
      </w:r>
      <w:r>
        <w:br/>
      </w:r>
      <w:r w:rsidRPr="008850BA">
        <w:t>на электронную почту победителя, указанную им в заявке.</w:t>
      </w:r>
    </w:p>
    <w:p w:rsidR="000C3F61" w:rsidRPr="008850BA" w:rsidRDefault="000C3F61" w:rsidP="000C3F61">
      <w:pPr>
        <w:ind w:firstLine="567"/>
        <w:jc w:val="both"/>
      </w:pPr>
      <w:r>
        <w:t>28.</w:t>
      </w:r>
      <w:r w:rsidRPr="008850BA">
        <w:t xml:space="preserve">30. Победитель закрытого запроса предложений в течение десяти дней со дня направления ему проекта договора обязан подписать проект договора и передать его Заказчику вместе с обеспечением исполнения договора, соответствующим требованиям </w:t>
      </w:r>
      <w:r w:rsidRPr="008850BA">
        <w:lastRenderedPageBreak/>
        <w:t xml:space="preserve">документации о закупке (если требование о предоставлении обеспечения исполнения договора было предусмотрено Заказчиком в документации о запросе предложений). </w:t>
      </w:r>
    </w:p>
    <w:p w:rsidR="000C3F61" w:rsidRPr="008850BA" w:rsidRDefault="000C3F61" w:rsidP="000C3F61">
      <w:pPr>
        <w:ind w:firstLine="567"/>
        <w:jc w:val="both"/>
      </w:pPr>
      <w:r>
        <w:t>28.</w:t>
      </w:r>
      <w:r w:rsidRPr="008850BA">
        <w:t xml:space="preserve">31. В случае если победитель закрытого запроса предложений 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w:t>
      </w:r>
      <w:r>
        <w:br/>
      </w:r>
      <w:r w:rsidRPr="008850BA">
        <w:t>от заключения договора. В случае уклонения победителя от заключения договора денежные средства, внесенные в качестве обеспечения заявки, такому победителю не возвращается (если требование о предоставлении обеспечения заявки на участие в закрытом запросе предложений было предусмотрено Заказчиком в документации о запросе предложений).</w:t>
      </w:r>
    </w:p>
    <w:p w:rsidR="000C3F61" w:rsidRPr="008850BA" w:rsidRDefault="000C3F61" w:rsidP="000C3F61">
      <w:pPr>
        <w:ind w:firstLine="567"/>
        <w:jc w:val="both"/>
      </w:pPr>
      <w:r>
        <w:t>28.</w:t>
      </w:r>
      <w:r w:rsidRPr="008850BA">
        <w:t xml:space="preserve">32. </w:t>
      </w:r>
      <w:proofErr w:type="gramStart"/>
      <w:r w:rsidRPr="008850BA">
        <w:t>В случае если победитель закрытого запроса предложений признан уклонившимся от заключения договора, Заказчик вправе заключить договор с участником закупки, который предложил такие же, как и победитель закрытого запроса предложений, условия поставки товаров, выполнения работ, оказания услуг или предложение которого содержит лучшие условия поставки товаров, выполнения работ, оказания услуг, следующие после условий, предложенных победителем закрытого запроса предложений, который признан уклонившемся от</w:t>
      </w:r>
      <w:proofErr w:type="gramEnd"/>
      <w:r w:rsidRPr="008850BA">
        <w:t xml:space="preserve"> заключения договора. При этом такой участник закупки признается победителем закрытого запроса предложений и не вправе отказаться </w:t>
      </w:r>
      <w:r>
        <w:br/>
      </w:r>
      <w:r w:rsidRPr="008850BA">
        <w:t>от заключения договора.</w:t>
      </w:r>
    </w:p>
    <w:p w:rsidR="000C3F61" w:rsidRPr="008850BA" w:rsidRDefault="000C3F61" w:rsidP="000C3F61">
      <w:pPr>
        <w:ind w:firstLine="567"/>
        <w:jc w:val="both"/>
      </w:pPr>
      <w:r>
        <w:t>28.</w:t>
      </w:r>
      <w:r w:rsidRPr="008850BA">
        <w:t>33. В случае если по окончании срока подачи заявок на участие в закрытом запросе предложений подана только одна заявка на участие в закрытом запросе предложений, запрос предложений признается несостоявшимся. Указанная заявка рассматривается в порядке, установленном</w:t>
      </w:r>
      <w:r>
        <w:t xml:space="preserve"> настоящим</w:t>
      </w:r>
      <w:r w:rsidRPr="008850BA">
        <w:t xml:space="preserve"> Положением. </w:t>
      </w:r>
      <w:proofErr w:type="gramStart"/>
      <w:r w:rsidRPr="008850BA">
        <w:t xml:space="preserve">В случае если такая заявка соответствует требованиям и условиям, предусмотренным документацией о запросе предложений, Заказчик передает участнику закупки, подавшему единственную заявку на участие </w:t>
      </w:r>
      <w:r>
        <w:br/>
      </w:r>
      <w:r w:rsidRPr="008850BA">
        <w:t xml:space="preserve">в закрытом запросе предложений, проект договора, который составляется путем включения условий исполнения договора, предложенных участником закупки в заявке на участие </w:t>
      </w:r>
      <w:r>
        <w:br/>
      </w:r>
      <w:r w:rsidRPr="008850BA">
        <w:t>в закрытом запросе предложений, в проект договора, прилагаемый к документации о запросе предложений.</w:t>
      </w:r>
      <w:proofErr w:type="gramEnd"/>
      <w:r w:rsidRPr="008850BA">
        <w:t xml:space="preserve"> При этом участник закупки признается победителем закрытого запроса предложений и не вправе отказаться от заключения договора.</w:t>
      </w:r>
    </w:p>
    <w:p w:rsidR="000C3F61" w:rsidRDefault="000C3F61" w:rsidP="000C3F61">
      <w:pPr>
        <w:ind w:firstLine="567"/>
        <w:jc w:val="both"/>
      </w:pPr>
      <w:r>
        <w:t>28.</w:t>
      </w:r>
      <w:r w:rsidRPr="008850BA">
        <w:t xml:space="preserve">34. В случае если только один участник закупки, подавший заявку на участие </w:t>
      </w:r>
      <w:r>
        <w:br/>
      </w:r>
      <w:r w:rsidRPr="008850BA">
        <w:t xml:space="preserve">в закрытом запросе предложений, признан участником закрытого запроса предложений, запрос предложений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предложений, </w:t>
      </w:r>
      <w:r>
        <w:br/>
      </w:r>
      <w:r w:rsidRPr="008850BA">
        <w:t>в проект договора, прилагаемый к документации о закрытом запросе предложений. При этом такой участник закупки признается победителем закрытого запроса предложений и не вправе отказаться от заключения договора.</w:t>
      </w:r>
    </w:p>
    <w:p w:rsidR="000C3F61" w:rsidRPr="00EF676D" w:rsidRDefault="000C3F61" w:rsidP="000C3F61">
      <w:pPr>
        <w:jc w:val="center"/>
        <w:rPr>
          <w:b/>
        </w:rPr>
      </w:pPr>
    </w:p>
    <w:p w:rsidR="000C3F61" w:rsidRDefault="000C3F61" w:rsidP="000C3F61">
      <w:pPr>
        <w:jc w:val="center"/>
        <w:rPr>
          <w:b/>
        </w:rPr>
      </w:pPr>
      <w:r w:rsidRPr="00FD2050">
        <w:rPr>
          <w:b/>
        </w:rPr>
        <w:t>2</w:t>
      </w:r>
      <w:r>
        <w:rPr>
          <w:b/>
        </w:rPr>
        <w:t>9</w:t>
      </w:r>
      <w:r w:rsidRPr="00FD2050">
        <w:rPr>
          <w:b/>
        </w:rPr>
        <w:t xml:space="preserve">. Запрос </w:t>
      </w:r>
      <w:r>
        <w:rPr>
          <w:b/>
        </w:rPr>
        <w:t>котировок</w:t>
      </w:r>
      <w:r w:rsidRPr="00FD2050">
        <w:rPr>
          <w:b/>
        </w:rPr>
        <w:t xml:space="preserve"> в электронной форме</w:t>
      </w:r>
    </w:p>
    <w:p w:rsidR="000C3F61" w:rsidRPr="00FD2050" w:rsidRDefault="000C3F61" w:rsidP="000C3F61">
      <w:pPr>
        <w:jc w:val="center"/>
        <w:rPr>
          <w:b/>
        </w:rPr>
      </w:pPr>
    </w:p>
    <w:p w:rsidR="000C3F61" w:rsidRPr="007B1304" w:rsidRDefault="000C3F61" w:rsidP="000C3F61">
      <w:pPr>
        <w:ind w:firstLine="567"/>
        <w:jc w:val="both"/>
      </w:pPr>
      <w:r>
        <w:t>29.</w:t>
      </w:r>
      <w:r w:rsidRPr="007B1304">
        <w:t xml:space="preserve">1. Выбор поставщика (подрядчика, исполнителя) путем проведения запроса котировок в электронной форме (далее – запрос котировок в электронной форме) может осуществляться, если предметом закупки являются любые виды товаров, работ, услуг, </w:t>
      </w:r>
      <w:r>
        <w:br/>
      </w:r>
      <w:r w:rsidRPr="007B1304">
        <w:t>а начальная (максимальная) цена договора составляет не более семи миллионов рублей.</w:t>
      </w:r>
    </w:p>
    <w:p w:rsidR="000C3F61" w:rsidRPr="007B1304" w:rsidRDefault="000C3F61" w:rsidP="000C3F61">
      <w:pPr>
        <w:ind w:firstLine="567"/>
        <w:jc w:val="both"/>
      </w:pPr>
      <w:r>
        <w:t>29.</w:t>
      </w:r>
      <w:r w:rsidRPr="007B1304">
        <w:t>2. Запрос котировок в электронной форме - это форма торгов, при которой:</w:t>
      </w:r>
    </w:p>
    <w:p w:rsidR="000C3F61" w:rsidRPr="007B1304" w:rsidRDefault="000C3F61" w:rsidP="000C3F61">
      <w:pPr>
        <w:ind w:firstLine="567"/>
        <w:jc w:val="both"/>
      </w:pPr>
      <w:r w:rsidRPr="007B1304">
        <w:t>- информация о закупке сообщается Заказчиком путем размещения в единой информационной системе извещения о проведении запроса котировок в электронной форме, доступного неограниченному кругу лиц;</w:t>
      </w:r>
    </w:p>
    <w:p w:rsidR="000C3F61" w:rsidRPr="007B1304" w:rsidRDefault="000C3F61" w:rsidP="000C3F61">
      <w:pPr>
        <w:ind w:firstLine="567"/>
        <w:jc w:val="both"/>
      </w:pPr>
      <w:r w:rsidRPr="007B1304">
        <w:t>- описание предмета закупки осуществляется с соблюдением требований части 6.1 статьи 3 Федерального закона № 223-ФЗ;</w:t>
      </w:r>
    </w:p>
    <w:p w:rsidR="000C3F61" w:rsidRPr="007B1304" w:rsidRDefault="000C3F61" w:rsidP="000C3F61">
      <w:pPr>
        <w:ind w:firstLine="567"/>
        <w:jc w:val="both"/>
      </w:pPr>
      <w:r w:rsidRPr="007B1304">
        <w:t>-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rsidR="000C3F61" w:rsidRPr="007B1304" w:rsidRDefault="000C3F61" w:rsidP="000C3F61">
      <w:pPr>
        <w:ind w:firstLine="567"/>
        <w:jc w:val="both"/>
      </w:pPr>
      <w:r>
        <w:lastRenderedPageBreak/>
        <w:t>29.</w:t>
      </w:r>
      <w:r w:rsidRPr="007B1304">
        <w:t xml:space="preserve">3. Запрос котировок в электронной форме проводится на электронной площадке </w:t>
      </w:r>
      <w:r>
        <w:br/>
      </w:r>
      <w:r w:rsidRPr="007B1304">
        <w:t xml:space="preserve">по правилам и в порядке, установленным оператором электронной площадки, с учетом требований настоящего раздела Положения. </w:t>
      </w:r>
    </w:p>
    <w:p w:rsidR="000C3F61" w:rsidRPr="007B1304" w:rsidRDefault="000C3F61" w:rsidP="000C3F61">
      <w:pPr>
        <w:ind w:firstLine="567"/>
        <w:jc w:val="both"/>
      </w:pPr>
      <w:r>
        <w:t>29.</w:t>
      </w:r>
      <w:r w:rsidRPr="007B1304">
        <w:t>4. При осуществлении запроса котировок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0C3F61" w:rsidRPr="007B1304" w:rsidRDefault="000C3F61" w:rsidP="000C3F61">
      <w:pPr>
        <w:ind w:firstLine="567"/>
        <w:jc w:val="both"/>
      </w:pPr>
      <w:r>
        <w:t>29.</w:t>
      </w:r>
      <w:r w:rsidRPr="007B1304">
        <w:t xml:space="preserve">5. </w:t>
      </w:r>
      <w:proofErr w:type="gramStart"/>
      <w:r w:rsidRPr="007B1304">
        <w:t>Направление участниками закупки запросов о даче разъяснений положений извещения о проведении запроса котировок в электронной форме, размещение в единой информационной системе таких разъяснений, подача участниками закупки заявок,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roofErr w:type="gramEnd"/>
    </w:p>
    <w:p w:rsidR="000C3F61" w:rsidRPr="007B1304" w:rsidRDefault="000C3F61" w:rsidP="000C3F61">
      <w:pPr>
        <w:ind w:firstLine="567"/>
        <w:jc w:val="both"/>
      </w:pPr>
      <w:r>
        <w:t>29.</w:t>
      </w:r>
      <w:r w:rsidRPr="007B1304">
        <w:t>6. 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котировок в электронной форме, осуществляется на электронной площадке в форме электронных документов.</w:t>
      </w:r>
    </w:p>
    <w:p w:rsidR="000C3F61" w:rsidRPr="007B1304" w:rsidRDefault="000C3F61" w:rsidP="000C3F61">
      <w:pPr>
        <w:ind w:firstLine="567"/>
        <w:jc w:val="both"/>
      </w:pPr>
      <w:r>
        <w:t>29.</w:t>
      </w:r>
      <w:r w:rsidRPr="007B1304">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0C3F61" w:rsidRPr="007B1304" w:rsidRDefault="000C3F61" w:rsidP="000C3F61">
      <w:pPr>
        <w:ind w:firstLine="567"/>
        <w:jc w:val="both"/>
      </w:pPr>
      <w:r>
        <w:t>29.</w:t>
      </w:r>
      <w:r w:rsidRPr="007B1304">
        <w:t xml:space="preserve">8. </w:t>
      </w:r>
      <w:proofErr w:type="gramStart"/>
      <w:r w:rsidRPr="007B1304">
        <w:t>Информация о проведении запроса котировок в электронной форме, включая извещение о проведении запроса котировок в электронной форме, проект договора, размещается Заказчиком в единой информационной системе не менее чем за пять рабочих дней до установленной в извещении о проведении запроса котировок в электронной форме даты окончания срока подачи заявок на участие в запросе котировок в электронной форме.</w:t>
      </w:r>
      <w:proofErr w:type="gramEnd"/>
      <w:r w:rsidRPr="007B1304">
        <w:t xml:space="preserve"> Документация о закупке при проведении запроса котировок в электронной форме не разрабатывается.</w:t>
      </w:r>
    </w:p>
    <w:p w:rsidR="00814718" w:rsidRPr="00B67056" w:rsidRDefault="00814718" w:rsidP="00814718">
      <w:pPr>
        <w:ind w:firstLine="567"/>
        <w:jc w:val="both"/>
        <w:rPr>
          <w:sz w:val="20"/>
          <w:szCs w:val="20"/>
          <w:u w:val="single"/>
        </w:rPr>
      </w:pPr>
      <w:r w:rsidRPr="00B67056">
        <w:rPr>
          <w:sz w:val="20"/>
          <w:szCs w:val="20"/>
          <w:u w:val="single"/>
        </w:rPr>
        <w:t>Информация об изменениях:</w:t>
      </w:r>
    </w:p>
    <w:p w:rsidR="00814718" w:rsidRPr="008C1D9F" w:rsidRDefault="00814718" w:rsidP="00814718">
      <w:pPr>
        <w:ind w:firstLine="567"/>
        <w:jc w:val="both"/>
        <w:rPr>
          <w:i/>
        </w:rPr>
      </w:pPr>
      <w:r w:rsidRPr="00B67056">
        <w:rPr>
          <w:i/>
        </w:rPr>
        <w:t xml:space="preserve">пункт </w:t>
      </w:r>
      <w:r>
        <w:rPr>
          <w:i/>
        </w:rPr>
        <w:t>29.9</w:t>
      </w:r>
      <w:r w:rsidRPr="00B67056">
        <w:rPr>
          <w:i/>
        </w:rPr>
        <w:t xml:space="preserve"> </w:t>
      </w:r>
      <w:r>
        <w:rPr>
          <w:i/>
        </w:rPr>
        <w:t xml:space="preserve">раздела 29 изменен </w:t>
      </w:r>
      <w:r w:rsidRPr="00B67056">
        <w:rPr>
          <w:i/>
        </w:rPr>
        <w:t xml:space="preserve">с </w:t>
      </w:r>
      <w:r w:rsidR="0046381A" w:rsidRPr="0046381A">
        <w:rPr>
          <w:i/>
        </w:rPr>
        <w:t>24 июня 2022 г. – приказ Службы закупок Республики Калмыкия от 24 июня 2022 года № 35-с</w:t>
      </w:r>
    </w:p>
    <w:p w:rsidR="000C3F61" w:rsidRPr="007B1304" w:rsidRDefault="000C3F61" w:rsidP="000C3F61">
      <w:pPr>
        <w:ind w:firstLine="567"/>
        <w:jc w:val="both"/>
      </w:pPr>
      <w:r>
        <w:t>29.</w:t>
      </w:r>
      <w:r w:rsidRPr="007B1304">
        <w:t xml:space="preserve">9. Любой участник закупки вправе направить Заказчику запрос о даче разъяснений положений извещения о проведении запроса котировок в электронной форме. </w:t>
      </w:r>
      <w:proofErr w:type="gramStart"/>
      <w:r w:rsidRPr="007B1304">
        <w:t xml:space="preserve">В течение трех рабочих дней со дня поступления указанного запроса Заказчик размещает ответ на запрос </w:t>
      </w:r>
      <w:r>
        <w:br/>
      </w:r>
      <w:r w:rsidRPr="007B1304">
        <w:t>в единой информационной системе</w:t>
      </w:r>
      <w:r w:rsidR="00814718" w:rsidRPr="007A4126">
        <w:t>, на официальном сайте, за исключением случаев, предусмотренных Федеральным законом № 223-ФЗ</w:t>
      </w:r>
      <w:r w:rsidRPr="007B1304">
        <w:t xml:space="preserve"> и направляет оператору электронной площадки разъяснения положений извещения о проведении запроса котировок в электронной форме</w:t>
      </w:r>
      <w:r w:rsidR="00814718">
        <w:t xml:space="preserve"> </w:t>
      </w:r>
      <w:r w:rsidRPr="007B1304">
        <w:t>с указанием предмета запроса, но без указания участника закупки, от которого поступил указанный запрос, если запрос</w:t>
      </w:r>
      <w:proofErr w:type="gramEnd"/>
      <w:r w:rsidRPr="007B1304">
        <w:t xml:space="preserve"> поступил к Заказчику не </w:t>
      </w:r>
      <w:proofErr w:type="gramStart"/>
      <w:r w:rsidRPr="007B1304">
        <w:t>позднее</w:t>
      </w:r>
      <w:proofErr w:type="gramEnd"/>
      <w:r w:rsidRPr="007B1304">
        <w:t xml:space="preserve"> чем за три рабочих дня до даты окончания срока подачи заявок на участие в запросе котировок в электронной форме.</w:t>
      </w:r>
    </w:p>
    <w:p w:rsidR="000C3F61" w:rsidRPr="007B1304" w:rsidRDefault="000C3F61" w:rsidP="000C3F61">
      <w:pPr>
        <w:ind w:firstLine="567"/>
        <w:jc w:val="both"/>
      </w:pPr>
      <w:proofErr w:type="gramStart"/>
      <w:r w:rsidRPr="007B1304">
        <w:t>В течение одного часа с момента размещения в единой информационной системе разъяснений положений извещения о проведении запроса котировок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запроса котировок в электронной форме, подавшим заявки на участие в нем, по адресам электронной почты указанным участниками при аккредитации на электронной площадке, а также</w:t>
      </w:r>
      <w:proofErr w:type="gramEnd"/>
      <w:r w:rsidRPr="007B1304">
        <w:t xml:space="preserve"> уведомление </w:t>
      </w:r>
      <w:r>
        <w:br/>
      </w:r>
      <w:r w:rsidRPr="007B1304">
        <w:t>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rsidR="00B328E4" w:rsidRDefault="00B328E4" w:rsidP="00496098">
      <w:pPr>
        <w:ind w:firstLine="567"/>
        <w:jc w:val="both"/>
        <w:rPr>
          <w:sz w:val="20"/>
          <w:szCs w:val="20"/>
          <w:u w:val="single"/>
        </w:rPr>
      </w:pPr>
    </w:p>
    <w:p w:rsidR="00496098" w:rsidRPr="00B67056" w:rsidRDefault="00496098" w:rsidP="00496098">
      <w:pPr>
        <w:ind w:firstLine="567"/>
        <w:jc w:val="both"/>
        <w:rPr>
          <w:sz w:val="20"/>
          <w:szCs w:val="20"/>
          <w:u w:val="single"/>
        </w:rPr>
      </w:pPr>
      <w:r w:rsidRPr="00B67056">
        <w:rPr>
          <w:sz w:val="20"/>
          <w:szCs w:val="20"/>
          <w:u w:val="single"/>
        </w:rPr>
        <w:lastRenderedPageBreak/>
        <w:t>Информация об изменениях:</w:t>
      </w:r>
    </w:p>
    <w:p w:rsidR="00496098" w:rsidRPr="008C1D9F" w:rsidRDefault="00496098" w:rsidP="00496098">
      <w:pPr>
        <w:ind w:firstLine="567"/>
        <w:jc w:val="both"/>
        <w:rPr>
          <w:i/>
        </w:rPr>
      </w:pPr>
      <w:r>
        <w:rPr>
          <w:i/>
        </w:rPr>
        <w:t xml:space="preserve">абзац третий </w:t>
      </w:r>
      <w:r w:rsidRPr="00B67056">
        <w:rPr>
          <w:i/>
        </w:rPr>
        <w:t>пункт</w:t>
      </w:r>
      <w:r>
        <w:rPr>
          <w:i/>
        </w:rPr>
        <w:t>а</w:t>
      </w:r>
      <w:r w:rsidRPr="00B67056">
        <w:rPr>
          <w:i/>
        </w:rPr>
        <w:t xml:space="preserve"> </w:t>
      </w:r>
      <w:r>
        <w:rPr>
          <w:i/>
        </w:rPr>
        <w:t>29.9</w:t>
      </w:r>
      <w:r w:rsidRPr="00B67056">
        <w:rPr>
          <w:i/>
        </w:rPr>
        <w:t xml:space="preserve"> </w:t>
      </w:r>
      <w:r>
        <w:rPr>
          <w:i/>
        </w:rPr>
        <w:t xml:space="preserve">раздела 29 изменен </w:t>
      </w:r>
      <w:r w:rsidRPr="00B67056">
        <w:rPr>
          <w:i/>
        </w:rPr>
        <w:t xml:space="preserve">с </w:t>
      </w:r>
      <w:r w:rsidR="0046381A" w:rsidRPr="0046381A">
        <w:rPr>
          <w:i/>
        </w:rPr>
        <w:t>24 июня 2022 г. – приказ Службы закупок Республики Калмыкия от 24 июня 2022 года № 35-с</w:t>
      </w:r>
    </w:p>
    <w:p w:rsidR="000C3F61" w:rsidRPr="007B1304" w:rsidRDefault="000C3F61" w:rsidP="000C3F61">
      <w:pPr>
        <w:ind w:firstLine="567"/>
        <w:jc w:val="both"/>
      </w:pPr>
      <w:r w:rsidRPr="007B1304">
        <w:t xml:space="preserve">Разъяснения положений извещения о проведении запроса котировок в электронной форме могут быть даны Заказчиком </w:t>
      </w:r>
      <w:proofErr w:type="gramStart"/>
      <w:r w:rsidRPr="007B1304">
        <w:t>по собственной инициативе в любое время до даты окончания срока подачи заявок на участие в запросе</w:t>
      </w:r>
      <w:proofErr w:type="gramEnd"/>
      <w:r w:rsidRPr="007B1304">
        <w:t xml:space="preserve"> котировок.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запросе котировок в электронной форме, такие разъяснения размещаются Заказчиком в единой информационной системе</w:t>
      </w:r>
      <w:r w:rsidR="00496098" w:rsidRPr="007A4126">
        <w:t>, на официальном сайте, за исключением случаев, предусмотренных Федеральным законом № 223-ФЗ</w:t>
      </w:r>
      <w:r w:rsidRPr="007A4126">
        <w:t>.</w:t>
      </w:r>
    </w:p>
    <w:p w:rsidR="000C3F61" w:rsidRPr="007B1304" w:rsidRDefault="000C3F61" w:rsidP="000C3F61">
      <w:pPr>
        <w:ind w:firstLine="567"/>
        <w:jc w:val="both"/>
      </w:pPr>
      <w:r w:rsidRPr="007B1304">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3629E7" w:rsidRPr="00B67056" w:rsidRDefault="003629E7" w:rsidP="003629E7">
      <w:pPr>
        <w:ind w:firstLine="567"/>
        <w:jc w:val="both"/>
        <w:rPr>
          <w:sz w:val="20"/>
          <w:szCs w:val="20"/>
          <w:u w:val="single"/>
        </w:rPr>
      </w:pPr>
      <w:r w:rsidRPr="00B67056">
        <w:rPr>
          <w:sz w:val="20"/>
          <w:szCs w:val="20"/>
          <w:u w:val="single"/>
        </w:rPr>
        <w:t>Информация об изменениях:</w:t>
      </w:r>
    </w:p>
    <w:p w:rsidR="003629E7" w:rsidRPr="008C1D9F" w:rsidRDefault="003629E7" w:rsidP="003629E7">
      <w:pPr>
        <w:ind w:firstLine="567"/>
        <w:jc w:val="both"/>
        <w:rPr>
          <w:i/>
        </w:rPr>
      </w:pPr>
      <w:r w:rsidRPr="00B67056">
        <w:rPr>
          <w:i/>
        </w:rPr>
        <w:t xml:space="preserve">пункт </w:t>
      </w:r>
      <w:r>
        <w:rPr>
          <w:i/>
        </w:rPr>
        <w:t>29.10</w:t>
      </w:r>
      <w:r w:rsidRPr="00B67056">
        <w:rPr>
          <w:i/>
        </w:rPr>
        <w:t xml:space="preserve"> </w:t>
      </w:r>
      <w:r>
        <w:rPr>
          <w:i/>
        </w:rPr>
        <w:t xml:space="preserve">раздела 29 изменен </w:t>
      </w:r>
      <w:r w:rsidRPr="00B67056">
        <w:rPr>
          <w:i/>
        </w:rPr>
        <w:t xml:space="preserve">с </w:t>
      </w:r>
      <w:r w:rsidR="0046381A" w:rsidRPr="0046381A">
        <w:rPr>
          <w:i/>
        </w:rPr>
        <w:t>24 июня 2022 г. – приказ Службы закупок Республики Калмыкия от 24 июня 2022 года № 35-с</w:t>
      </w:r>
    </w:p>
    <w:p w:rsidR="000C3F61" w:rsidRPr="007B1304" w:rsidRDefault="000C3F61" w:rsidP="000C3F61">
      <w:pPr>
        <w:ind w:firstLine="567"/>
        <w:jc w:val="both"/>
      </w:pPr>
      <w:r>
        <w:t>29.</w:t>
      </w:r>
      <w:r w:rsidRPr="007B1304">
        <w:t xml:space="preserve">10. Заказчик вправе принять решение </w:t>
      </w:r>
      <w:proofErr w:type="gramStart"/>
      <w:r w:rsidRPr="007B1304">
        <w:t xml:space="preserve">о внесении изменений в извещение </w:t>
      </w:r>
      <w:r>
        <w:br/>
      </w:r>
      <w:r w:rsidRPr="007B1304">
        <w:t>о проведении запроса котировок в электронной форме до наступления</w:t>
      </w:r>
      <w:proofErr w:type="gramEnd"/>
      <w:r w:rsidRPr="007B1304">
        <w:t xml:space="preserve"> даты и времени окончания срока подачи заявок на участие в запросе котировок. В течение трех дней </w:t>
      </w:r>
      <w:proofErr w:type="gramStart"/>
      <w:r w:rsidRPr="007B1304">
        <w:t>с даты принятия</w:t>
      </w:r>
      <w:proofErr w:type="gramEnd"/>
      <w:r w:rsidRPr="007B1304">
        <w:t xml:space="preserve"> указанного решения такие изменения направляются Заказчиком оператору электронной площадки, размещаются в единой информационной системе</w:t>
      </w:r>
      <w:r w:rsidR="003629E7" w:rsidRPr="007A4126">
        <w:t>, на официальном сайте, за исключением случаев, предусмотренных Федеральным законом № 223-ФЗ</w:t>
      </w:r>
      <w:r w:rsidRPr="007A4126">
        <w:t>.</w:t>
      </w:r>
      <w:r w:rsidRPr="007B1304">
        <w:t xml:space="preserve"> </w:t>
      </w:r>
      <w:proofErr w:type="gramStart"/>
      <w:r w:rsidRPr="007B1304">
        <w:t>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такой срок составлял не менее чем три рабочих дня.</w:t>
      </w:r>
      <w:proofErr w:type="gramEnd"/>
    </w:p>
    <w:p w:rsidR="000C3F61" w:rsidRPr="007B1304" w:rsidRDefault="000C3F61" w:rsidP="000C3F61">
      <w:pPr>
        <w:ind w:firstLine="567"/>
        <w:jc w:val="both"/>
      </w:pPr>
      <w:proofErr w:type="gramStart"/>
      <w:r w:rsidRPr="007B1304">
        <w:t>В течение одного часа с момента размещения в единой информационной системе изменений извещения о проведении запроса котировок в электронной форме оператор электронной площадки размещает такие изменения на электронной площадке, направляет уведомление об изменениях всем участникам запроса котировок в электронной форме, подавшим заявки на участие в нем, по адресам электронной почты указанным участниками при аккредитации на электронной площадке.</w:t>
      </w:r>
      <w:proofErr w:type="gramEnd"/>
    </w:p>
    <w:p w:rsidR="000C3F61" w:rsidRPr="007B1304" w:rsidRDefault="000C3F61" w:rsidP="000C3F61">
      <w:pPr>
        <w:ind w:firstLine="567"/>
        <w:jc w:val="both"/>
      </w:pPr>
      <w:r>
        <w:t>29.</w:t>
      </w:r>
      <w:r w:rsidRPr="007B1304">
        <w:t xml:space="preserve">11. Заказчик вправе отменить запрос котировок в электронной форме </w:t>
      </w:r>
      <w:r>
        <w:br/>
      </w:r>
      <w:r w:rsidRPr="007B1304">
        <w:t xml:space="preserve">до наступления даты и времени окончания срока подачи заявок на участие в запросе котировок в электронной форме. Решение об отмене запроса котировок размещается </w:t>
      </w:r>
      <w:r>
        <w:br/>
      </w:r>
      <w:r w:rsidRPr="007B1304">
        <w:t xml:space="preserve">в единой информационной системе в день принятия такого решения и в течения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запросе котировок в электронной форме </w:t>
      </w:r>
      <w:r>
        <w:br/>
      </w:r>
      <w:r w:rsidRPr="007B1304">
        <w:t>и до заключения договора Заказчик вправе отменить запрос котировок в электронной форме только в случае возникновения обстоятельств в соответствии с гражданским законодательством. В случае отмены запроса котировок в электронной форме оператор электронной площадки не предоставляет Заказчику заявки на участие в таком запросе котировок, поданные участниками закупки.</w:t>
      </w:r>
    </w:p>
    <w:p w:rsidR="000C3F61" w:rsidRPr="007B1304" w:rsidRDefault="000C3F61" w:rsidP="000C3F61">
      <w:pPr>
        <w:ind w:firstLine="567"/>
        <w:jc w:val="both"/>
      </w:pPr>
      <w:r>
        <w:t>29.</w:t>
      </w:r>
      <w:r w:rsidRPr="007B1304">
        <w:t>12. В извещении о проведении запроса котировок в электронной форме должны быть указаны следующие сведения:</w:t>
      </w:r>
    </w:p>
    <w:p w:rsidR="000C3F61" w:rsidRPr="007B1304" w:rsidRDefault="000C3F61" w:rsidP="000C3F61">
      <w:pPr>
        <w:ind w:firstLine="567"/>
        <w:jc w:val="both"/>
      </w:pPr>
      <w:r w:rsidRPr="007B1304">
        <w:t>1) способ осуществления закупки (запрос котировок в электронной форме);</w:t>
      </w:r>
    </w:p>
    <w:p w:rsidR="000C3F61" w:rsidRPr="007B1304" w:rsidRDefault="000C3F61" w:rsidP="000C3F61">
      <w:pPr>
        <w:ind w:firstLine="567"/>
        <w:jc w:val="both"/>
      </w:pPr>
      <w:r w:rsidRPr="007B1304">
        <w:t>2) наименование, место нахождения, почтовый адрес, адрес электронной почты, номер контактного телефона Заказчика;</w:t>
      </w:r>
    </w:p>
    <w:p w:rsidR="000C3F61" w:rsidRPr="007B1304" w:rsidRDefault="000C3F61" w:rsidP="000C3F61">
      <w:pPr>
        <w:ind w:firstLine="567"/>
        <w:jc w:val="both"/>
      </w:pPr>
      <w:r w:rsidRPr="007B1304">
        <w:t xml:space="preserve">3) адрес электронной площадки в информационно-телекоммуникационной сети </w:t>
      </w:r>
      <w:r>
        <w:t>«</w:t>
      </w:r>
      <w:r w:rsidRPr="007B1304">
        <w:t>Интернет</w:t>
      </w:r>
      <w:r>
        <w:t>»</w:t>
      </w:r>
      <w:r w:rsidRPr="007B1304">
        <w:t>;</w:t>
      </w:r>
    </w:p>
    <w:p w:rsidR="000C3F61" w:rsidRPr="007B1304" w:rsidRDefault="000C3F61" w:rsidP="000C3F61">
      <w:pPr>
        <w:ind w:firstLine="567"/>
        <w:jc w:val="both"/>
      </w:pPr>
      <w:r w:rsidRPr="007B1304">
        <w:t xml:space="preserve">4) предмет договора с указанием количества поставляемого товара, объема выполняемой работы, оказываемой услуги, а также описание предмета закупки </w:t>
      </w:r>
      <w:r>
        <w:br/>
      </w:r>
      <w:r w:rsidRPr="007B1304">
        <w:t>в соответствии с частью 6.1 статьи 3 Федерального закона № 223-ФЗ;</w:t>
      </w:r>
    </w:p>
    <w:p w:rsidR="000C3F61" w:rsidRPr="007B1304" w:rsidRDefault="000C3F61" w:rsidP="000C3F61">
      <w:pPr>
        <w:ind w:firstLine="567"/>
        <w:jc w:val="both"/>
      </w:pPr>
      <w:r w:rsidRPr="007B1304">
        <w:lastRenderedPageBreak/>
        <w:t>5) место поставки товара, выполнения работы, оказания услуги;</w:t>
      </w:r>
    </w:p>
    <w:p w:rsidR="005A0A63" w:rsidRPr="00B67056" w:rsidRDefault="005A0A63" w:rsidP="005A0A63">
      <w:pPr>
        <w:ind w:firstLine="567"/>
        <w:jc w:val="both"/>
        <w:rPr>
          <w:sz w:val="20"/>
          <w:szCs w:val="20"/>
          <w:u w:val="single"/>
        </w:rPr>
      </w:pPr>
      <w:r w:rsidRPr="00B67056">
        <w:rPr>
          <w:sz w:val="20"/>
          <w:szCs w:val="20"/>
          <w:u w:val="single"/>
        </w:rPr>
        <w:t>Информация об изменениях:</w:t>
      </w:r>
    </w:p>
    <w:p w:rsidR="005A0A63" w:rsidRPr="008C1D9F" w:rsidRDefault="005A0A63" w:rsidP="005A0A63">
      <w:pPr>
        <w:ind w:firstLine="567"/>
        <w:jc w:val="both"/>
        <w:rPr>
          <w:i/>
        </w:rPr>
      </w:pPr>
      <w:r>
        <w:rPr>
          <w:i/>
        </w:rPr>
        <w:t xml:space="preserve">подпункт 6 </w:t>
      </w:r>
      <w:r w:rsidRPr="00B67056">
        <w:rPr>
          <w:i/>
        </w:rPr>
        <w:t>пункт</w:t>
      </w:r>
      <w:r>
        <w:rPr>
          <w:i/>
        </w:rPr>
        <w:t>а</w:t>
      </w:r>
      <w:r w:rsidRPr="00B67056">
        <w:rPr>
          <w:i/>
        </w:rPr>
        <w:t xml:space="preserve"> </w:t>
      </w:r>
      <w:r>
        <w:rPr>
          <w:i/>
        </w:rPr>
        <w:t>29.12</w:t>
      </w:r>
      <w:r w:rsidRPr="00B67056">
        <w:rPr>
          <w:i/>
        </w:rPr>
        <w:t xml:space="preserve"> </w:t>
      </w:r>
      <w:r>
        <w:rPr>
          <w:i/>
        </w:rPr>
        <w:t xml:space="preserve">раздела 29 изменен </w:t>
      </w:r>
      <w:r w:rsidRPr="008C1D9F">
        <w:rPr>
          <w:i/>
        </w:rPr>
        <w:t xml:space="preserve">с </w:t>
      </w:r>
      <w:r w:rsidR="008A2C5C" w:rsidRPr="008C1D9F">
        <w:rPr>
          <w:i/>
        </w:rPr>
        <w:t xml:space="preserve">7 декабря </w:t>
      </w:r>
      <w:r w:rsidRPr="008C1D9F">
        <w:rPr>
          <w:i/>
        </w:rPr>
        <w:t xml:space="preserve">2021 г. – приказ Службы закупок Республики Калмыкия от </w:t>
      </w:r>
      <w:r w:rsidR="008A2C5C" w:rsidRPr="008C1D9F">
        <w:rPr>
          <w:i/>
        </w:rPr>
        <w:t xml:space="preserve">7 декабря </w:t>
      </w:r>
      <w:r w:rsidRPr="008C1D9F">
        <w:rPr>
          <w:i/>
        </w:rPr>
        <w:t xml:space="preserve">2021 года № </w:t>
      </w:r>
      <w:r w:rsidR="008A2C5C" w:rsidRPr="008C1D9F">
        <w:rPr>
          <w:i/>
        </w:rPr>
        <w:t>70</w:t>
      </w:r>
      <w:r w:rsidRPr="008C1D9F">
        <w:rPr>
          <w:i/>
        </w:rPr>
        <w:t>-с</w:t>
      </w:r>
    </w:p>
    <w:p w:rsidR="003A74E6" w:rsidRPr="008C1D9F" w:rsidRDefault="003A74E6" w:rsidP="000C3F61">
      <w:pPr>
        <w:ind w:firstLine="567"/>
        <w:jc w:val="both"/>
      </w:pPr>
      <w:proofErr w:type="gramStart"/>
      <w:r w:rsidRPr="008C1D9F">
        <w:t>6) сведения о начальной (максимальной) цене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w:t>
      </w:r>
      <w:proofErr w:type="gramEnd"/>
      <w:r w:rsidRPr="008C1D9F">
        <w:t xml:space="preserve"> предмет закупки состоит из нескольких видов товаров, работ, услуг), либо цена единицы товара, работы, услуги и максимальное значение цены договора;</w:t>
      </w:r>
    </w:p>
    <w:p w:rsidR="000C3F61" w:rsidRPr="007B1304" w:rsidRDefault="000C3F61" w:rsidP="000C3F61">
      <w:pPr>
        <w:ind w:firstLine="567"/>
        <w:jc w:val="both"/>
      </w:pPr>
      <w:r w:rsidRPr="007B1304">
        <w:t>7) требования к участникам закупки;</w:t>
      </w:r>
    </w:p>
    <w:p w:rsidR="000C3F61" w:rsidRPr="007B1304" w:rsidRDefault="000C3F61" w:rsidP="000C3F61">
      <w:pPr>
        <w:ind w:firstLine="567"/>
        <w:jc w:val="both"/>
      </w:pPr>
      <w:r w:rsidRPr="007B1304">
        <w:t>8)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0C3F61" w:rsidRPr="007B1304" w:rsidRDefault="000C3F61" w:rsidP="000C3F61">
      <w:pPr>
        <w:ind w:firstLine="567"/>
        <w:jc w:val="both"/>
      </w:pPr>
      <w:r w:rsidRPr="007B1304">
        <w:t xml:space="preserve">9) порядок, дата начала, дата и время окончания срока подачи заявок на участие </w:t>
      </w:r>
      <w:r>
        <w:br/>
      </w:r>
      <w:r w:rsidRPr="007B1304">
        <w:t xml:space="preserve">в запросе котировок в электронной форме, при этом срок подачи заявок должен составлять не менее </w:t>
      </w:r>
      <w:r>
        <w:t>пяти</w:t>
      </w:r>
      <w:r w:rsidRPr="007B1304">
        <w:t xml:space="preserve"> рабочих дней;</w:t>
      </w:r>
    </w:p>
    <w:p w:rsidR="000C3F61" w:rsidRPr="007B1304" w:rsidRDefault="000C3F61" w:rsidP="000C3F61">
      <w:pPr>
        <w:ind w:firstLine="567"/>
        <w:jc w:val="both"/>
      </w:pPr>
      <w:r w:rsidRPr="007B1304">
        <w:t>10) сроки и порядок подведения итогов запроса котировок в электронной форме;</w:t>
      </w:r>
    </w:p>
    <w:p w:rsidR="000C3F61" w:rsidRPr="007B1304" w:rsidRDefault="000C3F61" w:rsidP="000C3F61">
      <w:pPr>
        <w:ind w:firstLine="567"/>
        <w:jc w:val="both"/>
      </w:pPr>
      <w:r w:rsidRPr="007B1304">
        <w:t>11) размер обеспечения заявки на участие в запросе котировок 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rsidR="000C3F61" w:rsidRPr="007B1304" w:rsidRDefault="000C3F61" w:rsidP="000C3F61">
      <w:pPr>
        <w:ind w:firstLine="567"/>
        <w:jc w:val="both"/>
      </w:pPr>
      <w:r w:rsidRPr="007B1304">
        <w:t>12) реквизиты счета Заказчика, на который перечисляются денежные средства, внесенные в качестве обеспечения заявок на специальный счет в банке, в случае уклонения участника закупки от заключения договора или отказа участника закупки заключить договор (при наличии требования о предоставлении обеспечения заявки);</w:t>
      </w:r>
    </w:p>
    <w:p w:rsidR="000C3F61" w:rsidRPr="007B1304" w:rsidRDefault="000C3F61" w:rsidP="000C3F61">
      <w:pPr>
        <w:ind w:firstLine="567"/>
        <w:jc w:val="both"/>
      </w:pPr>
      <w:r w:rsidRPr="007B1304">
        <w:t>13) форма заявки на участие в запросе котировок в электронной форме;</w:t>
      </w:r>
    </w:p>
    <w:p w:rsidR="000C3F61" w:rsidRPr="007B1304" w:rsidRDefault="000C3F61" w:rsidP="000C3F61">
      <w:pPr>
        <w:ind w:firstLine="567"/>
        <w:jc w:val="both"/>
      </w:pPr>
      <w:r w:rsidRPr="007B1304">
        <w:t xml:space="preserve">14) размер обеспечения исполнения договора, срок и порядок его предоставления лицом, с которым заключается договор, а также срок и порядок его возврата Заказчиком </w:t>
      </w:r>
      <w:r>
        <w:br/>
      </w:r>
      <w:r w:rsidRPr="007B1304">
        <w:t>(при наличии требования о предоставлении обеспечения заявки);</w:t>
      </w:r>
    </w:p>
    <w:p w:rsidR="000C3F61" w:rsidRPr="007B1304" w:rsidRDefault="000C3F61" w:rsidP="000C3F61">
      <w:pPr>
        <w:ind w:firstLine="567"/>
        <w:jc w:val="both"/>
      </w:pPr>
      <w:r w:rsidRPr="007B1304">
        <w:t>15) реквизиты счета Заказчика, на который перечисляются денежные средства, внесенные в качестве обеспечение исполнения договора;</w:t>
      </w:r>
    </w:p>
    <w:p w:rsidR="00F54EA7" w:rsidRPr="00B67056" w:rsidRDefault="00F54EA7" w:rsidP="00F54EA7">
      <w:pPr>
        <w:ind w:firstLine="567"/>
        <w:jc w:val="both"/>
        <w:rPr>
          <w:sz w:val="20"/>
          <w:szCs w:val="20"/>
          <w:u w:val="single"/>
        </w:rPr>
      </w:pPr>
      <w:r w:rsidRPr="00B67056">
        <w:rPr>
          <w:sz w:val="20"/>
          <w:szCs w:val="20"/>
          <w:u w:val="single"/>
        </w:rPr>
        <w:t>Информация об изменениях:</w:t>
      </w:r>
    </w:p>
    <w:p w:rsidR="00F54EA7" w:rsidRPr="008C1D9F" w:rsidRDefault="00F54EA7" w:rsidP="00F54EA7">
      <w:pPr>
        <w:ind w:firstLine="567"/>
        <w:jc w:val="both"/>
        <w:rPr>
          <w:i/>
        </w:rPr>
      </w:pPr>
      <w:r>
        <w:rPr>
          <w:i/>
        </w:rPr>
        <w:t xml:space="preserve">подпункт </w:t>
      </w:r>
      <w:r w:rsidR="009A79E9">
        <w:rPr>
          <w:i/>
        </w:rPr>
        <w:t>1</w:t>
      </w:r>
      <w:r>
        <w:rPr>
          <w:i/>
        </w:rPr>
        <w:t xml:space="preserve">6 </w:t>
      </w:r>
      <w:r w:rsidRPr="00B67056">
        <w:rPr>
          <w:i/>
        </w:rPr>
        <w:t>пункт</w:t>
      </w:r>
      <w:r>
        <w:rPr>
          <w:i/>
        </w:rPr>
        <w:t>а</w:t>
      </w:r>
      <w:r w:rsidRPr="00B67056">
        <w:rPr>
          <w:i/>
        </w:rPr>
        <w:t xml:space="preserve"> </w:t>
      </w:r>
      <w:r>
        <w:rPr>
          <w:i/>
        </w:rPr>
        <w:t>29.12</w:t>
      </w:r>
      <w:r w:rsidRPr="00B67056">
        <w:rPr>
          <w:i/>
        </w:rPr>
        <w:t xml:space="preserve"> </w:t>
      </w:r>
      <w:r>
        <w:rPr>
          <w:i/>
        </w:rPr>
        <w:t xml:space="preserve">раздела 29 изменен </w:t>
      </w:r>
      <w:r w:rsidR="00CD5DFF">
        <w:rPr>
          <w:i/>
        </w:rPr>
        <w:t xml:space="preserve">с </w:t>
      </w:r>
      <w:r w:rsidR="00CD5DFF" w:rsidRPr="007766F9">
        <w:rPr>
          <w:i/>
        </w:rPr>
        <w:t>18 ноября 2024 г. – приказ Службы закупок Республики Калмыкия от 18 ноября 2024 года № 76-с</w:t>
      </w:r>
    </w:p>
    <w:p w:rsidR="00CD5DFF" w:rsidRDefault="00F54EA7" w:rsidP="000C3F61">
      <w:pPr>
        <w:ind w:firstLine="567"/>
        <w:jc w:val="both"/>
      </w:pPr>
      <w:r w:rsidRPr="00CD5DFF">
        <w:t>16) условия предоставления национального режима в соответствии со статьей 3.1-4 Федерального закона № 223-ФЗ.</w:t>
      </w:r>
    </w:p>
    <w:p w:rsidR="000C3F61" w:rsidRPr="007B1304" w:rsidRDefault="000C3F61" w:rsidP="000C3F61">
      <w:pPr>
        <w:ind w:firstLine="567"/>
        <w:jc w:val="both"/>
      </w:pPr>
      <w:r>
        <w:t>29.</w:t>
      </w:r>
      <w:r w:rsidRPr="007B1304">
        <w:t xml:space="preserve">13. Заявка на участие в запросе котировок в электронной форме должна состоять </w:t>
      </w:r>
      <w:r>
        <w:br/>
      </w:r>
      <w:r w:rsidRPr="007B1304">
        <w:t>из ценового предложения и одной части.</w:t>
      </w:r>
    </w:p>
    <w:p w:rsidR="000C3F61" w:rsidRPr="007B1304" w:rsidRDefault="000C3F61" w:rsidP="000C3F61">
      <w:pPr>
        <w:ind w:firstLine="567"/>
        <w:jc w:val="both"/>
      </w:pPr>
      <w:r>
        <w:t>29.</w:t>
      </w:r>
      <w:r w:rsidRPr="007B1304">
        <w:t xml:space="preserve">14. </w:t>
      </w:r>
      <w:proofErr w:type="gramStart"/>
      <w:r w:rsidRPr="007B1304">
        <w:t xml:space="preserve">Заявка на участие в запросе котировок в электронной форме должна содержать описание поставляемого товара, выполняемой работы, оказываемой услуги, которые являются предметом закупки, а также сведения об участнике закупке, информацию о его соответствии требованиям (если такие требования установлены в извещении о проведении запроса котировок в электронной форме) и об иных условиях исполнения договора </w:t>
      </w:r>
      <w:r>
        <w:br/>
      </w:r>
      <w:r w:rsidRPr="007B1304">
        <w:t>в соответствии с требованиями извещения о проведении запроса</w:t>
      </w:r>
      <w:proofErr w:type="gramEnd"/>
      <w:r w:rsidRPr="007B1304">
        <w:t xml:space="preserve"> котировок в электронной форме. Требования к содержанию, форме, оформлению и составу заявки на участие </w:t>
      </w:r>
      <w:r>
        <w:br/>
      </w:r>
      <w:r w:rsidRPr="007B1304">
        <w:t>в запросе котировок в электронной форме, в том числе исчерпывающий перечень документов, которые должны быть представлены в составе заявки, указываются в извещении о проведении запроса котировок в электронной форме с учетом требований настоящего раздела Положения.</w:t>
      </w:r>
    </w:p>
    <w:p w:rsidR="000C3F61" w:rsidRPr="007B1304" w:rsidRDefault="000C3F61" w:rsidP="000C3F61">
      <w:pPr>
        <w:ind w:firstLine="567"/>
        <w:jc w:val="both"/>
      </w:pPr>
      <w:r>
        <w:lastRenderedPageBreak/>
        <w:t>29.</w:t>
      </w:r>
      <w:r w:rsidRPr="007B1304">
        <w:t xml:space="preserve">15. Участник закупки, получивший аккредитацию на электронной площадке, указанной в извещении о проведении запроса котировок в электронной форме, направляет оператору электронной площадки заявку на участие в запросе котировок в электронной форме в сроки, установленные для подачи заявок в извещении о проведении запроса котировок. </w:t>
      </w:r>
    </w:p>
    <w:p w:rsidR="000C3F61" w:rsidRPr="007B1304" w:rsidRDefault="000C3F61" w:rsidP="000C3F61">
      <w:pPr>
        <w:ind w:firstLine="567"/>
        <w:jc w:val="both"/>
      </w:pPr>
      <w:r>
        <w:t>29.</w:t>
      </w:r>
      <w:r w:rsidRPr="007B1304">
        <w:t xml:space="preserve">16. </w:t>
      </w:r>
      <w:proofErr w:type="gramStart"/>
      <w:r w:rsidRPr="007B1304">
        <w:t xml:space="preserve">Участник закупки вправе подать только одну заявку на участие в запросе котировок в электронной форме в любое время с момента размещения извещения </w:t>
      </w:r>
      <w:r>
        <w:br/>
      </w:r>
      <w:r w:rsidRPr="007B1304">
        <w:t xml:space="preserve">о проведении запроса котировок в электронной форме до предусмотренных извещением </w:t>
      </w:r>
      <w:r>
        <w:br/>
      </w:r>
      <w:r w:rsidRPr="007B1304">
        <w:t>о проведении запроса котировок в электронной форме даты и времени окончания срока подачи заявок на участие в запросе котировок в электронной форме.</w:t>
      </w:r>
      <w:proofErr w:type="gramEnd"/>
    </w:p>
    <w:p w:rsidR="000C3F61" w:rsidRPr="007B1304" w:rsidRDefault="000C3F61" w:rsidP="000C3F61">
      <w:pPr>
        <w:ind w:firstLine="567"/>
        <w:jc w:val="both"/>
      </w:pPr>
      <w:r>
        <w:t>29.</w:t>
      </w:r>
      <w:r w:rsidRPr="007B1304">
        <w:t>17. Участник запроса котировок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rsidR="000C3F61" w:rsidRPr="007B1304" w:rsidRDefault="000C3F61" w:rsidP="000C3F61">
      <w:pPr>
        <w:ind w:firstLine="567"/>
        <w:jc w:val="both"/>
      </w:pPr>
      <w:r>
        <w:t>29.</w:t>
      </w:r>
      <w:r w:rsidRPr="007B1304">
        <w:t xml:space="preserve">18. Не позднее дня, следующего за днем окончания срока подачи заявок на участие </w:t>
      </w:r>
      <w:r>
        <w:br/>
      </w:r>
      <w:r w:rsidRPr="007B1304">
        <w:t>в запросе котировок в электронной форме, оператор электронной площадки направляет Заказчику поступившие заявки на участие в запросе котировок в электронной форме.</w:t>
      </w:r>
    </w:p>
    <w:p w:rsidR="000C3F61" w:rsidRPr="007B1304" w:rsidRDefault="000C3F61" w:rsidP="000C3F61">
      <w:pPr>
        <w:ind w:firstLine="567"/>
        <w:jc w:val="both"/>
      </w:pPr>
      <w:r>
        <w:t>29.</w:t>
      </w:r>
      <w:r w:rsidRPr="007B1304">
        <w:t>19. Срок рассмотрения заявок на участие в запросе котировок в электронной форме не должен превышать десять рабочих дней со дня окончания срока подачи заявок. При этом дата окончания рассмотрения заявок на участие в запросе котировок в электронной форме устанавливается в извещении о проведении запроса котировок в электронной форме.</w:t>
      </w:r>
    </w:p>
    <w:p w:rsidR="000C3F61" w:rsidRPr="007B1304" w:rsidRDefault="000C3F61" w:rsidP="000C3F61">
      <w:pPr>
        <w:ind w:firstLine="567"/>
        <w:jc w:val="both"/>
      </w:pPr>
      <w:r>
        <w:t>29.</w:t>
      </w:r>
      <w:r w:rsidRPr="007B1304">
        <w:t xml:space="preserve">20. Комиссия принимает решение </w:t>
      </w:r>
      <w:proofErr w:type="gramStart"/>
      <w:r w:rsidRPr="007B1304">
        <w:t>о несоответствии заявки на участие в запросе котировок в электронной форме в следующих случаях</w:t>
      </w:r>
      <w:proofErr w:type="gramEnd"/>
      <w:r w:rsidRPr="007B1304">
        <w:t>:</w:t>
      </w:r>
    </w:p>
    <w:p w:rsidR="000C3F61" w:rsidRPr="007B1304" w:rsidRDefault="000C3F61" w:rsidP="000C3F61">
      <w:pPr>
        <w:ind w:firstLine="567"/>
        <w:jc w:val="both"/>
      </w:pPr>
      <w:r w:rsidRPr="007B1304">
        <w:t xml:space="preserve">1) непредставления документов и информации, предусмотренных извещением </w:t>
      </w:r>
      <w:r>
        <w:br/>
      </w:r>
      <w:r w:rsidRPr="007B1304">
        <w:t>о проведении запроса котировок в электронной форме;</w:t>
      </w:r>
    </w:p>
    <w:p w:rsidR="000C3F61" w:rsidRPr="007B1304" w:rsidRDefault="000C3F61" w:rsidP="000C3F61">
      <w:pPr>
        <w:ind w:firstLine="567"/>
        <w:jc w:val="both"/>
      </w:pPr>
      <w:r w:rsidRPr="007B1304">
        <w:t>2) несоответствия указанных документов и информации требованиям, установленным извещением о проведении запроса котировок в электронной форме;</w:t>
      </w:r>
    </w:p>
    <w:p w:rsidR="000C3F61" w:rsidRPr="007B1304" w:rsidRDefault="000C3F61" w:rsidP="000C3F61">
      <w:pPr>
        <w:ind w:firstLine="567"/>
        <w:jc w:val="both"/>
      </w:pPr>
      <w:r w:rsidRPr="007B1304">
        <w:t xml:space="preserve">3) наличия в указанных документах недостоверной информации об участнике закупке </w:t>
      </w:r>
      <w:proofErr w:type="gramStart"/>
      <w:r w:rsidRPr="007B1304">
        <w:t>и(</w:t>
      </w:r>
      <w:proofErr w:type="gramEnd"/>
      <w:r w:rsidRPr="007B1304">
        <w:t>или) о предлагаемых им товаре, работе, услуге;</w:t>
      </w:r>
    </w:p>
    <w:p w:rsidR="000C3F61" w:rsidRPr="007B1304" w:rsidRDefault="000C3F61" w:rsidP="000C3F61">
      <w:pPr>
        <w:ind w:firstLine="567"/>
        <w:jc w:val="both"/>
      </w:pPr>
      <w:r w:rsidRPr="007B1304">
        <w:t xml:space="preserve">4) несоответствия участника закупки требованиям, установленным извещением </w:t>
      </w:r>
      <w:r>
        <w:br/>
      </w:r>
      <w:r w:rsidRPr="007B1304">
        <w:t>о проведении запроса котировок в электронной форме.</w:t>
      </w:r>
    </w:p>
    <w:p w:rsidR="000C3F61" w:rsidRPr="007B1304" w:rsidRDefault="000C3F61" w:rsidP="000C3F61">
      <w:pPr>
        <w:ind w:firstLine="567"/>
        <w:jc w:val="both"/>
      </w:pPr>
      <w:r w:rsidRPr="007B1304">
        <w:t xml:space="preserve">5) не поступление до даты рассмотрения заявок на участие в запросе котировок </w:t>
      </w:r>
      <w:r>
        <w:br/>
      </w:r>
      <w:r w:rsidRPr="007B1304">
        <w:t>в электронной форме на счет, который указан Заказчиком в извещении о проведении запроса котировок в электронной форме, денежных сре</w:t>
      </w:r>
      <w:proofErr w:type="gramStart"/>
      <w:r w:rsidRPr="007B1304">
        <w:t>дств в к</w:t>
      </w:r>
      <w:proofErr w:type="gramEnd"/>
      <w:r w:rsidRPr="007B1304">
        <w:t xml:space="preserve">ачестве обеспечения заявки </w:t>
      </w:r>
      <w:r>
        <w:br/>
      </w:r>
      <w:r w:rsidRPr="007B1304">
        <w:t>на участие в закупке.</w:t>
      </w:r>
    </w:p>
    <w:p w:rsidR="000C3F61" w:rsidRPr="007B1304" w:rsidRDefault="000C3F61" w:rsidP="000C3F61">
      <w:pPr>
        <w:ind w:firstLine="567"/>
        <w:jc w:val="both"/>
      </w:pPr>
      <w:r>
        <w:t>29.</w:t>
      </w:r>
      <w:r w:rsidRPr="007B1304">
        <w:t xml:space="preserve">21. По результатам рассмотрения заявок на участие в запросе котировок </w:t>
      </w:r>
      <w:r>
        <w:br/>
      </w:r>
      <w:r w:rsidRPr="007B1304">
        <w:t xml:space="preserve">в электронной форме комиссия Заказчика формирует протокол рассмотрения заявок </w:t>
      </w:r>
      <w:r>
        <w:br/>
      </w:r>
      <w:r w:rsidRPr="007B1304">
        <w:t>на участие в запросе котировок в электронной форме и направляет такой протокол оператору электронной площадки. Такой протокол должен содержать следующую информацию:</w:t>
      </w:r>
    </w:p>
    <w:p w:rsidR="000C3F61" w:rsidRPr="007B1304" w:rsidRDefault="000C3F61" w:rsidP="000C3F61">
      <w:pPr>
        <w:ind w:firstLine="567"/>
        <w:jc w:val="both"/>
      </w:pPr>
      <w:r w:rsidRPr="007B1304">
        <w:t>1) дата подписания протокола;</w:t>
      </w:r>
    </w:p>
    <w:p w:rsidR="000C3F61" w:rsidRPr="007B1304" w:rsidRDefault="000C3F61" w:rsidP="000C3F61">
      <w:pPr>
        <w:ind w:firstLine="567"/>
        <w:jc w:val="both"/>
      </w:pPr>
      <w:r w:rsidRPr="007B1304">
        <w:t>2) сведения о каждом члене комиссии, принимающей участие в процедуре рассмотрения заявок на участие в запросе котировок в электронной форме;</w:t>
      </w:r>
    </w:p>
    <w:p w:rsidR="000C3F61" w:rsidRPr="007B1304" w:rsidRDefault="000C3F61" w:rsidP="000C3F61">
      <w:pPr>
        <w:ind w:firstLine="567"/>
        <w:jc w:val="both"/>
      </w:pPr>
      <w:r w:rsidRPr="007B1304">
        <w:t>3) количество поданных на участие в закупке заявок, а также дата и время поступления каждой такой заявки;</w:t>
      </w:r>
    </w:p>
    <w:p w:rsidR="000C3F61" w:rsidRPr="007B1304" w:rsidRDefault="000C3F61" w:rsidP="000C3F61">
      <w:pPr>
        <w:ind w:firstLine="567"/>
        <w:jc w:val="both"/>
      </w:pPr>
      <w:r w:rsidRPr="007B1304">
        <w:t>4) результаты рассмотрения заявок на участие в закупке с указанием в том числе:</w:t>
      </w:r>
    </w:p>
    <w:p w:rsidR="000C3F61" w:rsidRPr="007B1304" w:rsidRDefault="000C3F61" w:rsidP="000C3F61">
      <w:pPr>
        <w:ind w:firstLine="567"/>
        <w:jc w:val="both"/>
      </w:pPr>
      <w:r w:rsidRPr="007B1304">
        <w:t>а) количества заявок на участие в закупке, которые отклонены;</w:t>
      </w:r>
    </w:p>
    <w:p w:rsidR="000C3F61" w:rsidRPr="007B1304" w:rsidRDefault="000C3F61" w:rsidP="000C3F61">
      <w:pPr>
        <w:ind w:firstLine="567"/>
        <w:jc w:val="both"/>
      </w:pPr>
      <w:r w:rsidRPr="007B1304">
        <w:t>б) оснований отклонения каждой заявки на участие в закупке с указанием положений извещения о проведении запроса котировок, которым не соответствует такая заявка;</w:t>
      </w:r>
    </w:p>
    <w:p w:rsidR="000C3F61" w:rsidRPr="007B1304" w:rsidRDefault="000C3F61" w:rsidP="000C3F61">
      <w:pPr>
        <w:ind w:firstLine="567"/>
        <w:jc w:val="both"/>
      </w:pPr>
      <w:r w:rsidRPr="007B1304">
        <w:t>5) причины, по которым конкурентная закупка признана несостоявшейся, в случае ее признания таковой.</w:t>
      </w:r>
    </w:p>
    <w:p w:rsidR="000C3F61" w:rsidRPr="007B1304" w:rsidRDefault="000C3F61" w:rsidP="000C3F61">
      <w:pPr>
        <w:ind w:firstLine="567"/>
        <w:jc w:val="both"/>
      </w:pPr>
      <w:r w:rsidRPr="007B1304">
        <w:t xml:space="preserve">В течение часа с момента получения указанного протокола оператор электронной площадки размещает его в единой информационной системе. В случае не размещения оператором электронной площадки протокола рассмотрения заявок на участие в запросе </w:t>
      </w:r>
      <w:r w:rsidRPr="007B1304">
        <w:lastRenderedPageBreak/>
        <w:t xml:space="preserve">котировок в электронной форме, указанный протокол размещается в единой информационной системе Заказчиком в течение трех дней со дня его подписания. </w:t>
      </w:r>
    </w:p>
    <w:p w:rsidR="000C3F61" w:rsidRPr="007B1304" w:rsidRDefault="000C3F61" w:rsidP="000C3F61">
      <w:pPr>
        <w:ind w:firstLine="567"/>
        <w:jc w:val="both"/>
      </w:pPr>
      <w:r>
        <w:t>29.</w:t>
      </w:r>
      <w:r w:rsidRPr="007B1304">
        <w:t xml:space="preserve">22. </w:t>
      </w:r>
      <w:proofErr w:type="gramStart"/>
      <w:r w:rsidRPr="007B1304">
        <w:t>После получения протокола рассмотрения заявок на участие в запросе котировок в электронной форме оператор электронной площадки ранжирует ценовые предложения участников запроса котировок, формирует протокол сопоставления ценовых предложений, размещает его в единой информационной системе и в течение одного часа направляет Заказчику результаты осуществленного сопоставления ценовых предложений, а также информацию о ценовых предложениях каждого участника запроса котировок в электронной форме.</w:t>
      </w:r>
      <w:proofErr w:type="gramEnd"/>
    </w:p>
    <w:p w:rsidR="000C3F61" w:rsidRPr="007B1304" w:rsidRDefault="000C3F61" w:rsidP="000C3F61">
      <w:pPr>
        <w:ind w:firstLine="567"/>
        <w:jc w:val="both"/>
      </w:pPr>
      <w:r>
        <w:t>29.</w:t>
      </w:r>
      <w:r w:rsidRPr="007B1304">
        <w:t xml:space="preserve">23. В течение одного рабочего дня после направления оператором электронной площадки результатов сопоставления ценовых предложений комиссия выбирает победителя запроса котировок в электронной форме, составляет итоговый протокол и размещает его </w:t>
      </w:r>
      <w:r>
        <w:br/>
      </w:r>
      <w:r w:rsidRPr="007B1304">
        <w:t xml:space="preserve">на электронной площадке и в единой информационной системе. </w:t>
      </w:r>
    </w:p>
    <w:p w:rsidR="000C3F61" w:rsidRPr="007B1304" w:rsidRDefault="000C3F61" w:rsidP="000C3F61">
      <w:pPr>
        <w:ind w:firstLine="567"/>
        <w:jc w:val="both"/>
      </w:pPr>
      <w:r>
        <w:t>29.</w:t>
      </w:r>
      <w:r w:rsidRPr="007B1304">
        <w:t xml:space="preserve">24. 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w:t>
      </w:r>
      <w:r>
        <w:br/>
      </w:r>
      <w:r w:rsidRPr="007B1304">
        <w:t xml:space="preserve">В случае если в нескольких заявках </w:t>
      </w:r>
      <w:proofErr w:type="gramStart"/>
      <w:r w:rsidRPr="007B1304">
        <w:t>содержатся одинаковые ценовые предложения меньший порядковый номер присваивается</w:t>
      </w:r>
      <w:proofErr w:type="gramEnd"/>
      <w:r w:rsidRPr="007B1304">
        <w:t xml:space="preserve"> заявке, которая поступила ранее других.</w:t>
      </w:r>
    </w:p>
    <w:p w:rsidR="000C3F61" w:rsidRPr="007B1304" w:rsidRDefault="000C3F61" w:rsidP="000C3F61">
      <w:pPr>
        <w:ind w:firstLine="567"/>
        <w:jc w:val="both"/>
      </w:pPr>
      <w:r>
        <w:t>29.</w:t>
      </w:r>
      <w:r w:rsidRPr="007B1304">
        <w:t xml:space="preserve">25. Если извещением о проведении запроса котировок в электронной форме предусмотрено, что победителями может быть признано несколько участников закупки, </w:t>
      </w:r>
      <w:r>
        <w:br/>
      </w:r>
      <w:r w:rsidRPr="007B1304">
        <w:t xml:space="preserve">то первый порядковый номер присваивается нескольким заявкам на участие в запросе котировок в электронной форме, содержащим лучшие условия поставки товаров, выполнения работ, оказания услуг. Число заявок на участие в запросе котировок </w:t>
      </w:r>
      <w:r>
        <w:br/>
      </w:r>
      <w:r w:rsidRPr="007B1304">
        <w:t xml:space="preserve">в электронной форме, которым присвоен первый порядковый номер: </w:t>
      </w:r>
    </w:p>
    <w:p w:rsidR="000C3F61" w:rsidRPr="007B1304" w:rsidRDefault="000C3F61" w:rsidP="000C3F61">
      <w:pPr>
        <w:ind w:firstLine="567"/>
        <w:jc w:val="both"/>
      </w:pPr>
      <w:r w:rsidRPr="007B1304">
        <w:t xml:space="preserve">- должно равняться установленному извещением о проведении запроса котировок </w:t>
      </w:r>
      <w:r>
        <w:br/>
      </w:r>
      <w:r w:rsidRPr="007B1304">
        <w:t xml:space="preserve">в электронной форме количеству победителей, если число заявок на участие в запросе котировок в электронной форме, соответствующих требованиям извещения о проведении запроса котировок в </w:t>
      </w:r>
      <w:proofErr w:type="gramStart"/>
      <w:r w:rsidRPr="007B1304">
        <w:t>электронной форме, равно установленному в извещении о проведении запроса котировок в электронной форме количеству победителей или превышает</w:t>
      </w:r>
      <w:proofErr w:type="gramEnd"/>
      <w:r w:rsidRPr="007B1304">
        <w:t xml:space="preserve"> его; </w:t>
      </w:r>
    </w:p>
    <w:p w:rsidR="000C3F61" w:rsidRPr="007B1304" w:rsidRDefault="000C3F61" w:rsidP="000C3F61">
      <w:pPr>
        <w:ind w:firstLine="567"/>
        <w:jc w:val="both"/>
      </w:pPr>
      <w:r w:rsidRPr="007B1304">
        <w:t xml:space="preserve">- должно равняться количеству заявок на участие в запросе котировок в электронной форме, соответствующих требованиям извещения о проведении запроса котировок </w:t>
      </w:r>
      <w:r>
        <w:br/>
      </w:r>
      <w:r w:rsidRPr="007B1304">
        <w:t xml:space="preserve">в электронной форме, если число таких заявок менее установленного извещением </w:t>
      </w:r>
      <w:r>
        <w:br/>
      </w:r>
      <w:r w:rsidRPr="007B1304">
        <w:t>о проведении запроса котировок в электронной форме количества победителей.</w:t>
      </w:r>
    </w:p>
    <w:p w:rsidR="000C3F61" w:rsidRPr="007B1304" w:rsidRDefault="000C3F61" w:rsidP="000C3F61">
      <w:pPr>
        <w:ind w:firstLine="567"/>
        <w:jc w:val="both"/>
      </w:pPr>
      <w:r>
        <w:t>29.</w:t>
      </w:r>
      <w:r w:rsidRPr="007B1304">
        <w:t>26. Итоговый протокол должен содержать следующие сведения:</w:t>
      </w:r>
    </w:p>
    <w:p w:rsidR="000C3F61" w:rsidRPr="007B1304" w:rsidRDefault="000C3F61" w:rsidP="000C3F61">
      <w:pPr>
        <w:ind w:firstLine="567"/>
        <w:jc w:val="both"/>
      </w:pPr>
      <w:r w:rsidRPr="007B1304">
        <w:t>1) дата подписания протокола;</w:t>
      </w:r>
    </w:p>
    <w:p w:rsidR="000C3F61" w:rsidRPr="007B1304" w:rsidRDefault="000C3F61" w:rsidP="000C3F61">
      <w:pPr>
        <w:ind w:firstLine="567"/>
        <w:jc w:val="both"/>
      </w:pPr>
      <w:r w:rsidRPr="007B1304">
        <w:t>2) сведения о каждом члене комиссии, присутствующим на процедуре выбора победителя запроса котировок в электронной форме;</w:t>
      </w:r>
    </w:p>
    <w:p w:rsidR="000C3F61" w:rsidRPr="007B1304" w:rsidRDefault="000C3F61" w:rsidP="000C3F61">
      <w:pPr>
        <w:ind w:firstLine="567"/>
        <w:jc w:val="both"/>
      </w:pPr>
      <w:r w:rsidRPr="007B1304">
        <w:t>3) количество поданных заявок на участие в закупке, а также дата и время регистрации каждой такой заявки;</w:t>
      </w:r>
    </w:p>
    <w:p w:rsidR="000C3F61" w:rsidRPr="007B1304" w:rsidRDefault="000C3F61" w:rsidP="000C3F61">
      <w:pPr>
        <w:ind w:firstLine="567"/>
        <w:jc w:val="both"/>
      </w:pPr>
      <w:r w:rsidRPr="007B1304">
        <w:t xml:space="preserve">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w:t>
      </w:r>
      <w:r>
        <w:br/>
      </w:r>
      <w:r w:rsidRPr="007B1304">
        <w:t>о ценовых предложениях участников закупки;</w:t>
      </w:r>
    </w:p>
    <w:p w:rsidR="000C3F61" w:rsidRPr="007B1304" w:rsidRDefault="009A79E9" w:rsidP="000C3F61">
      <w:pPr>
        <w:ind w:firstLine="567"/>
        <w:jc w:val="both"/>
      </w:pPr>
      <w:r>
        <w:t xml:space="preserve">5) </w:t>
      </w:r>
      <w:r w:rsidR="000C3F61" w:rsidRPr="007B1304">
        <w:t>результаты рассмотрения заявок на участие в закупке;</w:t>
      </w:r>
    </w:p>
    <w:p w:rsidR="000C3F61" w:rsidRPr="007B1304" w:rsidRDefault="000C3F61" w:rsidP="000C3F61">
      <w:pPr>
        <w:ind w:firstLine="567"/>
        <w:jc w:val="both"/>
      </w:pPr>
      <w:r w:rsidRPr="007B1304">
        <w:t xml:space="preserve">6) причины, по которым закупка признана несостоявшейся, в случае признания </w:t>
      </w:r>
      <w:r>
        <w:br/>
      </w:r>
      <w:r w:rsidRPr="007B1304">
        <w:t>ее таковой.</w:t>
      </w:r>
    </w:p>
    <w:p w:rsidR="000C3F61" w:rsidRPr="007B1304" w:rsidRDefault="000C3F61" w:rsidP="000C3F61">
      <w:pPr>
        <w:ind w:firstLine="567"/>
        <w:jc w:val="both"/>
      </w:pPr>
      <w:r>
        <w:t>29.</w:t>
      </w:r>
      <w:r w:rsidRPr="007B1304">
        <w:t xml:space="preserve">27. В случае если по окончании срока подачи заявок на участие в запросе котировок в электронной форме подана только одна заявка на участие в запросе котировок </w:t>
      </w:r>
      <w:r>
        <w:br/>
      </w:r>
      <w:r w:rsidRPr="007B1304">
        <w:t>в электронной форме, такой запрос котировок признается несостоявшимся. Указанная заявка рассматривается в порядке, установленном</w:t>
      </w:r>
      <w:r>
        <w:t xml:space="preserve"> настоящим</w:t>
      </w:r>
      <w:r w:rsidRPr="007B1304">
        <w:t xml:space="preserve"> Положением. </w:t>
      </w:r>
      <w:proofErr w:type="gramStart"/>
      <w:r w:rsidRPr="007B1304">
        <w:t xml:space="preserve">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передает участнику закупки, подавшему единственную заявку на участие в запросе котировок в электронной форме, проект договора, который составляется путем включения условий исполнения договора, предложенных </w:t>
      </w:r>
      <w:r w:rsidRPr="007B1304">
        <w:lastRenderedPageBreak/>
        <w:t>участником закупки в заявке на участие в запросе котировок в электронной форме, в проект договора, прилагаемый к</w:t>
      </w:r>
      <w:proofErr w:type="gramEnd"/>
      <w:r w:rsidRPr="007B1304">
        <w:t xml:space="preserve"> извещению о проведении запроса котировок в электронной форме. При этом участник закупки признается победителем запроса котировок в электронной форме и не вправе отказаться от заключения договора.</w:t>
      </w:r>
    </w:p>
    <w:p w:rsidR="000C3F61" w:rsidRPr="007B1304" w:rsidRDefault="000C3F61" w:rsidP="000C3F61">
      <w:pPr>
        <w:ind w:firstLine="567"/>
        <w:jc w:val="both"/>
      </w:pPr>
      <w:r>
        <w:t>29.</w:t>
      </w:r>
      <w:r w:rsidRPr="007B1304">
        <w:t xml:space="preserve">28. В случае если только один участник закупки, подавший заявку на участие </w:t>
      </w:r>
      <w:r>
        <w:br/>
      </w:r>
      <w:r w:rsidRPr="007B1304">
        <w:t xml:space="preserve">в запросе котировок в электронной форме, признан участником запроса котировок </w:t>
      </w:r>
      <w:r>
        <w:br/>
      </w:r>
      <w:r w:rsidRPr="007B1304">
        <w:t xml:space="preserve">в электронной форме, запрос котировок в электронной форме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w:t>
      </w:r>
      <w:r>
        <w:br/>
      </w:r>
      <w:r w:rsidRPr="007B1304">
        <w:t xml:space="preserve">на участие в запросе котировок в электронной форме, в проект договора, прилагаемый </w:t>
      </w:r>
      <w:r>
        <w:br/>
      </w:r>
      <w:r w:rsidRPr="007B1304">
        <w:t xml:space="preserve">к извещению о проведении запроса котировок в электронной форме. При этом такой участник закупки признается победителем запроса котировок в электронной форме </w:t>
      </w:r>
      <w:r>
        <w:br/>
      </w:r>
      <w:r w:rsidRPr="007B1304">
        <w:t>и не вправе отказаться от заключения договора.</w:t>
      </w:r>
    </w:p>
    <w:p w:rsidR="000C3F61" w:rsidRDefault="000C3F61" w:rsidP="000C3F61">
      <w:pPr>
        <w:ind w:firstLine="567"/>
        <w:jc w:val="both"/>
      </w:pPr>
      <w:r>
        <w:t>29.</w:t>
      </w:r>
      <w:r w:rsidRPr="007B1304">
        <w:t xml:space="preserve">29. Договор по результатам запроса котировок в электронной форме заключается </w:t>
      </w:r>
      <w:r>
        <w:br/>
      </w:r>
      <w:r w:rsidRPr="007B1304">
        <w:t>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rsidR="00E66DC5" w:rsidRDefault="00E66DC5" w:rsidP="000C3F61">
      <w:pPr>
        <w:jc w:val="center"/>
        <w:rPr>
          <w:b/>
        </w:rPr>
      </w:pPr>
    </w:p>
    <w:p w:rsidR="000C3F61" w:rsidRDefault="000C3F61" w:rsidP="000C3F61">
      <w:pPr>
        <w:jc w:val="center"/>
        <w:rPr>
          <w:b/>
        </w:rPr>
      </w:pPr>
      <w:r>
        <w:rPr>
          <w:b/>
        </w:rPr>
        <w:t>30</w:t>
      </w:r>
      <w:r w:rsidRPr="00FD2050">
        <w:rPr>
          <w:b/>
        </w:rPr>
        <w:t xml:space="preserve">. Закрытый запрос </w:t>
      </w:r>
      <w:r>
        <w:rPr>
          <w:b/>
        </w:rPr>
        <w:t>котировок</w:t>
      </w:r>
    </w:p>
    <w:p w:rsidR="000C3F61" w:rsidRPr="00FD2050" w:rsidRDefault="000C3F61" w:rsidP="000C3F61">
      <w:pPr>
        <w:jc w:val="center"/>
        <w:rPr>
          <w:b/>
        </w:rPr>
      </w:pPr>
    </w:p>
    <w:p w:rsidR="00BA373B" w:rsidRPr="00B67056" w:rsidRDefault="00BA373B" w:rsidP="00BA373B">
      <w:pPr>
        <w:ind w:firstLine="567"/>
        <w:jc w:val="both"/>
        <w:rPr>
          <w:sz w:val="20"/>
          <w:szCs w:val="20"/>
          <w:u w:val="single"/>
        </w:rPr>
      </w:pPr>
      <w:r w:rsidRPr="00B67056">
        <w:rPr>
          <w:sz w:val="20"/>
          <w:szCs w:val="20"/>
          <w:u w:val="single"/>
        </w:rPr>
        <w:t>Информация об изменениях:</w:t>
      </w:r>
    </w:p>
    <w:p w:rsidR="00BA373B" w:rsidRPr="00B67056" w:rsidRDefault="00BA373B" w:rsidP="00BA373B">
      <w:pPr>
        <w:ind w:firstLine="567"/>
        <w:jc w:val="both"/>
        <w:rPr>
          <w:i/>
        </w:rPr>
      </w:pPr>
      <w:r>
        <w:rPr>
          <w:i/>
        </w:rPr>
        <w:t>пункт 30</w:t>
      </w:r>
      <w:r w:rsidRPr="00B67056">
        <w:rPr>
          <w:i/>
        </w:rPr>
        <w:t xml:space="preserve">.1 </w:t>
      </w:r>
      <w:r>
        <w:rPr>
          <w:i/>
        </w:rPr>
        <w:t>раздела 30 изменен</w:t>
      </w:r>
      <w:r w:rsidRPr="00B67056">
        <w:rPr>
          <w:i/>
        </w:rPr>
        <w:t xml:space="preserve"> с </w:t>
      </w:r>
      <w:r w:rsidR="0046381A" w:rsidRPr="0046381A">
        <w:rPr>
          <w:i/>
        </w:rPr>
        <w:t>24 июня 2022 г. – приказ Службы закупок Республики Калмыкия от 24 июня 2022 года № 35-с</w:t>
      </w:r>
    </w:p>
    <w:p w:rsidR="000C3F61" w:rsidRPr="007A4126" w:rsidRDefault="000C3F61" w:rsidP="000C3F61">
      <w:pPr>
        <w:ind w:firstLine="567"/>
        <w:jc w:val="both"/>
      </w:pPr>
      <w:r>
        <w:t>30.</w:t>
      </w:r>
      <w:r w:rsidRPr="007B1304">
        <w:t xml:space="preserve">1. </w:t>
      </w:r>
      <w:proofErr w:type="gramStart"/>
      <w:r w:rsidRPr="007B1304">
        <w:t xml:space="preserve">Выбор поставщика (подрядчика, исполнителя) путем проведения закрытого запроса котировок может осуществляться, если предметом закупки являются любые виды товаров, работ, услуг, но при этом сведения о закупке составляют государственную тайну или если </w:t>
      </w:r>
      <w:r w:rsidR="009B1918" w:rsidRPr="007A4126">
        <w:t xml:space="preserve">закупка проводится в случаях, определенных Правительством Российской Федерации в соответствии </w:t>
      </w:r>
      <w:r w:rsidRPr="007A4126">
        <w:t>с частью 16 статьи 4 Федерального закона № 223-ФЗ, а начальная (максимальная) цена договора составляет не более семи миллионов рублей.</w:t>
      </w:r>
      <w:proofErr w:type="gramEnd"/>
    </w:p>
    <w:p w:rsidR="00BA373B" w:rsidRPr="007A4126" w:rsidRDefault="00BA373B" w:rsidP="00BA373B">
      <w:pPr>
        <w:ind w:firstLine="567"/>
        <w:jc w:val="both"/>
        <w:rPr>
          <w:sz w:val="20"/>
          <w:szCs w:val="20"/>
          <w:u w:val="single"/>
        </w:rPr>
      </w:pPr>
      <w:r w:rsidRPr="007A4126">
        <w:rPr>
          <w:sz w:val="20"/>
          <w:szCs w:val="20"/>
          <w:u w:val="single"/>
        </w:rPr>
        <w:t>Информация об изменениях:</w:t>
      </w:r>
    </w:p>
    <w:p w:rsidR="00BA373B" w:rsidRPr="007A4126" w:rsidRDefault="00BA373B" w:rsidP="00BA373B">
      <w:pPr>
        <w:ind w:firstLine="567"/>
        <w:jc w:val="both"/>
        <w:rPr>
          <w:i/>
        </w:rPr>
      </w:pPr>
      <w:r w:rsidRPr="007A4126">
        <w:rPr>
          <w:i/>
        </w:rPr>
        <w:t xml:space="preserve">абзац второй пункта 30.2 раздела 23 изменен с </w:t>
      </w:r>
      <w:r w:rsidR="0046381A" w:rsidRPr="007A4126">
        <w:rPr>
          <w:i/>
        </w:rPr>
        <w:t>24 июня 2022 г. – приказ Службы закупок Республики Калмыкия от 24 июня 2022 года № 35-с</w:t>
      </w:r>
    </w:p>
    <w:p w:rsidR="000C3F61" w:rsidRPr="007A4126" w:rsidRDefault="000C3F61" w:rsidP="000C3F61">
      <w:pPr>
        <w:ind w:firstLine="567"/>
        <w:jc w:val="both"/>
      </w:pPr>
      <w:r w:rsidRPr="007A4126">
        <w:t>30.2. Закрытый запрос котировок - это форма торгов, при которой:</w:t>
      </w:r>
    </w:p>
    <w:p w:rsidR="000C3F61" w:rsidRPr="007B1304" w:rsidRDefault="000C3F61" w:rsidP="000C3F61">
      <w:pPr>
        <w:ind w:firstLine="567"/>
        <w:jc w:val="both"/>
      </w:pPr>
      <w:r w:rsidRPr="007A4126">
        <w:t>- информация о закупке</w:t>
      </w:r>
      <w:r w:rsidR="00E02CE1" w:rsidRPr="007A4126">
        <w:t>,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w:t>
      </w:r>
      <w:r w:rsidR="00E02CE1" w:rsidRPr="008850BA">
        <w:t xml:space="preserve">  </w:t>
      </w:r>
      <w:r w:rsidRPr="007B1304">
        <w:t xml:space="preserve"> не подлежит размещению в единой информационной системе;</w:t>
      </w:r>
    </w:p>
    <w:p w:rsidR="000C3F61" w:rsidRPr="007B1304" w:rsidRDefault="000C3F61" w:rsidP="000C3F61">
      <w:pPr>
        <w:ind w:firstLine="567"/>
        <w:jc w:val="both"/>
      </w:pPr>
      <w:r w:rsidRPr="007B1304">
        <w:t>- информация о закупке сообщается Заказчиком путем направления приглашения принять участие в закрытом запросе котировок с приложением документации о запросе котировок не менее чем двум лицам, которые способны осуществить поставки товаров, выполнение работ, оказание услуг, являющихся предметом закупки;</w:t>
      </w:r>
    </w:p>
    <w:p w:rsidR="000C3F61" w:rsidRPr="007B1304" w:rsidRDefault="000C3F61" w:rsidP="000C3F61">
      <w:pPr>
        <w:ind w:firstLine="567"/>
        <w:jc w:val="both"/>
      </w:pPr>
      <w:r w:rsidRPr="007B1304">
        <w:t>- описание предмета закупки осуществляется с соблюдением требований части 6.1 статьи 3 Федерального закона № 223-ФЗ;</w:t>
      </w:r>
    </w:p>
    <w:p w:rsidR="000C3F61" w:rsidRPr="007B1304" w:rsidRDefault="000C3F61" w:rsidP="000C3F61">
      <w:pPr>
        <w:ind w:firstLine="567"/>
        <w:jc w:val="both"/>
      </w:pPr>
      <w:r w:rsidRPr="007B1304">
        <w:t xml:space="preserve">- победителем закрытого запроса котировок признается участник закупки, заявка которого соответствует требованиям, установленным документацией о проведении запроса котировок, и содержит наиболее низкую цену договора. </w:t>
      </w:r>
    </w:p>
    <w:p w:rsidR="000C3F61" w:rsidRPr="007B1304" w:rsidRDefault="000C3F61" w:rsidP="000C3F61">
      <w:pPr>
        <w:ind w:firstLine="567"/>
        <w:jc w:val="both"/>
      </w:pPr>
      <w:r>
        <w:t>30.</w:t>
      </w:r>
      <w:r w:rsidRPr="007B1304">
        <w:t xml:space="preserve">3. Приглашения принять участие в закрытом запросе котировок с приложением документации о запросе котировок направляются Заказчиком не менее чем за пять рабочих дней до установленной в документации о запросе </w:t>
      </w:r>
      <w:proofErr w:type="gramStart"/>
      <w:r w:rsidRPr="007B1304">
        <w:t>котировок даты окончания срока подачи заявок</w:t>
      </w:r>
      <w:proofErr w:type="gramEnd"/>
      <w:r w:rsidRPr="007B1304">
        <w:t xml:space="preserve"> на участие в запросе котировок.</w:t>
      </w:r>
    </w:p>
    <w:p w:rsidR="000C3F61" w:rsidRPr="007B1304" w:rsidRDefault="000C3F61" w:rsidP="000C3F61">
      <w:pPr>
        <w:ind w:firstLine="567"/>
        <w:jc w:val="both"/>
      </w:pPr>
      <w:r>
        <w:t>30.</w:t>
      </w:r>
      <w:r w:rsidRPr="007B1304">
        <w:t xml:space="preserve">4. Любой участник закупки вправе направить Заказчику запрос о даче разъяснений положений приглашения принять участие в закрытом запросе котировок </w:t>
      </w:r>
      <w:r>
        <w:br/>
      </w:r>
      <w:r w:rsidRPr="007B1304">
        <w:t xml:space="preserve">и (или) документации о запросе котировок с указанием адреса электронной почты участника </w:t>
      </w:r>
      <w:r w:rsidRPr="007B1304">
        <w:lastRenderedPageBreak/>
        <w:t xml:space="preserve">закупки для получения указанных разъяснений. В течение трех рабочих дней со дня поступления указанного запроса Заказчик направляет в форме электронного документа разъяснения положений приглашения принять участие в закрытом запросе котировок </w:t>
      </w:r>
      <w:r>
        <w:br/>
      </w:r>
      <w:r w:rsidRPr="007B1304">
        <w:t xml:space="preserve">и (или) документации о запросе котировок лицу, направившему запрос, а также иным лицам, которым было направлено приглашение принять участие в закрытом запросе котировок, если запрос поступил к Заказчику не </w:t>
      </w:r>
      <w:proofErr w:type="gramStart"/>
      <w:r w:rsidRPr="007B1304">
        <w:t>позднее</w:t>
      </w:r>
      <w:proofErr w:type="gramEnd"/>
      <w:r w:rsidRPr="007B1304">
        <w:t xml:space="preserve"> чем за три рабочих дня до даты окончания срока подачи заявок на участие в закрытом запросе котировок. Разъяснения иным лицам, которым было направлено приглашение </w:t>
      </w:r>
      <w:proofErr w:type="gramStart"/>
      <w:r w:rsidRPr="007B1304">
        <w:t>принять</w:t>
      </w:r>
      <w:proofErr w:type="gramEnd"/>
      <w:r w:rsidRPr="007B1304">
        <w:t xml:space="preserve"> участие в закрытом запросе котировок, не должны содержать информацию об участнике закупки, от которого поступил запрос. </w:t>
      </w:r>
    </w:p>
    <w:p w:rsidR="000C3F61" w:rsidRPr="007B1304" w:rsidRDefault="000C3F61" w:rsidP="000C3F61">
      <w:pPr>
        <w:ind w:firstLine="567"/>
        <w:jc w:val="both"/>
      </w:pPr>
      <w:r w:rsidRPr="007B1304">
        <w:t xml:space="preserve">Разъяснения положений приглашения принять участие в закрытом запросе котировок </w:t>
      </w:r>
      <w:r>
        <w:br/>
      </w:r>
      <w:r w:rsidRPr="007B1304">
        <w:t xml:space="preserve">и (или) документации о запросе котировок могут быть даны Заказчиком по собственной инициативе в любое время до даты окончания срока подачи заявок на участие в закрытом запросе котировок. В течение трех дней со дня подписания указанных разъяснений уполномоченным лицом Заказчика, но не позднее даты окончания срока подачи заявок </w:t>
      </w:r>
      <w:r>
        <w:br/>
      </w:r>
      <w:r w:rsidRPr="007B1304">
        <w:t xml:space="preserve">на участие в закрытом запросе котировок, такие разъяснения направляются лицам, которым было направлено приглашение </w:t>
      </w:r>
      <w:proofErr w:type="gramStart"/>
      <w:r w:rsidRPr="007B1304">
        <w:t>принять</w:t>
      </w:r>
      <w:proofErr w:type="gramEnd"/>
      <w:r w:rsidRPr="007B1304">
        <w:t xml:space="preserve"> участие в закрытом запросе котировок.</w:t>
      </w:r>
    </w:p>
    <w:p w:rsidR="000C3F61" w:rsidRPr="007B1304" w:rsidRDefault="000C3F61" w:rsidP="000C3F61">
      <w:pPr>
        <w:ind w:firstLine="567"/>
        <w:jc w:val="both"/>
      </w:pPr>
      <w:r w:rsidRPr="007B1304">
        <w:t xml:space="preserve">Разъяснения положений приглашения принять участие в закрытом запросе котировок </w:t>
      </w:r>
      <w:r>
        <w:br/>
      </w:r>
      <w:r w:rsidRPr="007B1304">
        <w:t xml:space="preserve">и (или) документации о запросе котировок не должны изменять предмет закупки </w:t>
      </w:r>
      <w:r>
        <w:br/>
      </w:r>
      <w:r w:rsidRPr="007B1304">
        <w:t>и существенные условия проекта договора.</w:t>
      </w:r>
    </w:p>
    <w:p w:rsidR="000C3F61" w:rsidRPr="007B1304" w:rsidRDefault="000C3F61" w:rsidP="000C3F61">
      <w:pPr>
        <w:ind w:firstLine="567"/>
        <w:jc w:val="both"/>
      </w:pPr>
      <w:r>
        <w:t>30.</w:t>
      </w:r>
      <w:r w:rsidRPr="007B1304">
        <w:t xml:space="preserve">5. Заказчик вправе принять решение о внесении изменений в приглашение принять участие в закрытом запросе котировок и (или) документацию о запросе котировок </w:t>
      </w:r>
      <w:r>
        <w:br/>
      </w:r>
      <w:r w:rsidRPr="007B1304">
        <w:t xml:space="preserve">до наступления даты и времени окончания срока подачи заявок на участие в закрытом запросе котировок. В течение трех дней </w:t>
      </w:r>
      <w:proofErr w:type="gramStart"/>
      <w:r w:rsidRPr="007B1304">
        <w:t>с даты принятия</w:t>
      </w:r>
      <w:proofErr w:type="gramEnd"/>
      <w:r w:rsidRPr="007B1304">
        <w:t xml:space="preserve"> указанного решения такие изменения направляются лицам, которым было направлено приглашение принять участие </w:t>
      </w:r>
      <w:r>
        <w:br/>
      </w:r>
      <w:r w:rsidRPr="007B1304">
        <w:t xml:space="preserve">в закрытом запросе котировок. При этом срок подачи заявок на участие в закрытом запросе котировок должен быть продлен таким образом, чтобы </w:t>
      </w:r>
      <w:proofErr w:type="gramStart"/>
      <w:r w:rsidRPr="007B1304">
        <w:t>с даты направления</w:t>
      </w:r>
      <w:proofErr w:type="gramEnd"/>
      <w:r w:rsidRPr="007B1304">
        <w:t xml:space="preserve"> указанных изменений до даты окончания срока подачи заявок на участие в закрытом запросе котировок такой срок составлял не менее чем три рабочих дня. </w:t>
      </w:r>
    </w:p>
    <w:p w:rsidR="000C3F61" w:rsidRPr="007B1304" w:rsidRDefault="000C3F61" w:rsidP="000C3F61">
      <w:pPr>
        <w:ind w:firstLine="567"/>
        <w:jc w:val="both"/>
      </w:pPr>
      <w:r>
        <w:t>30.</w:t>
      </w:r>
      <w:r w:rsidRPr="007B1304">
        <w:t xml:space="preserve">6. Заказчик вправе отменить закрытый запрос котировок по одному и более предмету закупки (лоту) до наступления даты и времени окончания срока подачи заявок </w:t>
      </w:r>
      <w:r>
        <w:br/>
      </w:r>
      <w:r w:rsidRPr="007B1304">
        <w:t xml:space="preserve">на участие в закрытом запросе котировок. Решение об отмене закрытого запроса котировок направляется лицам, которым было направлено приглашение </w:t>
      </w:r>
      <w:proofErr w:type="gramStart"/>
      <w:r w:rsidRPr="007B1304">
        <w:t>принять</w:t>
      </w:r>
      <w:proofErr w:type="gramEnd"/>
      <w:r w:rsidRPr="007B1304">
        <w:t xml:space="preserve"> участие в закрытом запросе котировок в день принятия этого решения. После наступления даты и времени окончания срока подачи заявок на участие в закрытом запросе котировок и до заключения договора Заказчик вправе отменить закрытый запрос котировок только в случае возникновения обстоятельств непреодолимой силы в соответствии с гражданским законодательством. В случае отмены закрытого запроса котировок заявки на участие </w:t>
      </w:r>
      <w:r>
        <w:br/>
      </w:r>
      <w:r w:rsidRPr="007B1304">
        <w:t>в закрытом запросе котировок, поданные участниками закупки, не возвращаются.</w:t>
      </w:r>
    </w:p>
    <w:p w:rsidR="000C3F61" w:rsidRPr="007B1304" w:rsidRDefault="000C3F61" w:rsidP="000C3F61">
      <w:pPr>
        <w:ind w:firstLine="567"/>
        <w:jc w:val="both"/>
      </w:pPr>
      <w:r>
        <w:t>30.</w:t>
      </w:r>
      <w:r w:rsidRPr="007B1304">
        <w:t>7. В приглашении принять участие в закрытом запросе котировок должны быть указаны следующие сведения:</w:t>
      </w:r>
    </w:p>
    <w:p w:rsidR="000C3F61" w:rsidRPr="007B1304" w:rsidRDefault="000C3F61" w:rsidP="000C3F61">
      <w:pPr>
        <w:ind w:firstLine="567"/>
        <w:jc w:val="both"/>
      </w:pPr>
      <w:r w:rsidRPr="007B1304">
        <w:t>1) способ осуществления закупки;</w:t>
      </w:r>
    </w:p>
    <w:p w:rsidR="000C3F61" w:rsidRPr="007B1304" w:rsidRDefault="000C3F61" w:rsidP="000C3F61">
      <w:pPr>
        <w:ind w:firstLine="567"/>
        <w:jc w:val="both"/>
      </w:pPr>
      <w:r w:rsidRPr="007B1304">
        <w:t>2) наименование, место нахождения, почтовый адрес, адрес электронной почты, номер контактного телефона Заказчика;</w:t>
      </w:r>
    </w:p>
    <w:p w:rsidR="000C3F61" w:rsidRPr="007B1304" w:rsidRDefault="000C3F61" w:rsidP="000C3F61">
      <w:pPr>
        <w:ind w:firstLine="567"/>
        <w:jc w:val="both"/>
      </w:pPr>
      <w:r w:rsidRPr="007B1304">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w:t>
      </w:r>
      <w:r>
        <w:br/>
      </w:r>
      <w:r w:rsidRPr="007B1304">
        <w:t>в соответствии с частью 6.1 статьи 3 Федерального закона № 223-ФЗ;</w:t>
      </w:r>
    </w:p>
    <w:p w:rsidR="000C3F61" w:rsidRPr="007B1304" w:rsidRDefault="000C3F61" w:rsidP="000C3F61">
      <w:pPr>
        <w:ind w:firstLine="567"/>
        <w:jc w:val="both"/>
      </w:pPr>
      <w:r w:rsidRPr="007B1304">
        <w:t>4) место поставки товара, выполнения работы, оказания услуги;</w:t>
      </w:r>
    </w:p>
    <w:p w:rsidR="005A0A63" w:rsidRPr="00B67056" w:rsidRDefault="005A0A63" w:rsidP="005A0A63">
      <w:pPr>
        <w:ind w:firstLine="567"/>
        <w:jc w:val="both"/>
        <w:rPr>
          <w:sz w:val="20"/>
          <w:szCs w:val="20"/>
          <w:u w:val="single"/>
        </w:rPr>
      </w:pPr>
      <w:r w:rsidRPr="00B67056">
        <w:rPr>
          <w:sz w:val="20"/>
          <w:szCs w:val="20"/>
          <w:u w:val="single"/>
        </w:rPr>
        <w:t>Информация об изменениях:</w:t>
      </w:r>
    </w:p>
    <w:p w:rsidR="005A0A63" w:rsidRPr="008C1D9F" w:rsidRDefault="005A0A63" w:rsidP="005A0A63">
      <w:pPr>
        <w:ind w:firstLine="567"/>
        <w:jc w:val="both"/>
        <w:rPr>
          <w:i/>
        </w:rPr>
      </w:pPr>
      <w:r>
        <w:rPr>
          <w:i/>
        </w:rPr>
        <w:t xml:space="preserve">подпункт 5 </w:t>
      </w:r>
      <w:r w:rsidRPr="00B67056">
        <w:rPr>
          <w:i/>
        </w:rPr>
        <w:t>пункт</w:t>
      </w:r>
      <w:r>
        <w:rPr>
          <w:i/>
        </w:rPr>
        <w:t>а</w:t>
      </w:r>
      <w:r w:rsidRPr="00B67056">
        <w:rPr>
          <w:i/>
        </w:rPr>
        <w:t xml:space="preserve"> </w:t>
      </w:r>
      <w:r>
        <w:rPr>
          <w:i/>
        </w:rPr>
        <w:t>30.7</w:t>
      </w:r>
      <w:r w:rsidRPr="00B67056">
        <w:rPr>
          <w:i/>
        </w:rPr>
        <w:t xml:space="preserve"> </w:t>
      </w:r>
      <w:r>
        <w:rPr>
          <w:i/>
        </w:rPr>
        <w:t xml:space="preserve">раздела 30 изменен </w:t>
      </w:r>
      <w:r w:rsidRPr="008C1D9F">
        <w:rPr>
          <w:i/>
        </w:rPr>
        <w:t xml:space="preserve">с </w:t>
      </w:r>
      <w:r w:rsidR="008A2C5C" w:rsidRPr="008C1D9F">
        <w:rPr>
          <w:i/>
        </w:rPr>
        <w:t xml:space="preserve">7 декабря </w:t>
      </w:r>
      <w:r w:rsidRPr="008C1D9F">
        <w:rPr>
          <w:i/>
        </w:rPr>
        <w:t xml:space="preserve">2021 г. – приказ Службы закупок Республики Калмыкия от </w:t>
      </w:r>
      <w:r w:rsidR="008A2C5C" w:rsidRPr="008C1D9F">
        <w:rPr>
          <w:i/>
        </w:rPr>
        <w:t xml:space="preserve">7 декабря </w:t>
      </w:r>
      <w:r w:rsidRPr="008C1D9F">
        <w:rPr>
          <w:i/>
        </w:rPr>
        <w:t xml:space="preserve">2021 года № </w:t>
      </w:r>
      <w:r w:rsidR="008A2C5C" w:rsidRPr="008C1D9F">
        <w:rPr>
          <w:i/>
        </w:rPr>
        <w:t>70</w:t>
      </w:r>
      <w:r w:rsidRPr="008C1D9F">
        <w:rPr>
          <w:i/>
        </w:rPr>
        <w:t>-с</w:t>
      </w:r>
    </w:p>
    <w:p w:rsidR="00E87380" w:rsidRPr="008C1D9F" w:rsidRDefault="00E87380" w:rsidP="000C3F61">
      <w:pPr>
        <w:ind w:firstLine="567"/>
        <w:jc w:val="both"/>
      </w:pPr>
      <w:proofErr w:type="gramStart"/>
      <w:r w:rsidRPr="008C1D9F">
        <w:t xml:space="preserve">5) сведения о начальной (максимальной) цене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w:t>
      </w:r>
      <w:r w:rsidRPr="008C1D9F">
        <w:lastRenderedPageBreak/>
        <w:t>либо формула цены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w:t>
      </w:r>
      <w:proofErr w:type="gramEnd"/>
      <w:r w:rsidRPr="008C1D9F">
        <w:t xml:space="preserve"> предмет закупки состоит из нескольких видов товаров, работ, услуг), либо цена единицы товара, работы, услуги и максимальное значение цены договора;</w:t>
      </w:r>
    </w:p>
    <w:p w:rsidR="000C3F61" w:rsidRPr="007B1304" w:rsidRDefault="000C3F61" w:rsidP="000C3F61">
      <w:pPr>
        <w:ind w:firstLine="567"/>
        <w:jc w:val="both"/>
      </w:pPr>
      <w:r w:rsidRPr="007B1304">
        <w:t>6) срок, место и порядок предоставления документации о запросе котировок,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запросе котировок в форме электронного документа;</w:t>
      </w:r>
    </w:p>
    <w:p w:rsidR="000C3F61" w:rsidRPr="007B1304" w:rsidRDefault="000C3F61" w:rsidP="000C3F61">
      <w:pPr>
        <w:ind w:firstLine="567"/>
        <w:jc w:val="both"/>
      </w:pPr>
      <w:r w:rsidRPr="007B1304">
        <w:t xml:space="preserve">7) порядок, дата начала, дата и время окончания срока подачи заявок на участие </w:t>
      </w:r>
      <w:r>
        <w:br/>
      </w:r>
      <w:r w:rsidRPr="007B1304">
        <w:t xml:space="preserve">в закрытом запросе котировок и порядок подведения итогов закрытого запроса котировок. При этом срок для подачи заявок на участие в закрытом запросе котировок должен составлять не менее пяти рабочих со дня направления приглашения принять участие </w:t>
      </w:r>
      <w:r>
        <w:br/>
      </w:r>
      <w:r w:rsidRPr="007B1304">
        <w:t>в закрытом запросе котировок;</w:t>
      </w:r>
    </w:p>
    <w:p w:rsidR="000C3F61" w:rsidRPr="007B1304" w:rsidRDefault="000C3F61" w:rsidP="000C3F61">
      <w:pPr>
        <w:ind w:firstLine="567"/>
        <w:jc w:val="both"/>
      </w:pPr>
      <w:r w:rsidRPr="007B1304">
        <w:t>8) размер обеспечения заявки на участие в закрытом запросе котировок,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rsidR="000C3F61" w:rsidRDefault="000C3F61" w:rsidP="000C3F61">
      <w:pPr>
        <w:ind w:firstLine="567"/>
        <w:jc w:val="both"/>
      </w:pPr>
      <w:r w:rsidRPr="007B1304">
        <w:t>9) размер обеспечения исполнения договора, срок и порядок его предоставления лицом, с которым заключается договор, если Заказчиком установлено требование обеспечения исполнения договора.</w:t>
      </w:r>
    </w:p>
    <w:p w:rsidR="009A79E9" w:rsidRPr="00B67056" w:rsidRDefault="009A79E9" w:rsidP="009A79E9">
      <w:pPr>
        <w:ind w:firstLine="567"/>
        <w:jc w:val="both"/>
        <w:rPr>
          <w:sz w:val="20"/>
          <w:szCs w:val="20"/>
          <w:u w:val="single"/>
        </w:rPr>
      </w:pPr>
      <w:r w:rsidRPr="00B67056">
        <w:rPr>
          <w:sz w:val="20"/>
          <w:szCs w:val="20"/>
          <w:u w:val="single"/>
        </w:rPr>
        <w:t>Информация об изменениях:</w:t>
      </w:r>
    </w:p>
    <w:p w:rsidR="009A79E9" w:rsidRPr="008C1D9F" w:rsidRDefault="009A79E9" w:rsidP="009A79E9">
      <w:pPr>
        <w:ind w:firstLine="567"/>
        <w:jc w:val="both"/>
        <w:rPr>
          <w:i/>
        </w:rPr>
      </w:pPr>
      <w:r>
        <w:rPr>
          <w:i/>
        </w:rPr>
        <w:t xml:space="preserve">подпункт 10 </w:t>
      </w:r>
      <w:r w:rsidRPr="00B67056">
        <w:rPr>
          <w:i/>
        </w:rPr>
        <w:t>пункт</w:t>
      </w:r>
      <w:r>
        <w:rPr>
          <w:i/>
        </w:rPr>
        <w:t>а</w:t>
      </w:r>
      <w:r w:rsidRPr="00B67056">
        <w:rPr>
          <w:i/>
        </w:rPr>
        <w:t xml:space="preserve"> </w:t>
      </w:r>
      <w:r>
        <w:rPr>
          <w:i/>
        </w:rPr>
        <w:t>30.7</w:t>
      </w:r>
      <w:r w:rsidRPr="00B67056">
        <w:rPr>
          <w:i/>
        </w:rPr>
        <w:t xml:space="preserve"> </w:t>
      </w:r>
      <w:r>
        <w:rPr>
          <w:i/>
        </w:rPr>
        <w:t xml:space="preserve">раздела 30 </w:t>
      </w:r>
      <w:r w:rsidR="00B328E4">
        <w:rPr>
          <w:i/>
        </w:rPr>
        <w:t>дополнен</w:t>
      </w:r>
      <w:r>
        <w:rPr>
          <w:i/>
        </w:rPr>
        <w:t xml:space="preserve"> </w:t>
      </w:r>
      <w:r w:rsidR="00CD5DFF">
        <w:rPr>
          <w:i/>
        </w:rPr>
        <w:t xml:space="preserve">с </w:t>
      </w:r>
      <w:r w:rsidR="00CD5DFF" w:rsidRPr="007766F9">
        <w:rPr>
          <w:i/>
        </w:rPr>
        <w:t>18 ноября 2024 г. – приказ Службы закупок Республики Калмыкия от 18 ноября 2024 года № 76-с</w:t>
      </w:r>
    </w:p>
    <w:p w:rsidR="00CD5DFF" w:rsidRDefault="00E85D31" w:rsidP="000C3F61">
      <w:pPr>
        <w:ind w:firstLine="567"/>
        <w:jc w:val="both"/>
      </w:pPr>
      <w:proofErr w:type="gramStart"/>
      <w:r w:rsidRPr="00CD5DFF">
        <w:t>10)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rsidRPr="00CD5DFF">
        <w:t xml:space="preserve"> запрет, ограничение, преимущество установлены в соответствии с пунктом 1 части 2 статьи 3.1-4 Федерального закона № 223-ФЗ в отношении товара, работы, услуги, </w:t>
      </w:r>
      <w:proofErr w:type="gramStart"/>
      <w:r w:rsidRPr="00CD5DFF">
        <w:t>являющихся</w:t>
      </w:r>
      <w:proofErr w:type="gramEnd"/>
      <w:r w:rsidRPr="00CD5DFF">
        <w:t xml:space="preserve"> предметом закупки.</w:t>
      </w:r>
    </w:p>
    <w:p w:rsidR="000C3F61" w:rsidRPr="007B1304" w:rsidRDefault="000C3F61" w:rsidP="000C3F61">
      <w:pPr>
        <w:ind w:firstLine="567"/>
        <w:jc w:val="both"/>
      </w:pPr>
      <w:r>
        <w:t>30.</w:t>
      </w:r>
      <w:r w:rsidRPr="007B1304">
        <w:t xml:space="preserve">8. Для осуществления закрытого запроса котировок Заказчик разрабатывает </w:t>
      </w:r>
      <w:r>
        <w:br/>
      </w:r>
      <w:r w:rsidRPr="007B1304">
        <w:t>и утверждает документацию о запросе котировок, которая включает в себя следующие сведения:</w:t>
      </w:r>
    </w:p>
    <w:p w:rsidR="000C3F61" w:rsidRPr="007B1304" w:rsidRDefault="000C3F61" w:rsidP="000C3F61">
      <w:pPr>
        <w:ind w:firstLine="567"/>
        <w:jc w:val="both"/>
      </w:pPr>
      <w:r w:rsidRPr="007B1304">
        <w:t>1) описание предмета закупки с учетом требований Положения;</w:t>
      </w:r>
    </w:p>
    <w:p w:rsidR="000C3F61" w:rsidRPr="007B1304" w:rsidRDefault="000C3F61" w:rsidP="000C3F61">
      <w:pPr>
        <w:ind w:firstLine="567"/>
        <w:jc w:val="both"/>
      </w:pPr>
      <w:r w:rsidRPr="007B1304">
        <w:t xml:space="preserve">2) требования к содержанию, форме, оформлению и составу заявки на участие </w:t>
      </w:r>
      <w:r>
        <w:br/>
      </w:r>
      <w:r w:rsidRPr="007B1304">
        <w:t>в закрытом запросе котировок, в том числе исчерпывающий перечень документов, которые должны быть представлены в составе заявки;</w:t>
      </w:r>
    </w:p>
    <w:p w:rsidR="000C3F61" w:rsidRPr="007B1304" w:rsidRDefault="000C3F61" w:rsidP="000C3F61">
      <w:pPr>
        <w:ind w:firstLine="567"/>
        <w:jc w:val="both"/>
      </w:pPr>
      <w:r w:rsidRPr="007B1304">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0C3F61" w:rsidRPr="007B1304" w:rsidRDefault="000C3F61" w:rsidP="000C3F61">
      <w:pPr>
        <w:ind w:firstLine="567"/>
        <w:jc w:val="both"/>
      </w:pPr>
      <w:r w:rsidRPr="007B1304">
        <w:t>4) место, условия и сроки (периоды) поставки товара, выполнения работы, оказания услуги;</w:t>
      </w:r>
    </w:p>
    <w:p w:rsidR="005A0A63" w:rsidRPr="00B67056" w:rsidRDefault="005A0A63" w:rsidP="005A0A63">
      <w:pPr>
        <w:ind w:firstLine="567"/>
        <w:jc w:val="both"/>
        <w:rPr>
          <w:sz w:val="20"/>
          <w:szCs w:val="20"/>
          <w:u w:val="single"/>
        </w:rPr>
      </w:pPr>
      <w:r w:rsidRPr="00B67056">
        <w:rPr>
          <w:sz w:val="20"/>
          <w:szCs w:val="20"/>
          <w:u w:val="single"/>
        </w:rPr>
        <w:t>Информация об изменениях:</w:t>
      </w:r>
    </w:p>
    <w:p w:rsidR="005A0A63" w:rsidRPr="008C1D9F" w:rsidRDefault="005A0A63" w:rsidP="005A0A63">
      <w:pPr>
        <w:ind w:firstLine="567"/>
        <w:jc w:val="both"/>
        <w:rPr>
          <w:i/>
        </w:rPr>
      </w:pPr>
      <w:r>
        <w:rPr>
          <w:i/>
        </w:rPr>
        <w:t xml:space="preserve">подпункт 5 </w:t>
      </w:r>
      <w:r w:rsidRPr="00B67056">
        <w:rPr>
          <w:i/>
        </w:rPr>
        <w:t>пункт</w:t>
      </w:r>
      <w:r>
        <w:rPr>
          <w:i/>
        </w:rPr>
        <w:t>а</w:t>
      </w:r>
      <w:r w:rsidRPr="00B67056">
        <w:rPr>
          <w:i/>
        </w:rPr>
        <w:t xml:space="preserve"> </w:t>
      </w:r>
      <w:r>
        <w:rPr>
          <w:i/>
        </w:rPr>
        <w:t>30.8</w:t>
      </w:r>
      <w:r w:rsidRPr="00B67056">
        <w:rPr>
          <w:i/>
        </w:rPr>
        <w:t xml:space="preserve"> </w:t>
      </w:r>
      <w:r>
        <w:rPr>
          <w:i/>
        </w:rPr>
        <w:t xml:space="preserve">раздела 30 изменен </w:t>
      </w:r>
      <w:r w:rsidRPr="00B67056">
        <w:rPr>
          <w:i/>
        </w:rPr>
        <w:t xml:space="preserve">с </w:t>
      </w:r>
      <w:r w:rsidR="008A2C5C" w:rsidRPr="008C1D9F">
        <w:rPr>
          <w:i/>
        </w:rPr>
        <w:t xml:space="preserve">7 декабря </w:t>
      </w:r>
      <w:r w:rsidRPr="008C1D9F">
        <w:rPr>
          <w:i/>
        </w:rPr>
        <w:t xml:space="preserve">2021 г. – приказ Службы закупок Республики Калмыкия от </w:t>
      </w:r>
      <w:r w:rsidR="008A2C5C" w:rsidRPr="008C1D9F">
        <w:rPr>
          <w:i/>
        </w:rPr>
        <w:t xml:space="preserve">7 декабря </w:t>
      </w:r>
      <w:r w:rsidRPr="008C1D9F">
        <w:rPr>
          <w:i/>
        </w:rPr>
        <w:t xml:space="preserve">2021 года № </w:t>
      </w:r>
      <w:r w:rsidR="008A2C5C" w:rsidRPr="008C1D9F">
        <w:rPr>
          <w:i/>
        </w:rPr>
        <w:t>70</w:t>
      </w:r>
      <w:r w:rsidRPr="008C1D9F">
        <w:rPr>
          <w:i/>
        </w:rPr>
        <w:t>-с</w:t>
      </w:r>
    </w:p>
    <w:p w:rsidR="00E87380" w:rsidRPr="008C1D9F" w:rsidRDefault="00E87380" w:rsidP="000C3F61">
      <w:pPr>
        <w:ind w:firstLine="567"/>
        <w:jc w:val="both"/>
      </w:pPr>
      <w:proofErr w:type="gramStart"/>
      <w:r w:rsidRPr="008C1D9F">
        <w:t xml:space="preserve">5) сведения о начальной (максимальной) цене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и максимальное значение цены договора, а также сведения о начальной (максимальной) цене единицы каждого товара, работы, услуги, являющихся предметом </w:t>
      </w:r>
      <w:r w:rsidRPr="008C1D9F">
        <w:lastRenderedPageBreak/>
        <w:t>закупки (в случае, если</w:t>
      </w:r>
      <w:proofErr w:type="gramEnd"/>
      <w:r w:rsidRPr="008C1D9F">
        <w:t xml:space="preserve"> предмет закупки состоит из нескольких видов товаров, работ, услуг), либо цена единицы товара, работы, услуги и максимальное значение цены договора;</w:t>
      </w:r>
    </w:p>
    <w:p w:rsidR="000C3F61" w:rsidRPr="008C1D9F" w:rsidRDefault="000C3F61" w:rsidP="000C3F61">
      <w:pPr>
        <w:ind w:firstLine="567"/>
        <w:jc w:val="both"/>
      </w:pPr>
      <w:r w:rsidRPr="008C1D9F">
        <w:t>6) форма, сроки и порядок оплаты товара, работы, услуги;</w:t>
      </w:r>
    </w:p>
    <w:p w:rsidR="005A0A63" w:rsidRPr="008C1D9F" w:rsidRDefault="005A0A63" w:rsidP="005A0A63">
      <w:pPr>
        <w:ind w:firstLine="567"/>
        <w:jc w:val="both"/>
        <w:rPr>
          <w:sz w:val="20"/>
          <w:szCs w:val="20"/>
          <w:u w:val="single"/>
        </w:rPr>
      </w:pPr>
      <w:r w:rsidRPr="008C1D9F">
        <w:rPr>
          <w:sz w:val="20"/>
          <w:szCs w:val="20"/>
          <w:u w:val="single"/>
        </w:rPr>
        <w:t>Информация об изменениях:</w:t>
      </w:r>
    </w:p>
    <w:p w:rsidR="005A0A63" w:rsidRPr="008C1D9F" w:rsidRDefault="005A0A63" w:rsidP="005A0A63">
      <w:pPr>
        <w:ind w:firstLine="567"/>
        <w:jc w:val="both"/>
        <w:rPr>
          <w:i/>
        </w:rPr>
      </w:pPr>
      <w:r w:rsidRPr="008C1D9F">
        <w:rPr>
          <w:i/>
        </w:rPr>
        <w:t xml:space="preserve">подпункт 7 пункта 30.8 раздела 30 изменен с </w:t>
      </w:r>
      <w:r w:rsidR="008A2C5C" w:rsidRPr="008C1D9F">
        <w:rPr>
          <w:i/>
        </w:rPr>
        <w:t xml:space="preserve">7 декабря </w:t>
      </w:r>
      <w:r w:rsidRPr="008C1D9F">
        <w:rPr>
          <w:i/>
        </w:rPr>
        <w:t xml:space="preserve">2021 г. – приказ Службы закупок Республики Калмыкия от </w:t>
      </w:r>
      <w:r w:rsidR="008A2C5C" w:rsidRPr="008C1D9F">
        <w:rPr>
          <w:i/>
        </w:rPr>
        <w:t>7 декабря 2021 года № 70</w:t>
      </w:r>
      <w:r w:rsidRPr="008C1D9F">
        <w:rPr>
          <w:i/>
        </w:rPr>
        <w:t>-с</w:t>
      </w:r>
    </w:p>
    <w:p w:rsidR="00E87380" w:rsidRPr="008C1D9F" w:rsidRDefault="00E87380" w:rsidP="000C3F61">
      <w:pPr>
        <w:ind w:firstLine="567"/>
        <w:jc w:val="both"/>
      </w:pPr>
      <w:r w:rsidRPr="008C1D9F">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0C3F61" w:rsidRPr="007B1304" w:rsidRDefault="000C3F61" w:rsidP="000C3F61">
      <w:pPr>
        <w:ind w:firstLine="567"/>
        <w:jc w:val="both"/>
      </w:pPr>
      <w:r w:rsidRPr="007B1304">
        <w:t xml:space="preserve">8) порядок, дата начала, дата и время окончания срока подачи заявок на участие </w:t>
      </w:r>
      <w:r>
        <w:br/>
      </w:r>
      <w:r w:rsidRPr="007B1304">
        <w:t>в закрытом запросе котировок, порядок подведения итогов закрытого запроса котировок;</w:t>
      </w:r>
    </w:p>
    <w:p w:rsidR="000C3F61" w:rsidRPr="007B1304" w:rsidRDefault="000C3F61" w:rsidP="000C3F61">
      <w:pPr>
        <w:ind w:firstLine="567"/>
        <w:jc w:val="both"/>
      </w:pPr>
      <w:r w:rsidRPr="007B1304">
        <w:t>9) требования к участникам закупки;</w:t>
      </w:r>
    </w:p>
    <w:p w:rsidR="000C3F61" w:rsidRPr="007B1304" w:rsidRDefault="000C3F61" w:rsidP="000C3F61">
      <w:pPr>
        <w:ind w:firstLine="567"/>
        <w:jc w:val="both"/>
      </w:pPr>
      <w:r w:rsidRPr="007B1304">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0C3F61" w:rsidRPr="007B1304" w:rsidRDefault="000C3F61" w:rsidP="000C3F61">
      <w:pPr>
        <w:ind w:firstLine="567"/>
        <w:jc w:val="both"/>
      </w:pPr>
      <w:r w:rsidRPr="007B1304">
        <w:t>11) формы, порядок, дата и время окончания срока предоставления участникам закупки разъяснений положений документации о запросе котировок;</w:t>
      </w:r>
    </w:p>
    <w:p w:rsidR="000C3F61" w:rsidRPr="007B1304" w:rsidRDefault="000C3F61" w:rsidP="000C3F61">
      <w:pPr>
        <w:ind w:firstLine="567"/>
        <w:jc w:val="both"/>
      </w:pPr>
      <w:r w:rsidRPr="007B1304">
        <w:t>12) дата рассмотрения предложений участников закупки и подведения итогов закрытого запроса котировок;</w:t>
      </w:r>
    </w:p>
    <w:p w:rsidR="000C3F61" w:rsidRPr="007B1304" w:rsidRDefault="000C3F61" w:rsidP="000C3F61">
      <w:pPr>
        <w:ind w:firstLine="567"/>
        <w:jc w:val="both"/>
      </w:pPr>
      <w:r w:rsidRPr="007B1304">
        <w:t xml:space="preserve">13) размер обеспечения заявки на участие в закрытом запросе котировок, срок </w:t>
      </w:r>
      <w:r>
        <w:br/>
      </w:r>
      <w:r w:rsidRPr="007B1304">
        <w:t>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rsidR="000C3F61" w:rsidRPr="007B1304" w:rsidRDefault="000C3F61" w:rsidP="000C3F61">
      <w:pPr>
        <w:ind w:firstLine="567"/>
        <w:jc w:val="both"/>
      </w:pPr>
      <w:r w:rsidRPr="007B1304">
        <w:t xml:space="preserve">14) размер обеспечения исполнения договора, срок и порядок его предоставления лицом, с которым заключается договор, а также срок и порядок его возврата Заказчиком </w:t>
      </w:r>
      <w:r>
        <w:br/>
      </w:r>
      <w:r w:rsidRPr="007B1304">
        <w:t>в случае, если Заказчиком установлено требование обеспечения исполнения договора;</w:t>
      </w:r>
    </w:p>
    <w:p w:rsidR="000C3F61" w:rsidRPr="007B1304" w:rsidRDefault="000C3F61" w:rsidP="000C3F61">
      <w:pPr>
        <w:ind w:firstLine="567"/>
        <w:jc w:val="both"/>
      </w:pPr>
      <w:r w:rsidRPr="007B1304">
        <w:t>15) сведения о праве Заказчика отказаться от проведения закрытого запроса котировок;</w:t>
      </w:r>
    </w:p>
    <w:p w:rsidR="00E85D31" w:rsidRPr="00B67056" w:rsidRDefault="00E85D31" w:rsidP="00E85D31">
      <w:pPr>
        <w:ind w:firstLine="567"/>
        <w:jc w:val="both"/>
        <w:rPr>
          <w:sz w:val="20"/>
          <w:szCs w:val="20"/>
          <w:u w:val="single"/>
        </w:rPr>
      </w:pPr>
      <w:r w:rsidRPr="00B67056">
        <w:rPr>
          <w:sz w:val="20"/>
          <w:szCs w:val="20"/>
          <w:u w:val="single"/>
        </w:rPr>
        <w:t>Информация об изменениях:</w:t>
      </w:r>
    </w:p>
    <w:p w:rsidR="00E85D31" w:rsidRPr="008C1D9F" w:rsidRDefault="00E85D31" w:rsidP="00E85D31">
      <w:pPr>
        <w:ind w:firstLine="567"/>
        <w:jc w:val="both"/>
        <w:rPr>
          <w:i/>
        </w:rPr>
      </w:pPr>
      <w:r>
        <w:rPr>
          <w:i/>
        </w:rPr>
        <w:t xml:space="preserve">подпункт 16 </w:t>
      </w:r>
      <w:r w:rsidRPr="00B67056">
        <w:rPr>
          <w:i/>
        </w:rPr>
        <w:t>пункт</w:t>
      </w:r>
      <w:r>
        <w:rPr>
          <w:i/>
        </w:rPr>
        <w:t>а</w:t>
      </w:r>
      <w:r w:rsidRPr="00B67056">
        <w:rPr>
          <w:i/>
        </w:rPr>
        <w:t xml:space="preserve"> </w:t>
      </w:r>
      <w:r>
        <w:rPr>
          <w:i/>
        </w:rPr>
        <w:t>30.8</w:t>
      </w:r>
      <w:r w:rsidRPr="00B67056">
        <w:rPr>
          <w:i/>
        </w:rPr>
        <w:t xml:space="preserve"> </w:t>
      </w:r>
      <w:r>
        <w:rPr>
          <w:i/>
        </w:rPr>
        <w:t xml:space="preserve">раздела 30 изменен </w:t>
      </w:r>
      <w:r w:rsidR="00CD5DFF">
        <w:rPr>
          <w:i/>
        </w:rPr>
        <w:t xml:space="preserve">с </w:t>
      </w:r>
      <w:r w:rsidR="00CD5DFF" w:rsidRPr="007766F9">
        <w:rPr>
          <w:i/>
        </w:rPr>
        <w:t>18 ноября 2024 г. – приказ Службы закупок Республики Калмыкия от 18 ноября 2024 года № 76-с</w:t>
      </w:r>
    </w:p>
    <w:p w:rsidR="00CD5DFF" w:rsidRDefault="00E85D31" w:rsidP="000C3F61">
      <w:pPr>
        <w:ind w:firstLine="567"/>
        <w:jc w:val="both"/>
      </w:pPr>
      <w:r w:rsidRPr="00CD5DFF">
        <w:t>16) Условия предоставления национального режима в соответствии со статьей 3.1-4 Федерального закона № 223-ФЗ.</w:t>
      </w:r>
    </w:p>
    <w:p w:rsidR="000C3F61" w:rsidRPr="007B1304" w:rsidRDefault="000C3F61" w:rsidP="000C3F61">
      <w:pPr>
        <w:ind w:firstLine="567"/>
        <w:jc w:val="both"/>
      </w:pPr>
      <w:r>
        <w:t>30.</w:t>
      </w:r>
      <w:r w:rsidRPr="007B1304">
        <w:t xml:space="preserve">9. Для участия в закрытом запросе котировок участник закупки подает заявку </w:t>
      </w:r>
      <w:r>
        <w:br/>
      </w:r>
      <w:r w:rsidRPr="007B1304">
        <w:t xml:space="preserve">на участие в закрытом запросе котировок. Требования к содержанию, форме, оформлению </w:t>
      </w:r>
      <w:r>
        <w:br/>
      </w:r>
      <w:r w:rsidRPr="007B1304">
        <w:t xml:space="preserve">и составу заявки на участие в закрытом запросе котировок, в том числе исчерпывающий перечень документов, которые должны быть представлены в составе заявки, указываются </w:t>
      </w:r>
      <w:r>
        <w:br/>
      </w:r>
      <w:r w:rsidRPr="007B1304">
        <w:t>в документации о запросе котировок. Заявка на участие в закрытом запросе котировок должна содержать всю указанную Заказчиком в документации о закрытом запросе котировок информацию.</w:t>
      </w:r>
    </w:p>
    <w:p w:rsidR="000C3F61" w:rsidRPr="007B1304" w:rsidRDefault="000C3F61" w:rsidP="000C3F61">
      <w:pPr>
        <w:ind w:firstLine="567"/>
        <w:jc w:val="both"/>
      </w:pPr>
      <w:r>
        <w:t>30.</w:t>
      </w:r>
      <w:r w:rsidRPr="007B1304">
        <w:t xml:space="preserve">10. Участник закупки подает заявку на участие в закрытом запросе котировок </w:t>
      </w:r>
      <w:r>
        <w:br/>
      </w:r>
      <w:r w:rsidRPr="007B1304">
        <w:t xml:space="preserve">в письменной форме в запечатанном конверте, не позволяющем просматривать ее содержание до даты и времени окончания срока подачи заявок. Каждый конверт с заявкой </w:t>
      </w:r>
      <w:r>
        <w:br/>
      </w:r>
      <w:r w:rsidRPr="007B1304">
        <w:t xml:space="preserve">на участие в закрытом запросе котировок, поступивший в срок, указанный в документации </w:t>
      </w:r>
      <w:r>
        <w:br/>
      </w:r>
      <w:r w:rsidRPr="007B1304">
        <w:t xml:space="preserve">о запросе котировок, регистрируются Заказчиком. Заказчик обеспечивает сохранность конвертов с заявками на участие в закрытом запросе котировок, рассмотрение содержания заявок на участие в закрытом запросе котировок только после даты и времени окончания срока подачи заявок. </w:t>
      </w:r>
    </w:p>
    <w:p w:rsidR="000C3F61" w:rsidRPr="007B1304" w:rsidRDefault="000C3F61" w:rsidP="000C3F61">
      <w:pPr>
        <w:ind w:firstLine="567"/>
        <w:jc w:val="both"/>
      </w:pPr>
      <w:r>
        <w:t>30.</w:t>
      </w:r>
      <w:r w:rsidRPr="007B1304">
        <w:t xml:space="preserve">11. Участник закупки вправе подать только одну заявку на участие в закрытом запросе котировок. В случае подачи участником закупки двух и более заявок на участие </w:t>
      </w:r>
      <w:r>
        <w:br/>
      </w:r>
      <w:r w:rsidRPr="007B1304">
        <w:t xml:space="preserve">в закрытом запросе котировок при условии, что поданные ранее этим участником заявки </w:t>
      </w:r>
      <w:r>
        <w:br/>
      </w:r>
      <w:r w:rsidRPr="007B1304">
        <w:lastRenderedPageBreak/>
        <w:t xml:space="preserve">на участие в закрытом запросе котировок не отозваны, комиссия рассматривает и оценивает заявку на участие в закрытом запросе котировок, поступившую к Заказчику первой. </w:t>
      </w:r>
    </w:p>
    <w:p w:rsidR="000C3F61" w:rsidRPr="007B1304" w:rsidRDefault="000C3F61" w:rsidP="000C3F61">
      <w:pPr>
        <w:ind w:firstLine="567"/>
        <w:jc w:val="both"/>
      </w:pPr>
      <w:r>
        <w:t>30.</w:t>
      </w:r>
      <w:r w:rsidRPr="007B1304">
        <w:t xml:space="preserve">12. Прием заявок на участие в закрытом запросе котировок прекращается после окончания срока подачи заявок на участие в закрытом запросе котировок, установленного </w:t>
      </w:r>
      <w:r>
        <w:br/>
      </w:r>
      <w:r w:rsidRPr="007B1304">
        <w:t>в документации о запросе котировок.</w:t>
      </w:r>
    </w:p>
    <w:p w:rsidR="000C3F61" w:rsidRPr="007B1304" w:rsidRDefault="000C3F61" w:rsidP="000C3F61">
      <w:pPr>
        <w:ind w:firstLine="567"/>
        <w:jc w:val="both"/>
      </w:pPr>
      <w:r>
        <w:t>30.</w:t>
      </w:r>
      <w:r w:rsidRPr="007B1304">
        <w:t xml:space="preserve">13. Участник закупки вправе изменить или отозвать заявку на участие в закрытом запросе котировок до истечения срока подачи заявок. Заявка на участие в закрытом запросе котировок является измененной или отозванной, если изменение осуществлено </w:t>
      </w:r>
      <w:r>
        <w:br/>
      </w:r>
      <w:r w:rsidRPr="007B1304">
        <w:t xml:space="preserve">или уведомление об отзыве заявки получено Заказчиком до истечения срока подачи заявок на участие в закрытом запросе котировок. </w:t>
      </w:r>
    </w:p>
    <w:p w:rsidR="000C3F61" w:rsidRPr="007B1304" w:rsidRDefault="000C3F61" w:rsidP="000C3F61">
      <w:pPr>
        <w:ind w:firstLine="567"/>
        <w:jc w:val="both"/>
      </w:pPr>
      <w:r>
        <w:t>30.</w:t>
      </w:r>
      <w:r w:rsidRPr="007B1304">
        <w:t xml:space="preserve">14. Комиссия рассматривает заявки на участие в закрытом запросе котировок </w:t>
      </w:r>
      <w:r>
        <w:br/>
      </w:r>
      <w:r w:rsidRPr="007B1304">
        <w:t xml:space="preserve">и участников закупки, подавших такие заявки, на соответствие требованиям, установленным документацией о запросе котировок, а также оценивает и сопоставляет такие заявки. Срок рассмотрения, оценки и сопоставления заявок на участие в закрытом запросе котировок </w:t>
      </w:r>
      <w:r>
        <w:br/>
      </w:r>
      <w:r w:rsidRPr="007B1304">
        <w:t xml:space="preserve">не должен превышать десять рабочих дней со дня окончания срока подачи заявок. При этом дата окончания рассмотрения, оценки и сопоставления заявок на участие в закрытом запросе котировок устанавливается в документации о закупке. </w:t>
      </w:r>
    </w:p>
    <w:p w:rsidR="000C3F61" w:rsidRPr="007B1304" w:rsidRDefault="000C3F61" w:rsidP="000C3F61">
      <w:pPr>
        <w:ind w:firstLine="567"/>
        <w:jc w:val="both"/>
      </w:pPr>
      <w:r>
        <w:t>30.</w:t>
      </w:r>
      <w:r w:rsidRPr="007B1304">
        <w:t xml:space="preserve">15. </w:t>
      </w:r>
      <w:proofErr w:type="gramStart"/>
      <w:r w:rsidRPr="007B1304">
        <w:t xml:space="preserve">На основании результатов рассмотрения заявок на участие в закрытом запросе котировок комиссией принимается решение о допуске к участию в закрытом запросе котировок участника закупки и о признании участника закупки, подавшего заявку на участие в закрытом запросе котировок, участником закрытого запроса котировок или об отказе </w:t>
      </w:r>
      <w:r>
        <w:br/>
      </w:r>
      <w:r w:rsidRPr="007B1304">
        <w:t xml:space="preserve">в допуске такого участника закупки к участию в закрытом запросе котировок в порядке </w:t>
      </w:r>
      <w:r>
        <w:br/>
      </w:r>
      <w:r w:rsidRPr="007B1304">
        <w:t>и по основаниям</w:t>
      </w:r>
      <w:proofErr w:type="gramEnd"/>
      <w:r w:rsidRPr="007B1304">
        <w:t xml:space="preserve">, </w:t>
      </w:r>
      <w:proofErr w:type="gramStart"/>
      <w:r w:rsidRPr="007B1304">
        <w:t>предусмотренным</w:t>
      </w:r>
      <w:proofErr w:type="gramEnd"/>
      <w:r w:rsidRPr="007B1304">
        <w:t xml:space="preserve"> в документации о запросе котировок.</w:t>
      </w:r>
    </w:p>
    <w:p w:rsidR="000C3F61" w:rsidRPr="007B1304" w:rsidRDefault="000C3F61" w:rsidP="000C3F61">
      <w:pPr>
        <w:ind w:firstLine="567"/>
        <w:jc w:val="both"/>
      </w:pPr>
      <w:r>
        <w:t>30.</w:t>
      </w:r>
      <w:r w:rsidRPr="007B1304">
        <w:t>16. Комиссия отказывает участнику закупки в допуске к участию в закрытом запросе котировок по следующим основаниям:</w:t>
      </w:r>
    </w:p>
    <w:p w:rsidR="000C3F61" w:rsidRPr="007B1304" w:rsidRDefault="000C3F61" w:rsidP="000C3F61">
      <w:pPr>
        <w:ind w:firstLine="567"/>
        <w:jc w:val="both"/>
      </w:pPr>
      <w:r w:rsidRPr="007B1304">
        <w:t xml:space="preserve">1) не предоставление документов и информации, предусмотренной документацией </w:t>
      </w:r>
      <w:r>
        <w:br/>
      </w:r>
      <w:r w:rsidRPr="007B1304">
        <w:t>о запросе котировок, или предоставление недостоверной информации;</w:t>
      </w:r>
    </w:p>
    <w:p w:rsidR="000C3F61" w:rsidRPr="007B1304" w:rsidRDefault="000C3F61" w:rsidP="000C3F61">
      <w:pPr>
        <w:ind w:firstLine="567"/>
        <w:jc w:val="both"/>
      </w:pPr>
      <w:r w:rsidRPr="007B1304">
        <w:t>2) несоответствие указанных документов и информации требованиям, установленным документацией о запросе котировок;</w:t>
      </w:r>
    </w:p>
    <w:p w:rsidR="000C3F61" w:rsidRPr="007B1304" w:rsidRDefault="000C3F61" w:rsidP="000C3F61">
      <w:pPr>
        <w:ind w:firstLine="567"/>
        <w:jc w:val="both"/>
      </w:pPr>
      <w:r w:rsidRPr="007B1304">
        <w:t xml:space="preserve">3) несоответствие заявки на участие в закрытом запросе котировок требованиям </w:t>
      </w:r>
      <w:r>
        <w:br/>
      </w:r>
      <w:r w:rsidRPr="007B1304">
        <w:t>к содержанию, оформлению и составу заявки, указанным в документации о запросе котировок;</w:t>
      </w:r>
    </w:p>
    <w:p w:rsidR="000C3F61" w:rsidRPr="007B1304" w:rsidRDefault="000C3F61" w:rsidP="000C3F61">
      <w:pPr>
        <w:ind w:firstLine="567"/>
        <w:jc w:val="both"/>
      </w:pPr>
      <w:r w:rsidRPr="007B1304">
        <w:t xml:space="preserve">4) несоответствия участника закупки требованиям, установленным документацией </w:t>
      </w:r>
      <w:r>
        <w:br/>
      </w:r>
      <w:r w:rsidRPr="007B1304">
        <w:t>о запросе котировок;</w:t>
      </w:r>
    </w:p>
    <w:p w:rsidR="000C3F61" w:rsidRPr="007B1304" w:rsidRDefault="000C3F61" w:rsidP="000C3F61">
      <w:pPr>
        <w:ind w:firstLine="567"/>
        <w:jc w:val="both"/>
      </w:pPr>
      <w:proofErr w:type="gramStart"/>
      <w:r w:rsidRPr="007B1304">
        <w:t xml:space="preserve">5) не поступление до даты рассмотрения заявок на участие в закрытом запросе котировок на счет, который указан Заказчиком в документации о запросе котировок, денежных средств в качестве обеспечения заявки на участие в закрытом запросе котировок </w:t>
      </w:r>
      <w:r>
        <w:br/>
      </w:r>
      <w:r w:rsidRPr="007B1304">
        <w:t>в случае, если участником закупки в составе заявки на участие в закрытом запросе котировок представлены документы, подтверждающие внесение денежных средств в качестве обеспечения заявки на</w:t>
      </w:r>
      <w:proofErr w:type="gramEnd"/>
      <w:r w:rsidRPr="007B1304">
        <w:t xml:space="preserve"> участие в закрытом запросе котировок.</w:t>
      </w:r>
    </w:p>
    <w:p w:rsidR="000C3F61" w:rsidRPr="007B1304" w:rsidRDefault="000C3F61" w:rsidP="000C3F61">
      <w:pPr>
        <w:ind w:firstLine="567"/>
        <w:jc w:val="both"/>
      </w:pPr>
      <w:r w:rsidRPr="007B1304">
        <w:t xml:space="preserve">Отказ в допуске к участию в закрытом запросе котировок по иным основаниям </w:t>
      </w:r>
      <w:r>
        <w:br/>
      </w:r>
      <w:r w:rsidRPr="007B1304">
        <w:t>не допускается.</w:t>
      </w:r>
    </w:p>
    <w:p w:rsidR="000C3F61" w:rsidRPr="007B1304" w:rsidRDefault="000C3F61" w:rsidP="000C3F61">
      <w:pPr>
        <w:ind w:firstLine="567"/>
        <w:jc w:val="both"/>
      </w:pPr>
      <w:r>
        <w:t>30.</w:t>
      </w:r>
      <w:r w:rsidRPr="007B1304">
        <w:t>17. В случае если по окончании срока подачи заявок на участие в закрытом запросе котировок подана только одна заявка на участие в закрытом запросе котировок, запрос котировок признается несостоявшимся. Указанная заявка рассматривается в порядке, установленном</w:t>
      </w:r>
      <w:r>
        <w:t xml:space="preserve"> настоящим</w:t>
      </w:r>
      <w:r w:rsidRPr="007B1304">
        <w:t xml:space="preserve"> Положением. </w:t>
      </w:r>
      <w:proofErr w:type="gramStart"/>
      <w:r w:rsidRPr="007B1304">
        <w:t>В случае если такая заявка соответствует требованиям и условиям, предусмотренным документацией о запросе котировок, Заказчик передает участнику закупки, подавшему единственную заявку на участие в закрытом запросе котировок,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документации о запросе котировок.</w:t>
      </w:r>
      <w:proofErr w:type="gramEnd"/>
      <w:r w:rsidRPr="007B1304">
        <w:t xml:space="preserve"> При этом участник закупки признается победителем закрытого запроса котировок и не вправе отказаться от заключения договора.</w:t>
      </w:r>
    </w:p>
    <w:p w:rsidR="000C3F61" w:rsidRPr="007B1304" w:rsidRDefault="000C3F61" w:rsidP="000C3F61">
      <w:pPr>
        <w:ind w:firstLine="567"/>
        <w:jc w:val="both"/>
      </w:pPr>
      <w:r>
        <w:lastRenderedPageBreak/>
        <w:t>30.</w:t>
      </w:r>
      <w:r w:rsidRPr="007B1304">
        <w:t xml:space="preserve">18. В случае если только один участник закупки, подавший заявку на участие </w:t>
      </w:r>
      <w:r>
        <w:br/>
      </w:r>
      <w:r w:rsidRPr="007B1304">
        <w:t xml:space="preserve">в закрытом запросе котировок, признан участником закрытого запроса котировок, запрос котировок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котировок, </w:t>
      </w:r>
      <w:r>
        <w:br/>
      </w:r>
      <w:r w:rsidRPr="007B1304">
        <w:t>в проект договора, прилагаемый к документации о закрытом запросе котировок. При этом такой участник закупки признается победителем закрытого запроса котировок и не вправе отказаться от заключения договора.</w:t>
      </w:r>
    </w:p>
    <w:p w:rsidR="000C3F61" w:rsidRPr="007B1304" w:rsidRDefault="000C3F61" w:rsidP="000C3F61">
      <w:pPr>
        <w:ind w:firstLine="567"/>
        <w:jc w:val="both"/>
      </w:pPr>
      <w:r>
        <w:t>30.</w:t>
      </w:r>
      <w:r w:rsidRPr="007B1304">
        <w:t>19. Комиссия осуществляет оценку и сопоставление заявок на участие в закрытом запросе котировок, поданных участниками закупки, признанными участниками закрытого запроса котировок путем сравнения цен договора, предложенных участниками закрытого запроса котировок в составе заявок на участие в закрытом запросе котировок.</w:t>
      </w:r>
    </w:p>
    <w:p w:rsidR="00B328E4" w:rsidRPr="00B67056" w:rsidRDefault="00B328E4" w:rsidP="00B328E4">
      <w:pPr>
        <w:ind w:firstLine="567"/>
        <w:jc w:val="both"/>
        <w:rPr>
          <w:sz w:val="20"/>
          <w:szCs w:val="20"/>
          <w:u w:val="single"/>
        </w:rPr>
      </w:pPr>
      <w:r w:rsidRPr="00B67056">
        <w:rPr>
          <w:sz w:val="20"/>
          <w:szCs w:val="20"/>
          <w:u w:val="single"/>
        </w:rPr>
        <w:t>Информация об изменениях:</w:t>
      </w:r>
    </w:p>
    <w:p w:rsidR="00B328E4" w:rsidRPr="008C1D9F" w:rsidRDefault="00B328E4" w:rsidP="00B328E4">
      <w:pPr>
        <w:ind w:firstLine="567"/>
        <w:jc w:val="both"/>
        <w:rPr>
          <w:i/>
        </w:rPr>
      </w:pPr>
      <w:r w:rsidRPr="00B67056">
        <w:rPr>
          <w:i/>
        </w:rPr>
        <w:t xml:space="preserve">пункт </w:t>
      </w:r>
      <w:r>
        <w:rPr>
          <w:i/>
        </w:rPr>
        <w:t>30.20</w:t>
      </w:r>
      <w:r w:rsidRPr="00B67056">
        <w:rPr>
          <w:i/>
        </w:rPr>
        <w:t xml:space="preserve"> </w:t>
      </w:r>
      <w:r>
        <w:rPr>
          <w:i/>
        </w:rPr>
        <w:t xml:space="preserve">раздела 30 </w:t>
      </w:r>
      <w:r w:rsidR="00CD5DFF" w:rsidRPr="00CD5DFF">
        <w:rPr>
          <w:i/>
        </w:rPr>
        <w:t xml:space="preserve">признан утратившим </w:t>
      </w:r>
      <w:proofErr w:type="spellStart"/>
      <w:r w:rsidR="00CD5DFF" w:rsidRPr="00CD5DFF">
        <w:rPr>
          <w:i/>
        </w:rPr>
        <w:t>силу</w:t>
      </w:r>
      <w:proofErr w:type="gramStart"/>
      <w:r w:rsidR="00CD5DFF" w:rsidRPr="00CD5DFF">
        <w:rPr>
          <w:i/>
        </w:rPr>
        <w:t>.</w:t>
      </w:r>
      <w:r w:rsidR="00CD5DFF">
        <w:rPr>
          <w:i/>
        </w:rPr>
        <w:t>с</w:t>
      </w:r>
      <w:proofErr w:type="spellEnd"/>
      <w:proofErr w:type="gramEnd"/>
      <w:r w:rsidR="00CD5DFF">
        <w:rPr>
          <w:i/>
        </w:rPr>
        <w:t xml:space="preserve"> </w:t>
      </w:r>
      <w:r w:rsidR="00CD5DFF" w:rsidRPr="007766F9">
        <w:rPr>
          <w:i/>
        </w:rPr>
        <w:t>18 ноября 2024 г. – приказ Службы закупок Республики Калмыкия от 18 ноября 2024 года № 76-с</w:t>
      </w:r>
    </w:p>
    <w:p w:rsidR="00CD5DFF" w:rsidRDefault="000C3F61" w:rsidP="000C3F61">
      <w:pPr>
        <w:ind w:firstLine="567"/>
        <w:jc w:val="both"/>
      </w:pPr>
      <w:r w:rsidRPr="00CD5DFF">
        <w:t xml:space="preserve">30.20. </w:t>
      </w:r>
      <w:proofErr w:type="gramStart"/>
      <w:r w:rsidR="00290047">
        <w:t>П</w:t>
      </w:r>
      <w:r w:rsidR="00CD5DFF">
        <w:t>ризнан</w:t>
      </w:r>
      <w:proofErr w:type="gramEnd"/>
      <w:r w:rsidR="00CD5DFF">
        <w:t xml:space="preserve"> утратившим силу.</w:t>
      </w:r>
    </w:p>
    <w:p w:rsidR="000C3F61" w:rsidRPr="007B1304" w:rsidRDefault="000C3F61" w:rsidP="000C3F61">
      <w:pPr>
        <w:ind w:firstLine="567"/>
        <w:jc w:val="both"/>
      </w:pPr>
      <w:r>
        <w:t>30.</w:t>
      </w:r>
      <w:r w:rsidRPr="007B1304">
        <w:t xml:space="preserve">21. Победителем закрытого запроса котировок признается участник закрытого запроса котировок, который предложил наиболее низкую цену договора. При предложении наиболее низкой цены договора несколькими участниками закрытого запроса котировок победителем закрытого запроса котировок признается участник, заявка на </w:t>
      </w:r>
      <w:proofErr w:type="gramStart"/>
      <w:r w:rsidRPr="007B1304">
        <w:t>участие</w:t>
      </w:r>
      <w:proofErr w:type="gramEnd"/>
      <w:r w:rsidRPr="007B1304">
        <w:t xml:space="preserve"> </w:t>
      </w:r>
      <w:r>
        <w:br/>
      </w:r>
      <w:r w:rsidRPr="007B1304">
        <w:t xml:space="preserve">в закрытом запросе котировок которого поступила ранее других заявок, в которых предложена такая же цена. </w:t>
      </w:r>
    </w:p>
    <w:p w:rsidR="000C3F61" w:rsidRPr="007B1304" w:rsidRDefault="000C3F61" w:rsidP="000C3F61">
      <w:pPr>
        <w:ind w:firstLine="567"/>
        <w:jc w:val="both"/>
      </w:pPr>
      <w:r>
        <w:t>30.</w:t>
      </w:r>
      <w:r w:rsidRPr="007B1304">
        <w:t xml:space="preserve">22. Если документацией о закрытом запросе котировок предусмотрено, </w:t>
      </w:r>
      <w:r>
        <w:br/>
      </w:r>
      <w:r w:rsidRPr="007B1304">
        <w:t xml:space="preserve">что победителями может быть признано несколько участников закупки, то первый порядковый номер присваивается нескольким заявкам на участие в закрытом запросе котировок, содержащим лучшие условия поставки товаров, выполнения работ, оказания услуг. Число заявок на участие в закрытом запросе котировок, которым присвоен первый порядковый номер: </w:t>
      </w:r>
    </w:p>
    <w:p w:rsidR="000C3F61" w:rsidRPr="007B1304" w:rsidRDefault="000C3F61" w:rsidP="000C3F61">
      <w:pPr>
        <w:ind w:firstLine="567"/>
        <w:jc w:val="both"/>
      </w:pPr>
      <w:r w:rsidRPr="007B1304">
        <w:t xml:space="preserve">должно равняться установленному документацией о закрытом запросе котировок количеству победителей, если число заявок на участие в закрытом запросе котировок, соответствующих требованиям документации о закрытом запросе котировок, равно установленному в документации о закрытом запросе котировок количеству победителей или превышает его; </w:t>
      </w:r>
    </w:p>
    <w:p w:rsidR="000C3F61" w:rsidRPr="007B1304" w:rsidRDefault="000C3F61" w:rsidP="000C3F61">
      <w:pPr>
        <w:ind w:firstLine="567"/>
        <w:jc w:val="both"/>
      </w:pPr>
      <w:r w:rsidRPr="007B1304">
        <w:t>должно равняться количеству заявок на участие в закрытом запросе котировок, соответствующих требованиям документации о закрытом запросе котировок, если число таких заявок менее установленного документацией о закрытом запросе котировок количества победителей.</w:t>
      </w:r>
    </w:p>
    <w:p w:rsidR="000C3F61" w:rsidRPr="007B1304" w:rsidRDefault="000C3F61" w:rsidP="000C3F61">
      <w:pPr>
        <w:ind w:firstLine="567"/>
        <w:jc w:val="both"/>
      </w:pPr>
      <w:r>
        <w:t>30.</w:t>
      </w:r>
      <w:r w:rsidRPr="007B1304">
        <w:t xml:space="preserve">23. Комиссия ведет протокол рассмотрения, оценки и сопоставления заявок </w:t>
      </w:r>
      <w:r>
        <w:br/>
      </w:r>
      <w:r w:rsidRPr="007B1304">
        <w:t xml:space="preserve">на участие в закрытом запросе котировок, который подписывается всеми присутствующими членами комиссии и направляется лицам, которым было направлено приглашение </w:t>
      </w:r>
      <w:proofErr w:type="gramStart"/>
      <w:r w:rsidRPr="007B1304">
        <w:t>принять</w:t>
      </w:r>
      <w:proofErr w:type="gramEnd"/>
      <w:r w:rsidRPr="007B1304">
        <w:t xml:space="preserve"> участие в закрытом запросе котировок, не позднее чем через три дня со дня подписания такого протокола.</w:t>
      </w:r>
    </w:p>
    <w:p w:rsidR="000C3F61" w:rsidRPr="007B1304" w:rsidRDefault="000C3F61" w:rsidP="000C3F61">
      <w:pPr>
        <w:ind w:firstLine="567"/>
        <w:jc w:val="both"/>
      </w:pPr>
      <w:r>
        <w:t>30.</w:t>
      </w:r>
      <w:r w:rsidRPr="007B1304">
        <w:t>24. Протокол рассмотрения, оценки и сопоставления заявок на участие в закрытом запросе котировок должен содержать следующие сведения:</w:t>
      </w:r>
    </w:p>
    <w:p w:rsidR="000C3F61" w:rsidRPr="007B1304" w:rsidRDefault="000C3F61" w:rsidP="000C3F61">
      <w:pPr>
        <w:ind w:firstLine="567"/>
        <w:jc w:val="both"/>
      </w:pPr>
      <w:r w:rsidRPr="007B1304">
        <w:t>1) дата подписания протокола;</w:t>
      </w:r>
    </w:p>
    <w:p w:rsidR="000C3F61" w:rsidRPr="007B1304" w:rsidRDefault="000C3F61" w:rsidP="000C3F61">
      <w:pPr>
        <w:ind w:firstLine="567"/>
        <w:jc w:val="both"/>
      </w:pPr>
      <w:r w:rsidRPr="007B1304">
        <w:t>2) сведения о каждом члене комиссии, присутствующим на процедуре рассмотрения, оценки и сопоставления заявок на участие в закрытом запросе котировок;</w:t>
      </w:r>
    </w:p>
    <w:p w:rsidR="000C3F61" w:rsidRPr="007B1304" w:rsidRDefault="000C3F61" w:rsidP="000C3F61">
      <w:pPr>
        <w:ind w:firstLine="567"/>
        <w:jc w:val="both"/>
      </w:pPr>
      <w:r w:rsidRPr="007B1304">
        <w:t>3) количество поданных на участие в закрытом запросе котировок заявок, а также дата и время регистрации каждой такой заявки;</w:t>
      </w:r>
    </w:p>
    <w:p w:rsidR="000C3F61" w:rsidRPr="007B1304" w:rsidRDefault="000C3F61" w:rsidP="000C3F61">
      <w:pPr>
        <w:ind w:firstLine="567"/>
        <w:jc w:val="both"/>
      </w:pPr>
      <w:r w:rsidRPr="007B1304">
        <w:t xml:space="preserve">4) наименование (для юридического лица), фамилия, имя, отчество (при наличии) </w:t>
      </w:r>
      <w:r>
        <w:br/>
      </w:r>
      <w:r w:rsidRPr="007B1304">
        <w:t>(для физического лица) участников закупки, заявки на участие в закрытом запросе котировок которых были рассмотрены;</w:t>
      </w:r>
    </w:p>
    <w:p w:rsidR="000C3F61" w:rsidRPr="007B1304" w:rsidRDefault="000C3F61" w:rsidP="000C3F61">
      <w:pPr>
        <w:ind w:firstLine="567"/>
        <w:jc w:val="both"/>
      </w:pPr>
      <w:r w:rsidRPr="007B1304">
        <w:lastRenderedPageBreak/>
        <w:t xml:space="preserve">5) результаты рассмотрения заявок на участие в закрытом запросе котировок </w:t>
      </w:r>
      <w:r>
        <w:br/>
      </w:r>
      <w:r w:rsidRPr="007B1304">
        <w:t>с указанием в том числе:</w:t>
      </w:r>
    </w:p>
    <w:p w:rsidR="000C3F61" w:rsidRPr="007B1304" w:rsidRDefault="000C3F61" w:rsidP="000C3F61">
      <w:pPr>
        <w:ind w:firstLine="567"/>
        <w:jc w:val="both"/>
      </w:pPr>
      <w:r w:rsidRPr="007B1304">
        <w:t>а) количества заявок на участие в закрытом запросе котировок, которые отклонены;</w:t>
      </w:r>
    </w:p>
    <w:p w:rsidR="000C3F61" w:rsidRPr="007B1304" w:rsidRDefault="000C3F61" w:rsidP="000C3F61">
      <w:pPr>
        <w:ind w:firstLine="567"/>
        <w:jc w:val="both"/>
      </w:pPr>
      <w:r w:rsidRPr="007B1304">
        <w:t xml:space="preserve">б) оснований отклонения каждой заявки на участие в закрытом запросе котировок </w:t>
      </w:r>
      <w:r>
        <w:br/>
      </w:r>
      <w:r w:rsidRPr="007B1304">
        <w:t>с указанием положений документации о запросе котировок, которым не соответствует такая заявка;</w:t>
      </w:r>
    </w:p>
    <w:p w:rsidR="000C3F61" w:rsidRPr="007B1304" w:rsidRDefault="000C3F61" w:rsidP="000C3F61">
      <w:pPr>
        <w:ind w:firstLine="567"/>
        <w:jc w:val="both"/>
      </w:pPr>
      <w:r w:rsidRPr="007B1304">
        <w:t xml:space="preserve">6) порядковые номера заявок на участие в закрытом запросе котировок, которые присваиваются каждой заявке относительно других заявок по мере увеличения предложенной участником закупки цены договора. Заявке на участие в закрытом запросе котировок, поданной участником закупки, предложившим наименьшую цену договора, присваивается первый номер; </w:t>
      </w:r>
    </w:p>
    <w:p w:rsidR="000C3F61" w:rsidRPr="007B1304" w:rsidRDefault="000C3F61" w:rsidP="000C3F61">
      <w:pPr>
        <w:ind w:firstLine="567"/>
        <w:jc w:val="both"/>
      </w:pPr>
      <w:r w:rsidRPr="007B1304">
        <w:t>7) сведения об объеме, цене закупаемых товаров, работ, услуг, сроке исполнения договора;</w:t>
      </w:r>
    </w:p>
    <w:p w:rsidR="000C3F61" w:rsidRPr="007B1304" w:rsidRDefault="000C3F61" w:rsidP="000C3F61">
      <w:pPr>
        <w:ind w:firstLine="567"/>
        <w:jc w:val="both"/>
      </w:pPr>
      <w:r w:rsidRPr="007B1304">
        <w:t>8) причины, по которым закрытый запрос котировок признан несостоявшимся, в случае признания его таковым;</w:t>
      </w:r>
    </w:p>
    <w:p w:rsidR="000C3F61" w:rsidRPr="007B1304" w:rsidRDefault="000C3F61" w:rsidP="000C3F61">
      <w:pPr>
        <w:ind w:firstLine="567"/>
        <w:jc w:val="both"/>
      </w:pPr>
      <w:r w:rsidRPr="007B1304">
        <w:t>9) иные сведения (при необходимости).</w:t>
      </w:r>
    </w:p>
    <w:p w:rsidR="000C3F61" w:rsidRPr="007B1304" w:rsidRDefault="000C3F61" w:rsidP="000C3F61">
      <w:pPr>
        <w:ind w:firstLine="567"/>
        <w:jc w:val="both"/>
      </w:pPr>
      <w:r>
        <w:t>30.</w:t>
      </w:r>
      <w:r w:rsidRPr="007B1304">
        <w:t xml:space="preserve">25. </w:t>
      </w:r>
      <w:proofErr w:type="gramStart"/>
      <w:r w:rsidRPr="007B1304">
        <w:t>Заказчик в течение пяти дней со дня подписания протокола рассмотрения, оценки и сопоставления заявок на участие в закрытом запросе котировок направляет победителю закрытого запроса котировок в двух экземплярах проект договора, который составляется путем включения условий исполнения договора, предложенных победителем закрытого запроса котировок, в проект договора, прилагаемый к документации о запросе котировок.</w:t>
      </w:r>
      <w:proofErr w:type="gramEnd"/>
      <w:r w:rsidRPr="007B1304">
        <w:t xml:space="preserve"> Проект договора может быть направлен на электронную почту победителя, указанную им в заявке.</w:t>
      </w:r>
    </w:p>
    <w:p w:rsidR="000C3F61" w:rsidRPr="007B1304" w:rsidRDefault="000C3F61" w:rsidP="000C3F61">
      <w:pPr>
        <w:ind w:firstLine="567"/>
        <w:jc w:val="both"/>
      </w:pPr>
      <w:r>
        <w:t>30.</w:t>
      </w:r>
      <w:r w:rsidRPr="007B1304">
        <w:t xml:space="preserve">26. Победитель закрытого запроса котировок в течение десяти дней со дня направления ему проекта договора обязан подписать проект договора и передать его Заказчику вместе с обеспечением исполнения договора, соответствующим требованиям документации о запросе котировок (если требование о предоставлении обеспечения исполнения договора было предусмотрено Заказчиком в документации о запросе котировок). </w:t>
      </w:r>
    </w:p>
    <w:p w:rsidR="000C3F61" w:rsidRPr="007B1304" w:rsidRDefault="000C3F61" w:rsidP="000C3F61">
      <w:pPr>
        <w:ind w:firstLine="567"/>
        <w:jc w:val="both"/>
      </w:pPr>
      <w:r>
        <w:t>30.</w:t>
      </w:r>
      <w:r w:rsidRPr="007B1304">
        <w:t xml:space="preserve">27. В случае если победитель закрытого запроса котировок 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w:t>
      </w:r>
      <w:r>
        <w:br/>
      </w:r>
      <w:r w:rsidRPr="007B1304">
        <w:t>от заключения договора. В случае уклонения победителя от заключения договора денежные средства, внесенные в качестве обеспечения заявки, такому победителю не возвращается (если требование о предоставлении обеспечения заявки на участие в закрытом запросе котировок было предусмотрено Заказчиком в документации о запросе котировок).</w:t>
      </w:r>
    </w:p>
    <w:p w:rsidR="000C3F61" w:rsidRDefault="000C3F61" w:rsidP="000C3F61">
      <w:pPr>
        <w:ind w:firstLine="567"/>
        <w:jc w:val="both"/>
      </w:pPr>
      <w:r>
        <w:t>30.</w:t>
      </w:r>
      <w:r w:rsidRPr="007B1304">
        <w:t xml:space="preserve">28. В случае если победитель закрытого запроса котировок признан уклонившимся от заключения договора, Заказчик вправе заключить договор с участником закупки, который предложил такую же, как и победитель закрытого запроса котировок, цену договора, </w:t>
      </w:r>
      <w:r>
        <w:br/>
      </w:r>
      <w:r w:rsidRPr="007B1304">
        <w:t xml:space="preserve">или при отсутствии этого участника с участником закупки, </w:t>
      </w:r>
      <w:proofErr w:type="gramStart"/>
      <w:r w:rsidRPr="007B1304">
        <w:t>предложение</w:t>
      </w:r>
      <w:proofErr w:type="gramEnd"/>
      <w:r w:rsidRPr="007B1304">
        <w:t xml:space="preserve"> о цене договора которого содержит лучшее условие по цене договора, следующее после предложенного победителем закрытого запроса котировок условия. При этом такой участник закупки признается победителем закрытого запроса котировок и не вправе отказаться от заключения договора.</w:t>
      </w:r>
    </w:p>
    <w:p w:rsidR="002C343A" w:rsidRDefault="002C343A" w:rsidP="000C3F61">
      <w:pPr>
        <w:jc w:val="center"/>
        <w:rPr>
          <w:b/>
        </w:rPr>
      </w:pPr>
    </w:p>
    <w:p w:rsidR="000C3F61" w:rsidRDefault="000C3F61" w:rsidP="000C3F61">
      <w:pPr>
        <w:jc w:val="center"/>
        <w:rPr>
          <w:b/>
        </w:rPr>
      </w:pPr>
      <w:r>
        <w:rPr>
          <w:b/>
        </w:rPr>
        <w:t>31</w:t>
      </w:r>
      <w:r w:rsidRPr="00FD2050">
        <w:rPr>
          <w:b/>
        </w:rPr>
        <w:t>. Закупки, участниками которых могут быть только субъекты малого и среднего предпринимательства</w:t>
      </w:r>
    </w:p>
    <w:p w:rsidR="000C3F61" w:rsidRPr="00FD2050" w:rsidRDefault="000C3F61" w:rsidP="000C3F61">
      <w:pPr>
        <w:jc w:val="center"/>
        <w:rPr>
          <w:b/>
        </w:rPr>
      </w:pPr>
    </w:p>
    <w:p w:rsidR="000C3F61" w:rsidRDefault="000C3F61" w:rsidP="000C3F61">
      <w:pPr>
        <w:ind w:firstLine="567"/>
        <w:jc w:val="both"/>
      </w:pPr>
      <w:r>
        <w:t>31.</w:t>
      </w:r>
      <w:r w:rsidRPr="00FD2050">
        <w:t xml:space="preserve">1. </w:t>
      </w:r>
      <w:proofErr w:type="gramStart"/>
      <w:r w:rsidRPr="00FD2050">
        <w:t>В случае если годовой объем выручки от продажи продукции (продажи товаров, выполнения работ, оказания услуг) по данным годовой бухгалтерской (финансовой) отчетности за предшествующий календарный год превышает 500 млн. рублей, Заказчик обязан осуществлять закупки у субъектов малого и среднего предпринимательства в объеме, предусмотренном постановлением Правительства Российск</w:t>
      </w:r>
      <w:r>
        <w:t>ой Федерации от 11 декабря 2014 </w:t>
      </w:r>
      <w:r w:rsidRPr="00FD2050">
        <w:t>г</w:t>
      </w:r>
      <w:r>
        <w:t xml:space="preserve">. </w:t>
      </w:r>
      <w:r w:rsidRPr="00FD2050">
        <w:t xml:space="preserve">№ 1352 </w:t>
      </w:r>
      <w:r>
        <w:t>«</w:t>
      </w:r>
      <w:r w:rsidRPr="00FD2050">
        <w:t>Об особенностях участия субъектов малого и среднего</w:t>
      </w:r>
      <w:r w:rsidR="00F36E94">
        <w:t xml:space="preserve"> </w:t>
      </w:r>
      <w:r w:rsidRPr="00FD2050">
        <w:lastRenderedPageBreak/>
        <w:t>предпринимательства</w:t>
      </w:r>
      <w:proofErr w:type="gramEnd"/>
      <w:r w:rsidRPr="00FD2050">
        <w:t xml:space="preserve"> в закупках товаров, работ, услуг отдельными видами юридических лиц</w:t>
      </w:r>
      <w:r>
        <w:t>»</w:t>
      </w:r>
      <w:r w:rsidRPr="00FD2050">
        <w:t>.</w:t>
      </w:r>
    </w:p>
    <w:p w:rsidR="007C51C1" w:rsidRPr="008C1D9F" w:rsidRDefault="007C51C1" w:rsidP="007C51C1">
      <w:pPr>
        <w:ind w:firstLine="567"/>
        <w:jc w:val="both"/>
        <w:rPr>
          <w:sz w:val="20"/>
          <w:szCs w:val="20"/>
          <w:u w:val="single"/>
        </w:rPr>
      </w:pPr>
      <w:r w:rsidRPr="00B67056">
        <w:rPr>
          <w:sz w:val="20"/>
          <w:szCs w:val="20"/>
          <w:u w:val="single"/>
        </w:rPr>
        <w:t>Информация об изменениях:</w:t>
      </w:r>
    </w:p>
    <w:p w:rsidR="007C51C1" w:rsidRPr="008C1D9F" w:rsidRDefault="007C51C1" w:rsidP="007C51C1">
      <w:pPr>
        <w:ind w:firstLine="567"/>
        <w:jc w:val="both"/>
        <w:rPr>
          <w:i/>
        </w:rPr>
      </w:pPr>
      <w:r w:rsidRPr="008C1D9F">
        <w:rPr>
          <w:i/>
        </w:rPr>
        <w:t xml:space="preserve">абзац второй пункта 31.1 раздела 31 дополнен с </w:t>
      </w:r>
      <w:r w:rsidR="008A2C5C" w:rsidRPr="008C1D9F">
        <w:rPr>
          <w:i/>
        </w:rPr>
        <w:t xml:space="preserve">7 декабря </w:t>
      </w:r>
      <w:r w:rsidRPr="008C1D9F">
        <w:rPr>
          <w:i/>
        </w:rPr>
        <w:t xml:space="preserve">2021 г. – приказ Службы закупок Республики Калмыкия от </w:t>
      </w:r>
      <w:r w:rsidR="008A2C5C" w:rsidRPr="008C1D9F">
        <w:rPr>
          <w:i/>
        </w:rPr>
        <w:t xml:space="preserve">7 декабря </w:t>
      </w:r>
      <w:r w:rsidR="001C2B13" w:rsidRPr="008C1D9F">
        <w:rPr>
          <w:i/>
        </w:rPr>
        <w:t>2021 года № 70</w:t>
      </w:r>
      <w:r w:rsidRPr="008C1D9F">
        <w:rPr>
          <w:i/>
        </w:rPr>
        <w:t>-с</w:t>
      </w:r>
    </w:p>
    <w:p w:rsidR="007C51C1" w:rsidRPr="008C1D9F" w:rsidRDefault="007C51C1" w:rsidP="000C3F61">
      <w:pPr>
        <w:ind w:firstLine="567"/>
        <w:jc w:val="both"/>
      </w:pPr>
      <w:r w:rsidRPr="008C1D9F">
        <w:t>Годовой объем закупок у субъектов малого и среднего предпринимательства устанавливается в размере не менее чем 25 % совокупного годового стоимостного объема договоров. При этом совокупный годовой объем договоров, заключенных с субъектами малого и среднего предпринимательства по результатам закупок, в которых могут участвовать только субъекты малого и среднего предпринимательства, должен составлять не мене чем 20 % совокупного годового стоимостного объема договоров.</w:t>
      </w:r>
    </w:p>
    <w:p w:rsidR="000C3F61" w:rsidRPr="008C1D9F" w:rsidRDefault="000C3F61" w:rsidP="000C3F61">
      <w:pPr>
        <w:ind w:firstLine="567"/>
        <w:jc w:val="both"/>
      </w:pPr>
      <w:r w:rsidRPr="008C1D9F">
        <w:t xml:space="preserve">31.2. Заказчик вправе провести конкурентные и неконкурентные закупки, предусмотренные настоящим Положением, участниками которых могут быть только субъекты малого и среднего предпринимательства, в порядке и случаях, предусмотренных настоящим Положением. </w:t>
      </w:r>
    </w:p>
    <w:p w:rsidR="000C3F61" w:rsidRPr="008C1D9F" w:rsidRDefault="000C3F61" w:rsidP="000C3F61">
      <w:pPr>
        <w:ind w:firstLine="567"/>
        <w:jc w:val="both"/>
      </w:pPr>
      <w:r w:rsidRPr="008C1D9F">
        <w:t>31.3. Для осуществления закупок у субъектов малого и среднего предпринимательства, Заказчик локальным актом утверждает перечень товаров, работ, услуг, закупки которых осуществляются у субъектов малого и среднего предпринимательства (далее – Перечень).</w:t>
      </w:r>
    </w:p>
    <w:p w:rsidR="000C3F61" w:rsidRPr="008C1D9F" w:rsidRDefault="000C3F61" w:rsidP="000C3F61">
      <w:pPr>
        <w:ind w:firstLine="567"/>
        <w:jc w:val="both"/>
      </w:pPr>
      <w:r w:rsidRPr="008C1D9F">
        <w:t xml:space="preserve">31.4.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Утвержденный Перечень (его изменения) размещается Заказчиком в единой информационной системе. </w:t>
      </w:r>
    </w:p>
    <w:p w:rsidR="000C3F61" w:rsidRPr="008C1D9F" w:rsidRDefault="000C3F61" w:rsidP="000C3F61">
      <w:pPr>
        <w:ind w:firstLine="567"/>
        <w:jc w:val="both"/>
      </w:pPr>
      <w:r w:rsidRPr="008C1D9F">
        <w:t xml:space="preserve">Приложение 3 настоящего Положения – предполагаемый перечень товаров, работ, услуг, закупки которых осуществляются у субъектов малого и среднего предпринимательства. </w:t>
      </w:r>
    </w:p>
    <w:p w:rsidR="001C4D4A" w:rsidRPr="008C1D9F" w:rsidRDefault="001C4D4A" w:rsidP="001C4D4A">
      <w:pPr>
        <w:ind w:firstLine="567"/>
        <w:jc w:val="both"/>
        <w:rPr>
          <w:sz w:val="20"/>
          <w:szCs w:val="20"/>
          <w:u w:val="single"/>
        </w:rPr>
      </w:pPr>
      <w:r w:rsidRPr="008C1D9F">
        <w:rPr>
          <w:sz w:val="20"/>
          <w:szCs w:val="20"/>
          <w:u w:val="single"/>
        </w:rPr>
        <w:t>Информация об изменениях:</w:t>
      </w:r>
    </w:p>
    <w:p w:rsidR="001C4D4A" w:rsidRPr="008C1D9F" w:rsidRDefault="001C4D4A" w:rsidP="001C4D4A">
      <w:pPr>
        <w:ind w:firstLine="567"/>
        <w:jc w:val="both"/>
        <w:rPr>
          <w:i/>
        </w:rPr>
      </w:pPr>
      <w:r w:rsidRPr="008C1D9F">
        <w:rPr>
          <w:i/>
        </w:rPr>
        <w:t xml:space="preserve">пункт 31.5 раздела 31 изменен с </w:t>
      </w:r>
      <w:r w:rsidR="001C2B13" w:rsidRPr="008C1D9F">
        <w:rPr>
          <w:i/>
        </w:rPr>
        <w:t xml:space="preserve">7 декабря </w:t>
      </w:r>
      <w:r w:rsidRPr="008C1D9F">
        <w:rPr>
          <w:i/>
        </w:rPr>
        <w:t xml:space="preserve">2021 г. – приказ Службы закупок Республики Калмыкия от </w:t>
      </w:r>
      <w:r w:rsidR="001C2B13" w:rsidRPr="008C1D9F">
        <w:rPr>
          <w:i/>
        </w:rPr>
        <w:t>7 декабря 2021 года № 70</w:t>
      </w:r>
      <w:r w:rsidRPr="008C1D9F">
        <w:rPr>
          <w:i/>
        </w:rPr>
        <w:t>-с</w:t>
      </w:r>
    </w:p>
    <w:p w:rsidR="00005310" w:rsidRPr="008C1D9F" w:rsidRDefault="00005310" w:rsidP="00005310">
      <w:pPr>
        <w:ind w:firstLine="567"/>
        <w:jc w:val="both"/>
      </w:pPr>
      <w:r w:rsidRPr="008C1D9F">
        <w:t>31.5. Конкурентная закупка,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 и среднего предпринимательства, осуществляется в соответствии со статьями 3.2 и 3.3 Федерального закона № 223-ФЗ и с учетом требований, предусмотренных статьей 3.4. Федерального закона № 223-ФЗ</w:t>
      </w:r>
      <w:r w:rsidRPr="008C1D9F">
        <w:rPr>
          <w:rStyle w:val="af7"/>
        </w:rPr>
        <w:footnoteReference w:id="1"/>
      </w:r>
      <w:r w:rsidRPr="008C1D9F">
        <w:t>.</w:t>
      </w:r>
    </w:p>
    <w:p w:rsidR="000C3F61" w:rsidRPr="008C1D9F" w:rsidRDefault="000C3F61" w:rsidP="000C3F61">
      <w:pPr>
        <w:ind w:firstLine="567"/>
        <w:jc w:val="both"/>
      </w:pPr>
      <w:r w:rsidRPr="008C1D9F">
        <w:t>31.6.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0C3F61" w:rsidRPr="008C1D9F" w:rsidRDefault="000C3F61" w:rsidP="000C3F61">
      <w:pPr>
        <w:ind w:firstLine="567"/>
        <w:jc w:val="both"/>
      </w:pPr>
      <w:r w:rsidRPr="008C1D9F">
        <w:t xml:space="preserve">31.7.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w:t>
      </w:r>
      <w:r w:rsidRPr="008C1D9F">
        <w:br/>
        <w:t>о проведении:</w:t>
      </w:r>
    </w:p>
    <w:p w:rsidR="000C3F61" w:rsidRPr="008C1D9F" w:rsidRDefault="000C3F61" w:rsidP="000C3F61">
      <w:pPr>
        <w:ind w:firstLine="567"/>
        <w:jc w:val="both"/>
      </w:pPr>
      <w:r w:rsidRPr="008C1D9F">
        <w:t>1) конкурса в электронной форме в следующие сроки:</w:t>
      </w:r>
    </w:p>
    <w:p w:rsidR="000C3F61" w:rsidRPr="008C1D9F" w:rsidRDefault="000C3F61" w:rsidP="000C3F61">
      <w:pPr>
        <w:ind w:firstLine="567"/>
        <w:jc w:val="both"/>
      </w:pPr>
      <w:r w:rsidRPr="008C1D9F">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0C3F61" w:rsidRPr="008C1D9F" w:rsidRDefault="000C3F61" w:rsidP="000C3F61">
      <w:pPr>
        <w:ind w:firstLine="567"/>
        <w:jc w:val="both"/>
      </w:pPr>
      <w:r w:rsidRPr="008C1D9F">
        <w:t xml:space="preserve">б) не менее чем за пятнадцать дней до даты окончания срока подачи заявок на участие </w:t>
      </w:r>
      <w:r w:rsidRPr="008C1D9F">
        <w:br/>
        <w:t>в таком конкурсе в случае, если начальная (максимальная) цена договора превышает тридцать миллионов рублей;</w:t>
      </w:r>
    </w:p>
    <w:p w:rsidR="000C3F61" w:rsidRPr="008C1D9F" w:rsidRDefault="000C3F61" w:rsidP="000C3F61">
      <w:pPr>
        <w:ind w:firstLine="567"/>
        <w:jc w:val="both"/>
      </w:pPr>
      <w:r w:rsidRPr="008C1D9F">
        <w:lastRenderedPageBreak/>
        <w:t>2) аукциона в электронной форме в следующие сроки:</w:t>
      </w:r>
    </w:p>
    <w:p w:rsidR="000C3F61" w:rsidRPr="008C1D9F" w:rsidRDefault="000C3F61" w:rsidP="000C3F61">
      <w:pPr>
        <w:ind w:firstLine="567"/>
        <w:jc w:val="both"/>
      </w:pPr>
      <w:r w:rsidRPr="008C1D9F">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0C3F61" w:rsidRPr="008C1D9F" w:rsidRDefault="000C3F61" w:rsidP="000C3F61">
      <w:pPr>
        <w:ind w:firstLine="567"/>
        <w:jc w:val="both"/>
      </w:pPr>
      <w:r w:rsidRPr="008C1D9F">
        <w:t xml:space="preserve">б) не менее чем за пятнадцать дней до даты окончания срока подачи заявок на участие </w:t>
      </w:r>
      <w:r w:rsidRPr="008C1D9F">
        <w:br/>
        <w:t>в таком аукционе в случае, если начальная (максимальная) цена договора превышает тридцать миллионов рублей;</w:t>
      </w:r>
    </w:p>
    <w:p w:rsidR="000C3F61" w:rsidRPr="008C1D9F" w:rsidRDefault="000C3F61" w:rsidP="000C3F61">
      <w:pPr>
        <w:ind w:firstLine="567"/>
        <w:jc w:val="both"/>
      </w:pPr>
      <w:r w:rsidRPr="008C1D9F">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0C3F61" w:rsidRPr="008C1D9F" w:rsidRDefault="000C3F61" w:rsidP="000C3F61">
      <w:pPr>
        <w:ind w:firstLine="567"/>
        <w:jc w:val="both"/>
      </w:pPr>
      <w:r w:rsidRPr="008C1D9F">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5A0A63" w:rsidRPr="008C1D9F" w:rsidRDefault="005A0A63" w:rsidP="005A0A63">
      <w:pPr>
        <w:ind w:firstLine="567"/>
        <w:jc w:val="both"/>
        <w:rPr>
          <w:sz w:val="20"/>
          <w:szCs w:val="20"/>
          <w:u w:val="single"/>
        </w:rPr>
      </w:pPr>
      <w:r w:rsidRPr="008C1D9F">
        <w:rPr>
          <w:sz w:val="20"/>
          <w:szCs w:val="20"/>
          <w:u w:val="single"/>
        </w:rPr>
        <w:t>Информация об изменениях:</w:t>
      </w:r>
    </w:p>
    <w:p w:rsidR="005A0A63" w:rsidRPr="008C1D9F" w:rsidRDefault="005A0A63" w:rsidP="005A0A63">
      <w:pPr>
        <w:ind w:firstLine="567"/>
        <w:jc w:val="both"/>
        <w:rPr>
          <w:i/>
        </w:rPr>
      </w:pPr>
      <w:r w:rsidRPr="008C1D9F">
        <w:rPr>
          <w:i/>
        </w:rPr>
        <w:t>пункт 31.8 раздела 31</w:t>
      </w:r>
      <w:r w:rsidR="00164D56" w:rsidRPr="008C1D9F">
        <w:rPr>
          <w:i/>
        </w:rPr>
        <w:t xml:space="preserve"> </w:t>
      </w:r>
      <w:r w:rsidRPr="008C1D9F">
        <w:rPr>
          <w:i/>
        </w:rPr>
        <w:t xml:space="preserve">изменен с </w:t>
      </w:r>
      <w:r w:rsidR="001C2B13" w:rsidRPr="008C1D9F">
        <w:rPr>
          <w:i/>
        </w:rPr>
        <w:t xml:space="preserve">7 декабря </w:t>
      </w:r>
      <w:r w:rsidRPr="008C1D9F">
        <w:rPr>
          <w:i/>
        </w:rPr>
        <w:t xml:space="preserve">2021 г. – приказ Службы закупок Республики Калмыкия от </w:t>
      </w:r>
      <w:r w:rsidR="001C2B13" w:rsidRPr="008C1D9F">
        <w:rPr>
          <w:i/>
        </w:rPr>
        <w:t xml:space="preserve">7 декабря </w:t>
      </w:r>
      <w:r w:rsidRPr="008C1D9F">
        <w:rPr>
          <w:i/>
        </w:rPr>
        <w:t xml:space="preserve">2021 года № </w:t>
      </w:r>
      <w:r w:rsidR="001C2B13" w:rsidRPr="008C1D9F">
        <w:rPr>
          <w:i/>
        </w:rPr>
        <w:t>70</w:t>
      </w:r>
      <w:r w:rsidRPr="008C1D9F">
        <w:rPr>
          <w:i/>
        </w:rPr>
        <w:t>-с</w:t>
      </w:r>
    </w:p>
    <w:p w:rsidR="00185C1A" w:rsidRPr="008C1D9F" w:rsidRDefault="00185C1A" w:rsidP="005A0A63">
      <w:pPr>
        <w:ind w:firstLine="567"/>
        <w:jc w:val="both"/>
      </w:pPr>
      <w:r w:rsidRPr="008C1D9F">
        <w:t xml:space="preserve">31.8. При проведении конкурентной закупки подтверждением статуса субъекта малого и среднего предпринимательства является наличие информации о таких участниках закупки в едином реестре субъектов малого </w:t>
      </w:r>
      <w:r w:rsidR="003740B0" w:rsidRPr="008C1D9F">
        <w:t>и среднего предпринимательства.</w:t>
      </w:r>
    </w:p>
    <w:p w:rsidR="00185C1A" w:rsidRPr="008C1D9F" w:rsidRDefault="00185C1A" w:rsidP="00185C1A">
      <w:pPr>
        <w:ind w:firstLine="567"/>
        <w:jc w:val="both"/>
      </w:pPr>
      <w:r w:rsidRPr="008C1D9F">
        <w:t xml:space="preserve">При осуществлении конкурентной закупки с участием субъектов малого и среднего предпринимательства заказчик принимает решение об отказе в допуске к участию в закупке участника или </w:t>
      </w:r>
      <w:proofErr w:type="gramStart"/>
      <w:r w:rsidRPr="008C1D9F">
        <w:t>об отказе от заключения договора с участником закупки в случае отсутствия информации об участнике</w:t>
      </w:r>
      <w:proofErr w:type="gramEnd"/>
      <w:r w:rsidRPr="008C1D9F">
        <w:t xml:space="preserve"> закупки в едином реестре субъектов малого и среднего предпринимательства.</w:t>
      </w:r>
    </w:p>
    <w:p w:rsidR="000C3F61" w:rsidRPr="00FD2050" w:rsidRDefault="000C3F61" w:rsidP="000C3F61">
      <w:pPr>
        <w:ind w:firstLine="567"/>
        <w:jc w:val="both"/>
      </w:pPr>
      <w:r>
        <w:t>31.</w:t>
      </w:r>
      <w:r w:rsidRPr="00FD2050">
        <w:t xml:space="preserve">9. Неконкурентные закупки (закупки у единственного поставщика (исполнителя, подрядчика), </w:t>
      </w:r>
      <w:proofErr w:type="gramStart"/>
      <w:r w:rsidRPr="00FD2050">
        <w:t>участниками</w:t>
      </w:r>
      <w:proofErr w:type="gramEnd"/>
      <w:r w:rsidRPr="00FD2050">
        <w:t xml:space="preserve"> которых являются только субъекты малого и среднего предпринимательства, проводятся в порядке и случаях, предусмотренных настоящим Положением, с учетом следующих особенностей:</w:t>
      </w:r>
    </w:p>
    <w:p w:rsidR="000C3F61" w:rsidRPr="00FD2050" w:rsidRDefault="000C3F61" w:rsidP="000C3F61">
      <w:pPr>
        <w:ind w:firstLine="567"/>
        <w:jc w:val="both"/>
      </w:pPr>
      <w:proofErr w:type="gramStart"/>
      <w:r w:rsidRPr="00FD2050">
        <w:t xml:space="preserve">1) при проведении закупки Заказчик размещает в единой информационной системе извещение и документацию о проведении закупки, содержащие сведения о способе осуществления закупки, наименование, место нахождения, почтовый адрес, адрес электронной почты, номер контактного телефона Заказчика, предмет договора, сведения </w:t>
      </w:r>
      <w:r>
        <w:br/>
      </w:r>
      <w:r w:rsidRPr="00FD2050">
        <w:t xml:space="preserve">о цене договора, условие о том, что закупка проводиться только среди субъектов малого </w:t>
      </w:r>
      <w:r>
        <w:br/>
      </w:r>
      <w:r w:rsidRPr="00FD2050">
        <w:t>и среднего предпринимательства;</w:t>
      </w:r>
      <w:proofErr w:type="gramEnd"/>
    </w:p>
    <w:p w:rsidR="000C3F61" w:rsidRPr="00FD2050" w:rsidRDefault="000C3F61" w:rsidP="000C3F61">
      <w:pPr>
        <w:ind w:firstLine="567"/>
        <w:jc w:val="both"/>
      </w:pPr>
      <w:r w:rsidRPr="00FD2050">
        <w:t xml:space="preserve">2) </w:t>
      </w:r>
      <w:r w:rsidRPr="00A27C48">
        <w:t xml:space="preserve">участник закупки у единственного поставщика (исполнителя, подрядчика)- </w:t>
      </w:r>
      <w:r w:rsidRPr="00A27C48">
        <w:br/>
        <w:t xml:space="preserve">до заключения договора обязан предоставить сведения из единого реестра субъектов малого и среднего предпринимательства, ведение которого осуществляется в соответствии </w:t>
      </w:r>
      <w:r w:rsidRPr="00A27C48">
        <w:br/>
        <w:t>с Федеральным законом № 209-ФЗ.</w:t>
      </w:r>
    </w:p>
    <w:p w:rsidR="000C3F61" w:rsidRDefault="000C3F61" w:rsidP="000C3F61">
      <w:pPr>
        <w:ind w:firstLine="567"/>
        <w:jc w:val="both"/>
      </w:pPr>
      <w:r>
        <w:t>31.</w:t>
      </w:r>
      <w:r w:rsidRPr="00FD2050">
        <w:t>10. Проведение конкурентной закупки с участием субъектов малого и среднего предпринимательства осуществляется Заказчиком на электронной площадке, включенной Правительством Российской Федерации в перечень операторов электронных площадок, предусмотренный частью 11 статьи 3.4 Федерального закона № 223-ФЗ.</w:t>
      </w:r>
    </w:p>
    <w:p w:rsidR="00A260DD" w:rsidRPr="008C1D9F" w:rsidRDefault="00A260DD" w:rsidP="00A260DD">
      <w:pPr>
        <w:ind w:firstLine="567"/>
        <w:jc w:val="both"/>
        <w:rPr>
          <w:sz w:val="20"/>
          <w:szCs w:val="20"/>
          <w:u w:val="single"/>
        </w:rPr>
      </w:pPr>
      <w:r w:rsidRPr="008C1D9F">
        <w:rPr>
          <w:sz w:val="20"/>
          <w:szCs w:val="20"/>
          <w:u w:val="single"/>
        </w:rPr>
        <w:t>Информация об изменениях:</w:t>
      </w:r>
    </w:p>
    <w:p w:rsidR="00A260DD" w:rsidRPr="008C1D9F" w:rsidRDefault="00A260DD" w:rsidP="00A260DD">
      <w:pPr>
        <w:ind w:firstLine="567"/>
        <w:jc w:val="both"/>
        <w:rPr>
          <w:i/>
        </w:rPr>
      </w:pPr>
      <w:r>
        <w:rPr>
          <w:i/>
        </w:rPr>
        <w:t>пункт</w:t>
      </w:r>
      <w:r w:rsidRPr="008C1D9F">
        <w:rPr>
          <w:i/>
        </w:rPr>
        <w:t xml:space="preserve"> раздела 31 изменен с </w:t>
      </w:r>
      <w:r w:rsidR="0046381A" w:rsidRPr="0046381A">
        <w:rPr>
          <w:i/>
        </w:rPr>
        <w:t>24 июня 2022 г. – приказ Службы закупок Республики Калмыкия от 24 июня 2022 года № 35-с</w:t>
      </w:r>
    </w:p>
    <w:p w:rsidR="000C3F61" w:rsidRPr="007A4126" w:rsidRDefault="000C3F61" w:rsidP="000C3F61">
      <w:pPr>
        <w:ind w:firstLine="567"/>
        <w:jc w:val="both"/>
      </w:pPr>
      <w:r>
        <w:t>31.</w:t>
      </w:r>
      <w:r w:rsidRPr="00FD2050">
        <w:t xml:space="preserve">11. При осуществлении конкурентной закупки с участием субъектов малого </w:t>
      </w:r>
      <w:r>
        <w:br/>
      </w:r>
      <w:r w:rsidRPr="00FD2050">
        <w:t xml:space="preserve">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документации </w:t>
      </w:r>
      <w:r>
        <w:br/>
      </w:r>
      <w:r w:rsidRPr="00FD2050">
        <w:t xml:space="preserve">о конкурентной закупке) может предоставляться участниками такой закупки путем внесения денежных средств или предоставления </w:t>
      </w:r>
      <w:r w:rsidR="00A260DD" w:rsidRPr="007A4126">
        <w:t>независимой</w:t>
      </w:r>
      <w:r w:rsidR="00A260DD" w:rsidRPr="007A4126">
        <w:rPr>
          <w:color w:val="FF0000"/>
        </w:rPr>
        <w:t xml:space="preserve"> </w:t>
      </w:r>
      <w:r w:rsidRPr="007A4126">
        <w:t>гарантии. Выбор способа обеспечения заявки на участие в такой закупке осуществляется участником такой закупки. Размер обеспечения заявки не может превышать два процента начальной (максимальной) цены договора.</w:t>
      </w:r>
    </w:p>
    <w:p w:rsidR="004E5CA2" w:rsidRPr="007A4126" w:rsidRDefault="004E5CA2" w:rsidP="004E5CA2">
      <w:pPr>
        <w:ind w:firstLine="567"/>
        <w:jc w:val="both"/>
        <w:rPr>
          <w:sz w:val="20"/>
          <w:szCs w:val="20"/>
          <w:u w:val="single"/>
        </w:rPr>
      </w:pPr>
      <w:r w:rsidRPr="007A4126">
        <w:rPr>
          <w:sz w:val="20"/>
          <w:szCs w:val="20"/>
          <w:u w:val="single"/>
        </w:rPr>
        <w:lastRenderedPageBreak/>
        <w:t>Информация об изменениях:</w:t>
      </w:r>
    </w:p>
    <w:p w:rsidR="004E5CA2" w:rsidRPr="007A4126" w:rsidRDefault="004E5CA2" w:rsidP="004E5CA2">
      <w:pPr>
        <w:ind w:firstLine="567"/>
        <w:jc w:val="both"/>
        <w:rPr>
          <w:i/>
        </w:rPr>
      </w:pPr>
      <w:r w:rsidRPr="007A4126">
        <w:rPr>
          <w:i/>
        </w:rPr>
        <w:t xml:space="preserve">абзацы второй-одиннадцатый пункта 31.11 раздела 31 дополнены с </w:t>
      </w:r>
      <w:r w:rsidR="0046381A" w:rsidRPr="007A4126">
        <w:rPr>
          <w:i/>
        </w:rPr>
        <w:t>24 июня 2022 г. – приказ Службы закупок Республики Калмыкия от 24 июня 2022 года № 35-с</w:t>
      </w:r>
    </w:p>
    <w:p w:rsidR="004E5CA2" w:rsidRPr="007A4126" w:rsidRDefault="004E5CA2" w:rsidP="004E5CA2">
      <w:pPr>
        <w:ind w:firstLine="567"/>
        <w:jc w:val="both"/>
      </w:pPr>
      <w:r w:rsidRPr="007A4126">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4E5CA2" w:rsidRPr="007A4126" w:rsidRDefault="004E5CA2" w:rsidP="004E5CA2">
      <w:pPr>
        <w:ind w:firstLine="567"/>
        <w:jc w:val="both"/>
      </w:pPr>
      <w:r w:rsidRPr="007A4126">
        <w:t>1) независимая гарантия должна быть выдана гарантом, предусмотренным частью 1 статьи 45 Федерального закона № 44-ФЗ;</w:t>
      </w:r>
    </w:p>
    <w:p w:rsidR="004E5CA2" w:rsidRPr="007A4126" w:rsidRDefault="004E5CA2" w:rsidP="004E5CA2">
      <w:pPr>
        <w:ind w:firstLine="567"/>
        <w:jc w:val="both"/>
      </w:pPr>
      <w:r w:rsidRPr="007A4126">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rsidR="004E5CA2" w:rsidRPr="007A4126" w:rsidRDefault="004E5CA2" w:rsidP="004E5CA2">
      <w:pPr>
        <w:ind w:firstLine="567"/>
        <w:jc w:val="both"/>
      </w:pPr>
      <w:r w:rsidRPr="007A4126">
        <w:t>3) независимая гарантия не может быть отозвана выдавшим ее гарантом;</w:t>
      </w:r>
    </w:p>
    <w:p w:rsidR="004E5CA2" w:rsidRPr="007A4126" w:rsidRDefault="004E5CA2" w:rsidP="004E5CA2">
      <w:pPr>
        <w:ind w:firstLine="567"/>
        <w:jc w:val="both"/>
      </w:pPr>
      <w:r w:rsidRPr="007A4126">
        <w:t>4) независимая гарантия должна содержать:</w:t>
      </w:r>
    </w:p>
    <w:p w:rsidR="004E5CA2" w:rsidRPr="007A4126" w:rsidRDefault="004E5CA2" w:rsidP="004E5CA2">
      <w:pPr>
        <w:ind w:firstLine="567"/>
        <w:jc w:val="both"/>
      </w:pPr>
      <w:r w:rsidRPr="007A4126">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4E5CA2" w:rsidRPr="007A4126" w:rsidRDefault="004E5CA2" w:rsidP="004E5CA2">
      <w:pPr>
        <w:ind w:firstLine="567"/>
        <w:jc w:val="both"/>
      </w:pPr>
      <w:r w:rsidRPr="007A4126">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rsidR="004E5CA2" w:rsidRPr="007A4126" w:rsidRDefault="004E5CA2" w:rsidP="004E5CA2">
      <w:pPr>
        <w:ind w:firstLine="567"/>
        <w:jc w:val="both"/>
      </w:pPr>
      <w:r w:rsidRPr="007A4126">
        <w:t xml:space="preserve">в) указание на срок действия независимой гарантии, который не может составлять менее одного месяца </w:t>
      </w:r>
      <w:proofErr w:type="gramStart"/>
      <w:r w:rsidRPr="007A4126">
        <w:t>с даты окончания</w:t>
      </w:r>
      <w:proofErr w:type="gramEnd"/>
      <w:r w:rsidRPr="007A4126">
        <w:t xml:space="preserve"> срока подачи заявок на участие в такой закупке.</w:t>
      </w:r>
    </w:p>
    <w:p w:rsidR="004E5CA2" w:rsidRPr="007A4126" w:rsidRDefault="004E5CA2" w:rsidP="004E5CA2">
      <w:pPr>
        <w:ind w:firstLine="567"/>
        <w:jc w:val="both"/>
      </w:pPr>
      <w:r w:rsidRPr="007A4126">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 223-ФЗ, является основанием для отказа в принятии ее заказчиком.</w:t>
      </w:r>
    </w:p>
    <w:p w:rsidR="004E5CA2" w:rsidRPr="009A0AC9" w:rsidRDefault="004E5CA2" w:rsidP="004E5CA2">
      <w:pPr>
        <w:ind w:firstLine="567"/>
        <w:jc w:val="both"/>
      </w:pPr>
      <w:r w:rsidRPr="007A4126">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0C3F61" w:rsidRDefault="000C3F61" w:rsidP="000C3F61">
      <w:pPr>
        <w:ind w:firstLine="567"/>
        <w:jc w:val="both"/>
      </w:pPr>
      <w:r>
        <w:t>31.</w:t>
      </w:r>
      <w:r w:rsidRPr="00FD2050">
        <w:t xml:space="preserve">12. При осуществлении конкурентной закупки с участием субъектов малого </w:t>
      </w:r>
      <w:r>
        <w:br/>
      </w:r>
      <w:r w:rsidRPr="00FD2050">
        <w:t>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 44-ФЗ.</w:t>
      </w:r>
    </w:p>
    <w:p w:rsidR="005A0A63" w:rsidRPr="00B67056" w:rsidRDefault="005A0A63" w:rsidP="005A0A63">
      <w:pPr>
        <w:ind w:firstLine="567"/>
        <w:jc w:val="both"/>
        <w:rPr>
          <w:sz w:val="20"/>
          <w:szCs w:val="20"/>
          <w:u w:val="single"/>
        </w:rPr>
      </w:pPr>
      <w:r w:rsidRPr="00B67056">
        <w:rPr>
          <w:sz w:val="20"/>
          <w:szCs w:val="20"/>
          <w:u w:val="single"/>
        </w:rPr>
        <w:t>Информация об изменениях:</w:t>
      </w:r>
    </w:p>
    <w:p w:rsidR="005A0A63" w:rsidRPr="008C1D9F" w:rsidRDefault="005A0A63" w:rsidP="005A0A63">
      <w:pPr>
        <w:ind w:firstLine="567"/>
        <w:jc w:val="both"/>
        <w:rPr>
          <w:i/>
        </w:rPr>
      </w:pPr>
      <w:r w:rsidRPr="00B67056">
        <w:rPr>
          <w:i/>
        </w:rPr>
        <w:t xml:space="preserve">пункт </w:t>
      </w:r>
      <w:r>
        <w:rPr>
          <w:i/>
        </w:rPr>
        <w:t>31.13</w:t>
      </w:r>
      <w:r w:rsidRPr="00B67056">
        <w:rPr>
          <w:i/>
        </w:rPr>
        <w:t xml:space="preserve"> </w:t>
      </w:r>
      <w:r>
        <w:rPr>
          <w:i/>
        </w:rPr>
        <w:t xml:space="preserve">раздела 31 изменен </w:t>
      </w:r>
      <w:r w:rsidRPr="00B67056">
        <w:rPr>
          <w:i/>
        </w:rPr>
        <w:t xml:space="preserve">с </w:t>
      </w:r>
      <w:r w:rsidR="001C2B13" w:rsidRPr="008C1D9F">
        <w:rPr>
          <w:i/>
        </w:rPr>
        <w:t xml:space="preserve">7 декабря </w:t>
      </w:r>
      <w:r w:rsidRPr="008C1D9F">
        <w:rPr>
          <w:i/>
        </w:rPr>
        <w:t xml:space="preserve">2021 г. – приказ Службы закупок Республики Калмыкия от </w:t>
      </w:r>
      <w:r w:rsidR="001C2B13" w:rsidRPr="008C1D9F">
        <w:rPr>
          <w:i/>
        </w:rPr>
        <w:t xml:space="preserve">7 декабря </w:t>
      </w:r>
      <w:r w:rsidRPr="008C1D9F">
        <w:rPr>
          <w:i/>
        </w:rPr>
        <w:t xml:space="preserve">2021 года № </w:t>
      </w:r>
      <w:r w:rsidR="001C2B13" w:rsidRPr="008C1D9F">
        <w:rPr>
          <w:i/>
        </w:rPr>
        <w:t>70</w:t>
      </w:r>
      <w:r w:rsidRPr="008C1D9F">
        <w:rPr>
          <w:i/>
        </w:rPr>
        <w:t>-с</w:t>
      </w:r>
    </w:p>
    <w:p w:rsidR="000C3F61" w:rsidRPr="00FD2050" w:rsidRDefault="000C3F61" w:rsidP="000C3F61">
      <w:pPr>
        <w:ind w:firstLine="567"/>
        <w:jc w:val="both"/>
      </w:pPr>
      <w:r>
        <w:t>31.</w:t>
      </w:r>
      <w:r w:rsidRPr="00FD2050">
        <w:t xml:space="preserve">13. В случае если Заказчиком в документации о закупке установлено </w:t>
      </w:r>
      <w:proofErr w:type="gramStart"/>
      <w:r w:rsidRPr="00FD2050">
        <w:t>требование</w:t>
      </w:r>
      <w:proofErr w:type="gramEnd"/>
      <w:r w:rsidRPr="00FD2050">
        <w:t xml:space="preserve"> </w:t>
      </w:r>
      <w:r>
        <w:br/>
      </w:r>
      <w:r w:rsidRPr="00FD2050">
        <w:t>о предоставлении обеспечения заявки на участие в закупке, в течение одного часа с момента окончания срока подачи заявок на участие в конкурентной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w:t>
      </w:r>
      <w:proofErr w:type="gramStart"/>
      <w:r w:rsidRPr="00FD2050">
        <w:t>дств в р</w:t>
      </w:r>
      <w:proofErr w:type="gramEnd"/>
      <w:r w:rsidRPr="00FD2050">
        <w:t>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w:t>
      </w:r>
      <w:proofErr w:type="gramStart"/>
      <w:r w:rsidRPr="00FD2050">
        <w:t>дств в р</w:t>
      </w:r>
      <w:proofErr w:type="gramEnd"/>
      <w:r w:rsidRPr="00FD2050">
        <w:t xml:space="preserve">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w:t>
      </w:r>
      <w:r>
        <w:br/>
      </w:r>
      <w:r w:rsidRPr="00FD2050">
        <w:t>В случае</w:t>
      </w:r>
      <w:proofErr w:type="gramStart"/>
      <w:r w:rsidRPr="00FD2050">
        <w:t>,</w:t>
      </w:r>
      <w:proofErr w:type="gramEnd"/>
      <w:r w:rsidRPr="00FD2050">
        <w:t xml:space="preserve"> если блокирование денежных средств не может быть осуществлено, оператор </w:t>
      </w:r>
      <w:r w:rsidRPr="00FD2050">
        <w:lastRenderedPageBreak/>
        <w:t xml:space="preserve">электронной площадки обязан вернуть указанную заявку подавшему ее участнику в течение одного часа с момента </w:t>
      </w:r>
      <w:r w:rsidR="00A27C48" w:rsidRPr="008C1D9F">
        <w:t>получения соответствующей информации от банка</w:t>
      </w:r>
      <w:r w:rsidRPr="008C1D9F">
        <w:t>.</w:t>
      </w:r>
    </w:p>
    <w:p w:rsidR="000C3F61" w:rsidRPr="00FD2050" w:rsidRDefault="000C3F61" w:rsidP="000C3F61">
      <w:pPr>
        <w:ind w:firstLine="567"/>
        <w:jc w:val="both"/>
      </w:pPr>
      <w:r>
        <w:t>31.</w:t>
      </w:r>
      <w:r w:rsidRPr="00FD2050">
        <w:t xml:space="preserve">14. Денежные средства, внесенные в качестве обеспечения заявки на участие </w:t>
      </w:r>
      <w:r>
        <w:br/>
      </w:r>
      <w:r w:rsidRPr="00FD2050">
        <w:t>в закупке, возвращаются:</w:t>
      </w:r>
    </w:p>
    <w:p w:rsidR="000C3F61" w:rsidRPr="00FD2050" w:rsidRDefault="000C3F61" w:rsidP="000C3F61">
      <w:pPr>
        <w:ind w:firstLine="567"/>
        <w:jc w:val="both"/>
      </w:pPr>
      <w:r w:rsidRPr="00FD2050">
        <w:t>1) всем участникам закупки, за исключением участника закупки, заявке которого присвоен первый номер, в срок не более семи рабочих дней со дня подписания протокола, составленного по результатам закупки;</w:t>
      </w:r>
    </w:p>
    <w:p w:rsidR="005A0A63" w:rsidRPr="00B67056" w:rsidRDefault="005A0A63" w:rsidP="005A0A63">
      <w:pPr>
        <w:ind w:firstLine="567"/>
        <w:jc w:val="both"/>
        <w:rPr>
          <w:sz w:val="20"/>
          <w:szCs w:val="20"/>
          <w:u w:val="single"/>
        </w:rPr>
      </w:pPr>
      <w:r w:rsidRPr="00B67056">
        <w:rPr>
          <w:sz w:val="20"/>
          <w:szCs w:val="20"/>
          <w:u w:val="single"/>
        </w:rPr>
        <w:t>Информация об изменениях:</w:t>
      </w:r>
    </w:p>
    <w:p w:rsidR="005A0A63" w:rsidRPr="008C1D9F" w:rsidRDefault="005A0A63" w:rsidP="005A0A63">
      <w:pPr>
        <w:ind w:firstLine="567"/>
        <w:jc w:val="both"/>
        <w:rPr>
          <w:i/>
        </w:rPr>
      </w:pPr>
      <w:r>
        <w:rPr>
          <w:i/>
        </w:rPr>
        <w:t xml:space="preserve">подпункт 2 </w:t>
      </w:r>
      <w:r w:rsidRPr="00B67056">
        <w:rPr>
          <w:i/>
        </w:rPr>
        <w:t>пункт</w:t>
      </w:r>
      <w:r>
        <w:rPr>
          <w:i/>
        </w:rPr>
        <w:t>а</w:t>
      </w:r>
      <w:r w:rsidRPr="00B67056">
        <w:rPr>
          <w:i/>
        </w:rPr>
        <w:t xml:space="preserve"> </w:t>
      </w:r>
      <w:r>
        <w:rPr>
          <w:i/>
        </w:rPr>
        <w:t>31.14</w:t>
      </w:r>
      <w:r w:rsidRPr="00B67056">
        <w:rPr>
          <w:i/>
        </w:rPr>
        <w:t xml:space="preserve"> </w:t>
      </w:r>
      <w:r>
        <w:rPr>
          <w:i/>
        </w:rPr>
        <w:t xml:space="preserve">раздела 31 изменен </w:t>
      </w:r>
      <w:r w:rsidRPr="00B67056">
        <w:rPr>
          <w:i/>
        </w:rPr>
        <w:t xml:space="preserve">с </w:t>
      </w:r>
      <w:r w:rsidR="001C2B13" w:rsidRPr="008C1D9F">
        <w:rPr>
          <w:i/>
        </w:rPr>
        <w:t xml:space="preserve">7 декабря </w:t>
      </w:r>
      <w:r w:rsidRPr="008C1D9F">
        <w:rPr>
          <w:i/>
        </w:rPr>
        <w:t xml:space="preserve">2021 г. – приказ Службы закупок Республики Калмыкия от </w:t>
      </w:r>
      <w:r w:rsidR="001C2B13" w:rsidRPr="008C1D9F">
        <w:rPr>
          <w:i/>
        </w:rPr>
        <w:t xml:space="preserve">7 декабря </w:t>
      </w:r>
      <w:r w:rsidRPr="008C1D9F">
        <w:rPr>
          <w:i/>
        </w:rPr>
        <w:t xml:space="preserve">2021 года № </w:t>
      </w:r>
      <w:r w:rsidR="001C2B13" w:rsidRPr="008C1D9F">
        <w:rPr>
          <w:i/>
        </w:rPr>
        <w:t>70</w:t>
      </w:r>
      <w:r w:rsidRPr="008C1D9F">
        <w:rPr>
          <w:i/>
        </w:rPr>
        <w:t>-с</w:t>
      </w:r>
    </w:p>
    <w:p w:rsidR="000C3F61" w:rsidRDefault="000C3F61" w:rsidP="000C3F61">
      <w:pPr>
        <w:ind w:firstLine="567"/>
        <w:jc w:val="both"/>
      </w:pPr>
      <w:r w:rsidRPr="008C1D9F">
        <w:t xml:space="preserve">2) участнику закупки, заявке которого присвоен первый номер, в срок не более семи рабочих дней со дня заключения договора либо со дня принятия Заказчиком в порядке, установленном положением о закупке, решения </w:t>
      </w:r>
      <w:r w:rsidR="00F320CE" w:rsidRPr="008C1D9F">
        <w:t>(за исключением случая осуществления конкурентной закупки)</w:t>
      </w:r>
      <w:r w:rsidR="00D67FF0" w:rsidRPr="008C1D9F">
        <w:t xml:space="preserve"> </w:t>
      </w:r>
      <w:r w:rsidRPr="008C1D9F">
        <w:t>о том, что договор по результатам закупки не заключается.</w:t>
      </w:r>
    </w:p>
    <w:p w:rsidR="00B44268" w:rsidRPr="00B67056" w:rsidRDefault="00B44268" w:rsidP="00B44268">
      <w:pPr>
        <w:ind w:firstLine="567"/>
        <w:jc w:val="both"/>
        <w:rPr>
          <w:sz w:val="20"/>
          <w:szCs w:val="20"/>
          <w:u w:val="single"/>
        </w:rPr>
      </w:pPr>
      <w:r w:rsidRPr="00B67056">
        <w:rPr>
          <w:sz w:val="20"/>
          <w:szCs w:val="20"/>
          <w:u w:val="single"/>
        </w:rPr>
        <w:t>Информация об изменениях:</w:t>
      </w:r>
    </w:p>
    <w:p w:rsidR="00B44268" w:rsidRPr="008C1D9F" w:rsidRDefault="00B44268" w:rsidP="00B44268">
      <w:pPr>
        <w:ind w:firstLine="567"/>
        <w:jc w:val="both"/>
        <w:rPr>
          <w:i/>
        </w:rPr>
      </w:pPr>
      <w:r w:rsidRPr="00B67056">
        <w:rPr>
          <w:i/>
        </w:rPr>
        <w:t xml:space="preserve">пункт </w:t>
      </w:r>
      <w:r>
        <w:rPr>
          <w:i/>
        </w:rPr>
        <w:t>31.15</w:t>
      </w:r>
      <w:r w:rsidRPr="00B67056">
        <w:rPr>
          <w:i/>
        </w:rPr>
        <w:t xml:space="preserve"> </w:t>
      </w:r>
      <w:r>
        <w:rPr>
          <w:i/>
        </w:rPr>
        <w:t xml:space="preserve">раздела 31 изменен </w:t>
      </w:r>
      <w:r w:rsidRPr="00B67056">
        <w:rPr>
          <w:i/>
        </w:rPr>
        <w:t xml:space="preserve">с </w:t>
      </w:r>
      <w:r w:rsidR="0046381A" w:rsidRPr="0046381A">
        <w:rPr>
          <w:i/>
        </w:rPr>
        <w:t>24 июня 2022 г. – приказ Службы закупок Республики Калмыкия от 24 июня 2022 года № 35-с</w:t>
      </w:r>
    </w:p>
    <w:p w:rsidR="00B44268" w:rsidRPr="007A4126" w:rsidRDefault="000C3F61" w:rsidP="00B44268">
      <w:pPr>
        <w:ind w:firstLine="567"/>
        <w:jc w:val="both"/>
      </w:pPr>
      <w:r>
        <w:t>31.</w:t>
      </w:r>
      <w:r w:rsidR="00B44268">
        <w:t>15.</w:t>
      </w:r>
      <w:r w:rsidR="00B44268" w:rsidRPr="00FD2050">
        <w:t xml:space="preserve"> </w:t>
      </w:r>
      <w:proofErr w:type="gramStart"/>
      <w:r w:rsidR="00B44268" w:rsidRPr="007A4126">
        <w:t>В случаях, предусмотренных частью 26 статьи 3.2 Федерального закона №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w:t>
      </w:r>
      <w:proofErr w:type="gramEnd"/>
      <w:r w:rsidR="00B44268" w:rsidRPr="007A4126">
        <w:t xml:space="preserve"> на участие в конкурентной закупке с участием субъектов малого и среднего предпринимательства.</w:t>
      </w:r>
    </w:p>
    <w:p w:rsidR="000C3F61" w:rsidRPr="007A4126" w:rsidRDefault="000C3F61" w:rsidP="000C3F61">
      <w:pPr>
        <w:ind w:firstLine="567"/>
        <w:jc w:val="both"/>
      </w:pPr>
      <w:r w:rsidRPr="007A4126">
        <w:t xml:space="preserve">31.16. Если в документации о закупке установлено требование к обеспечению исполнения договора, размер такого обеспечения не может превышать пять процентов начальной (максимальной) цены договора, если договором не предусмотрена выплата аванса или устанавливается в размере аванса, если договором предусмотрена выплата аванса. </w:t>
      </w:r>
      <w:r w:rsidRPr="007A4126">
        <w:br/>
        <w:t xml:space="preserve">При этом такое обеспечение может предоставляться участником закупки по его выбору путем внесения денежных средств или путем предоставления </w:t>
      </w:r>
      <w:r w:rsidR="00074E72" w:rsidRPr="007A4126">
        <w:t>независимой</w:t>
      </w:r>
      <w:r w:rsidRPr="007A4126">
        <w:t xml:space="preserve"> гарантии.</w:t>
      </w:r>
    </w:p>
    <w:p w:rsidR="004D6F2B" w:rsidRPr="007A4126" w:rsidRDefault="004D6F2B" w:rsidP="004D6F2B">
      <w:pPr>
        <w:ind w:firstLine="567"/>
        <w:jc w:val="both"/>
        <w:rPr>
          <w:sz w:val="20"/>
          <w:szCs w:val="20"/>
          <w:u w:val="single"/>
        </w:rPr>
      </w:pPr>
      <w:r w:rsidRPr="007A4126">
        <w:rPr>
          <w:sz w:val="20"/>
          <w:szCs w:val="20"/>
          <w:u w:val="single"/>
        </w:rPr>
        <w:t>Информация об изменениях:</w:t>
      </w:r>
    </w:p>
    <w:p w:rsidR="004D6F2B" w:rsidRPr="007A4126" w:rsidRDefault="004D6F2B" w:rsidP="004D6F2B">
      <w:pPr>
        <w:ind w:firstLine="567"/>
        <w:jc w:val="both"/>
        <w:rPr>
          <w:i/>
        </w:rPr>
      </w:pPr>
      <w:r w:rsidRPr="007A4126">
        <w:rPr>
          <w:i/>
        </w:rPr>
        <w:t xml:space="preserve">абзацы </w:t>
      </w:r>
      <w:r w:rsidR="0046381A" w:rsidRPr="007A4126">
        <w:rPr>
          <w:i/>
        </w:rPr>
        <w:t>третий-пя</w:t>
      </w:r>
      <w:r w:rsidRPr="007A4126">
        <w:rPr>
          <w:i/>
        </w:rPr>
        <w:t xml:space="preserve">тый пункта 31.16 раздела 31 дополнены с </w:t>
      </w:r>
      <w:r w:rsidR="0046381A" w:rsidRPr="007A4126">
        <w:rPr>
          <w:i/>
        </w:rPr>
        <w:t>24 июня 2022 г. – приказ Службы закупок Республики Калмыкия от 24 июня 2022 года № 35-с</w:t>
      </w:r>
    </w:p>
    <w:p w:rsidR="004D6F2B" w:rsidRPr="007A4126" w:rsidRDefault="004D6F2B" w:rsidP="004D6F2B">
      <w:pPr>
        <w:ind w:firstLine="567"/>
        <w:jc w:val="both"/>
      </w:pPr>
      <w:r w:rsidRPr="007A4126">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1-3, подпунктов «а» </w:t>
      </w:r>
      <w:proofErr w:type="gramStart"/>
      <w:r w:rsidRPr="007A4126">
        <w:t>и б</w:t>
      </w:r>
      <w:proofErr w:type="gramEnd"/>
      <w:r w:rsidRPr="007A4126">
        <w:t>» пункта 4 части 14.1, частей 14.2 и 14.3 статьи 31 Федерального закона № 223-ФЗ. При этом такая независимая гарантия:</w:t>
      </w:r>
    </w:p>
    <w:p w:rsidR="004D6F2B" w:rsidRPr="007A4126" w:rsidRDefault="004D6F2B" w:rsidP="004D6F2B">
      <w:pPr>
        <w:ind w:firstLine="567"/>
        <w:jc w:val="both"/>
      </w:pPr>
      <w:r w:rsidRPr="007A4126">
        <w:t xml:space="preserve">1) должна содержать указание на срок ее действия, который не может составлять менее одного месяца </w:t>
      </w:r>
      <w:proofErr w:type="gramStart"/>
      <w:r w:rsidRPr="007A4126">
        <w:t>с даты окончания</w:t>
      </w:r>
      <w:proofErr w:type="gramEnd"/>
      <w:r w:rsidRPr="007A4126">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4D6F2B" w:rsidRPr="004D6F2B" w:rsidRDefault="004D6F2B" w:rsidP="004D6F2B">
      <w:pPr>
        <w:ind w:firstLine="567"/>
        <w:jc w:val="both"/>
      </w:pPr>
      <w:r w:rsidRPr="007A4126">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0C3F61" w:rsidRPr="00FD2050" w:rsidRDefault="000C3F61" w:rsidP="000C3F61">
      <w:pPr>
        <w:ind w:firstLine="567"/>
        <w:jc w:val="both"/>
      </w:pPr>
      <w:r>
        <w:t>31.</w:t>
      </w:r>
      <w:r w:rsidRPr="00FD2050">
        <w:t xml:space="preserve">17. Субъекты малого и среднего предпринимательства получают аккредитацию </w:t>
      </w:r>
      <w:r>
        <w:br/>
      </w:r>
      <w:r w:rsidRPr="00FD2050">
        <w:t>на электронной площадке в порядке, установленном Федеральным законом № 44-ФЗ.</w:t>
      </w:r>
    </w:p>
    <w:p w:rsidR="004E731B" w:rsidRPr="00B67056" w:rsidRDefault="004E731B" w:rsidP="004E731B">
      <w:pPr>
        <w:ind w:firstLine="567"/>
        <w:jc w:val="both"/>
        <w:rPr>
          <w:sz w:val="20"/>
          <w:szCs w:val="20"/>
          <w:u w:val="single"/>
        </w:rPr>
      </w:pPr>
      <w:r w:rsidRPr="00B67056">
        <w:rPr>
          <w:sz w:val="20"/>
          <w:szCs w:val="20"/>
          <w:u w:val="single"/>
        </w:rPr>
        <w:t>Информация об изменениях:</w:t>
      </w:r>
    </w:p>
    <w:p w:rsidR="004E731B" w:rsidRPr="008C1D9F" w:rsidRDefault="004E731B" w:rsidP="004E731B">
      <w:pPr>
        <w:ind w:firstLine="567"/>
        <w:jc w:val="both"/>
        <w:rPr>
          <w:i/>
        </w:rPr>
      </w:pPr>
      <w:r w:rsidRPr="00B67056">
        <w:rPr>
          <w:i/>
        </w:rPr>
        <w:t xml:space="preserve">пункт </w:t>
      </w:r>
      <w:r>
        <w:rPr>
          <w:i/>
        </w:rPr>
        <w:t>31.18</w:t>
      </w:r>
      <w:r w:rsidRPr="00B67056">
        <w:rPr>
          <w:i/>
        </w:rPr>
        <w:t xml:space="preserve"> </w:t>
      </w:r>
      <w:r>
        <w:rPr>
          <w:i/>
        </w:rPr>
        <w:t xml:space="preserve">раздела 31 изменен </w:t>
      </w:r>
      <w:r w:rsidRPr="00B67056">
        <w:rPr>
          <w:i/>
        </w:rPr>
        <w:t xml:space="preserve">с </w:t>
      </w:r>
      <w:r w:rsidR="0046381A" w:rsidRPr="0046381A">
        <w:rPr>
          <w:i/>
        </w:rPr>
        <w:t>24 июня 2022 г. – приказ Службы закупок Республики Калмыкия от 24 июня 2022 года № 35-с</w:t>
      </w:r>
    </w:p>
    <w:p w:rsidR="00185C1A" w:rsidRPr="008C1D9F" w:rsidRDefault="00185C1A" w:rsidP="000C3F61">
      <w:pPr>
        <w:ind w:firstLine="567"/>
        <w:jc w:val="both"/>
      </w:pPr>
      <w:r w:rsidRPr="008C1D9F">
        <w:t xml:space="preserve">31.18. Срок оплаты поставленных товаров (выполненных работ, оказанных услуг) по договору (отдельному этапу договора), заключенному по результатам закупки с участием субъектов малого и среднего предпринимательства, должен составлять не более </w:t>
      </w:r>
      <w:r w:rsidR="005154DC" w:rsidRPr="007A4126">
        <w:t>семи</w:t>
      </w:r>
      <w:r w:rsidRPr="008C1D9F">
        <w:t xml:space="preserve"> </w:t>
      </w:r>
      <w:r w:rsidRPr="008C1D9F">
        <w:lastRenderedPageBreak/>
        <w:t xml:space="preserve">рабочих дней со дня подписания заказчиком документа о приемке </w:t>
      </w:r>
      <w:r w:rsidR="00B141A9" w:rsidRPr="008C1D9F">
        <w:t>поставленного товара (выполненной</w:t>
      </w:r>
      <w:r w:rsidRPr="008C1D9F">
        <w:t xml:space="preserve"> работ</w:t>
      </w:r>
      <w:r w:rsidR="00B141A9" w:rsidRPr="008C1D9F">
        <w:t>ы, оказанной</w:t>
      </w:r>
      <w:r w:rsidRPr="008C1D9F">
        <w:t xml:space="preserve"> услуг</w:t>
      </w:r>
      <w:r w:rsidR="00B141A9" w:rsidRPr="008C1D9F">
        <w:t>и</w:t>
      </w:r>
      <w:r w:rsidRPr="008C1D9F">
        <w:t>) по договору (отдельному этапу договора).</w:t>
      </w:r>
    </w:p>
    <w:p w:rsidR="000C3F61" w:rsidRPr="00FD2050" w:rsidRDefault="000C3F61" w:rsidP="000C3F61">
      <w:pPr>
        <w:ind w:firstLine="567"/>
        <w:jc w:val="both"/>
      </w:pPr>
      <w:r>
        <w:t>31.</w:t>
      </w:r>
      <w:r w:rsidRPr="00FD2050">
        <w:t>19. Документация о проведении закупки с участием субъектов малого и среднего предпринимательства должны содержать ограничение, в котором указывается, что участниками закупки могут быть только субъекты малого и среднего предпринимательства.</w:t>
      </w:r>
    </w:p>
    <w:p w:rsidR="000C3F61" w:rsidRDefault="000C3F61" w:rsidP="000C3F61">
      <w:pPr>
        <w:ind w:firstLine="567"/>
        <w:jc w:val="both"/>
      </w:pPr>
      <w:r>
        <w:t>31.</w:t>
      </w:r>
      <w:r w:rsidRPr="00FD2050">
        <w:t xml:space="preserve">20. Договор по результатам конкурентной закупки с участием субъектов малого </w:t>
      </w:r>
      <w:r>
        <w:br/>
      </w:r>
      <w:r w:rsidRPr="00FD2050">
        <w:t xml:space="preserve">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w:t>
      </w:r>
      <w:r>
        <w:br/>
      </w:r>
      <w:r w:rsidRPr="00FD2050">
        <w:t xml:space="preserve">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w:t>
      </w:r>
      <w:r>
        <w:br/>
      </w:r>
      <w:r w:rsidRPr="00FD2050">
        <w:t>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B67056" w:rsidRPr="00B67056" w:rsidRDefault="00B67056" w:rsidP="000C3F61">
      <w:pPr>
        <w:ind w:firstLine="567"/>
        <w:jc w:val="both"/>
        <w:rPr>
          <w:sz w:val="20"/>
          <w:szCs w:val="20"/>
          <w:u w:val="single"/>
        </w:rPr>
      </w:pPr>
      <w:r w:rsidRPr="00B67056">
        <w:rPr>
          <w:sz w:val="20"/>
          <w:szCs w:val="20"/>
          <w:u w:val="single"/>
        </w:rPr>
        <w:t>Информация об изменениях:</w:t>
      </w:r>
    </w:p>
    <w:p w:rsidR="00B67056" w:rsidRPr="00B67056" w:rsidRDefault="00B67056" w:rsidP="00B67056">
      <w:pPr>
        <w:ind w:firstLine="567"/>
        <w:jc w:val="both"/>
        <w:rPr>
          <w:i/>
        </w:rPr>
      </w:pPr>
      <w:r w:rsidRPr="00B67056">
        <w:rPr>
          <w:i/>
        </w:rPr>
        <w:t xml:space="preserve">пункт </w:t>
      </w:r>
      <w:r>
        <w:rPr>
          <w:i/>
        </w:rPr>
        <w:t>31</w:t>
      </w:r>
      <w:r w:rsidRPr="00B67056">
        <w:rPr>
          <w:i/>
        </w:rPr>
        <w:t>.</w:t>
      </w:r>
      <w:r>
        <w:rPr>
          <w:i/>
        </w:rPr>
        <w:t>21</w:t>
      </w:r>
      <w:r w:rsidRPr="00B67056">
        <w:rPr>
          <w:i/>
        </w:rPr>
        <w:t xml:space="preserve"> </w:t>
      </w:r>
      <w:r>
        <w:rPr>
          <w:i/>
        </w:rPr>
        <w:t>раздела 31</w:t>
      </w:r>
      <w:r w:rsidR="00164D56">
        <w:rPr>
          <w:i/>
        </w:rPr>
        <w:t xml:space="preserve"> </w:t>
      </w:r>
      <w:r w:rsidRPr="00B67056">
        <w:rPr>
          <w:i/>
        </w:rPr>
        <w:t xml:space="preserve">изменен с </w:t>
      </w:r>
      <w:r>
        <w:rPr>
          <w:i/>
        </w:rPr>
        <w:t>9 марта</w:t>
      </w:r>
      <w:r w:rsidRPr="00B67056">
        <w:rPr>
          <w:i/>
        </w:rPr>
        <w:t xml:space="preserve"> 2021 г. – приказ Службы закупок Республики Калмыкия от 9 </w:t>
      </w:r>
      <w:r>
        <w:rPr>
          <w:i/>
        </w:rPr>
        <w:t>марта</w:t>
      </w:r>
      <w:r w:rsidRPr="00B67056">
        <w:rPr>
          <w:i/>
        </w:rPr>
        <w:t xml:space="preserve"> 2021 года № </w:t>
      </w:r>
      <w:r>
        <w:rPr>
          <w:i/>
        </w:rPr>
        <w:t>9</w:t>
      </w:r>
      <w:r w:rsidRPr="00B67056">
        <w:rPr>
          <w:i/>
        </w:rPr>
        <w:t>-с</w:t>
      </w:r>
    </w:p>
    <w:p w:rsidR="000C3F61" w:rsidRPr="004D1360" w:rsidRDefault="000C3F61" w:rsidP="000C3F61">
      <w:pPr>
        <w:ind w:firstLine="567"/>
        <w:jc w:val="both"/>
      </w:pPr>
      <w:r w:rsidRPr="004D1360">
        <w:t xml:space="preserve">31.21. </w:t>
      </w:r>
      <w:r w:rsidR="004D1360" w:rsidRPr="004D1360">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 заявкой участника такой закупки, с которым заключается договор.</w:t>
      </w:r>
    </w:p>
    <w:p w:rsidR="000C3F61" w:rsidRPr="00FD2050" w:rsidRDefault="000C3F61" w:rsidP="000C3F61">
      <w:pPr>
        <w:ind w:firstLine="567"/>
        <w:jc w:val="both"/>
      </w:pPr>
      <w:r>
        <w:t>31.</w:t>
      </w:r>
      <w:r w:rsidRPr="00FD2050">
        <w:t xml:space="preserve">22. Если договор по результатам закупки, участниками которой являются только субъекты малого и среднего предпринимательства,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w:t>
      </w:r>
      <w:r>
        <w:br/>
      </w:r>
      <w:r w:rsidRPr="00FD2050">
        <w:t>без соблюдения правил, предусмотренных настоящим разделом.</w:t>
      </w:r>
    </w:p>
    <w:p w:rsidR="000C3F61" w:rsidRPr="00FD2050" w:rsidRDefault="000C3F61" w:rsidP="000C3F61">
      <w:pPr>
        <w:ind w:firstLine="567"/>
        <w:jc w:val="both"/>
      </w:pPr>
      <w:r>
        <w:t>31.</w:t>
      </w:r>
      <w:r w:rsidRPr="00FD2050">
        <w:t>23.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 223-ФЗ, хранятся оператором электронной площадки не менее трех лет.</w:t>
      </w:r>
    </w:p>
    <w:p w:rsidR="000C3F61" w:rsidRDefault="000C3F61" w:rsidP="000C3F61">
      <w:pPr>
        <w:ind w:firstLine="567"/>
        <w:jc w:val="both"/>
      </w:pPr>
      <w:r>
        <w:t>31.</w:t>
      </w:r>
      <w:r w:rsidRPr="00FD2050">
        <w:t>24. В случае установления Правительством Российской Федерации иных особенностей участия субъектов малого и среднего предпринимательства в закупках настоящее Положение будет действовать в части, не противоречащей соответствующему нормативному правовому акту Правительства Российской Федерации.</w:t>
      </w:r>
    </w:p>
    <w:p w:rsidR="000C3F61" w:rsidRPr="00EF676D" w:rsidRDefault="000C3F61" w:rsidP="000C3F61">
      <w:pPr>
        <w:jc w:val="center"/>
        <w:rPr>
          <w:b/>
        </w:rPr>
      </w:pPr>
    </w:p>
    <w:p w:rsidR="000C3F61" w:rsidRPr="00FD2050" w:rsidRDefault="000C3F61" w:rsidP="000C3F61">
      <w:pPr>
        <w:jc w:val="center"/>
        <w:rPr>
          <w:b/>
        </w:rPr>
      </w:pPr>
      <w:r>
        <w:rPr>
          <w:b/>
        </w:rPr>
        <w:t>32</w:t>
      </w:r>
      <w:r w:rsidRPr="00FD2050">
        <w:rPr>
          <w:b/>
        </w:rPr>
        <w:t>. Осуществление закупок, предусматривающих требование</w:t>
      </w:r>
    </w:p>
    <w:p w:rsidR="000C3F61" w:rsidRPr="00FD2050" w:rsidRDefault="000C3F61" w:rsidP="000C3F61">
      <w:pPr>
        <w:jc w:val="center"/>
        <w:rPr>
          <w:b/>
        </w:rPr>
      </w:pPr>
      <w:r w:rsidRPr="00FD2050">
        <w:rPr>
          <w:b/>
        </w:rPr>
        <w:t>о привлечении к исполнению договора субподрядчиков (соисполнителей)</w:t>
      </w:r>
    </w:p>
    <w:p w:rsidR="000C3F61" w:rsidRPr="00FD2050" w:rsidRDefault="000C3F61" w:rsidP="000C3F61">
      <w:pPr>
        <w:jc w:val="center"/>
        <w:rPr>
          <w:b/>
        </w:rPr>
      </w:pPr>
      <w:r w:rsidRPr="00FD2050">
        <w:rPr>
          <w:b/>
        </w:rPr>
        <w:t>из числа субъектов малого и среднего предпринимательства</w:t>
      </w:r>
    </w:p>
    <w:p w:rsidR="000C3F61" w:rsidRPr="00EF676D" w:rsidRDefault="000C3F61" w:rsidP="000C3F61">
      <w:pPr>
        <w:jc w:val="center"/>
        <w:rPr>
          <w:b/>
        </w:rPr>
      </w:pPr>
    </w:p>
    <w:p w:rsidR="000C3F61" w:rsidRPr="00FD2050" w:rsidRDefault="000C3F61" w:rsidP="000C3F61">
      <w:pPr>
        <w:ind w:firstLine="567"/>
        <w:jc w:val="both"/>
      </w:pPr>
      <w:r>
        <w:t>32.</w:t>
      </w:r>
      <w:r w:rsidRPr="00FD2050">
        <w:t xml:space="preserve">1. Заказчик вправе установить в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 Участники такой закупки должны представить в составе заявки </w:t>
      </w:r>
      <w:r>
        <w:br/>
      </w:r>
      <w:r w:rsidRPr="00FD2050">
        <w:t>на участие в закупке план привлечения субподрядчиков (соисполнителей) из числа субъектов малого и среднего предпринимательства.</w:t>
      </w:r>
    </w:p>
    <w:p w:rsidR="000C3F61" w:rsidRPr="00FD2050" w:rsidRDefault="000C3F61" w:rsidP="000C3F61">
      <w:pPr>
        <w:ind w:firstLine="567"/>
        <w:jc w:val="both"/>
      </w:pPr>
      <w:r>
        <w:t>32.</w:t>
      </w:r>
      <w:r w:rsidRPr="00FD2050">
        <w:t xml:space="preserve">2. План привлечения субподрядчиков (соисполнителей) из числа субъектов малого </w:t>
      </w:r>
      <w:r>
        <w:br/>
      </w:r>
      <w:r w:rsidRPr="00FD2050">
        <w:t>и среднего предпринимательства должен содержать следующие сведения:</w:t>
      </w:r>
    </w:p>
    <w:p w:rsidR="000C3F61" w:rsidRPr="00FD2050" w:rsidRDefault="000C3F61" w:rsidP="000C3F61">
      <w:pPr>
        <w:ind w:firstLine="567"/>
        <w:jc w:val="both"/>
      </w:pPr>
      <w:proofErr w:type="gramStart"/>
      <w:r w:rsidRPr="00FD2050">
        <w:lastRenderedPageBreak/>
        <w:t xml:space="preserve">1) наименование, фирменное наименование (при наличии), место нахождения </w:t>
      </w:r>
      <w:r>
        <w:br/>
      </w:r>
      <w:r w:rsidRPr="00FD2050">
        <w:t xml:space="preserve">(для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w:t>
      </w:r>
      <w:r>
        <w:t>–</w:t>
      </w:r>
      <w:r w:rsidRPr="00FD2050">
        <w:t xml:space="preserve"> субподрядчика (соисполнителя);</w:t>
      </w:r>
      <w:proofErr w:type="gramEnd"/>
    </w:p>
    <w:p w:rsidR="000C3F61" w:rsidRPr="00FD2050" w:rsidRDefault="000C3F61" w:rsidP="000C3F61">
      <w:pPr>
        <w:ind w:firstLine="567"/>
        <w:jc w:val="both"/>
      </w:pPr>
      <w:r w:rsidRPr="00FD2050">
        <w:t xml:space="preserve">2) предмет договора, заключаемого с субъектом малого и среднего предпринимательства </w:t>
      </w:r>
      <w:r>
        <w:t>–</w:t>
      </w:r>
      <w:r w:rsidRPr="00FD2050">
        <w:t xml:space="preserve"> субподрядчиком (соисполнителем), с указанием количества поставляемого им товара, объема выполняемых им работ, оказываемых им услуг;</w:t>
      </w:r>
    </w:p>
    <w:p w:rsidR="000C3F61" w:rsidRPr="00FD2050" w:rsidRDefault="000C3F61" w:rsidP="000C3F61">
      <w:pPr>
        <w:ind w:firstLine="567"/>
        <w:jc w:val="both"/>
      </w:pPr>
      <w:r w:rsidRPr="00FD2050">
        <w:t xml:space="preserve">3) место, условия и сроки (периоды) поставки товара, выполнения работы, оказания услуги субъектом малого и среднего предпринимательства </w:t>
      </w:r>
      <w:r>
        <w:t>–</w:t>
      </w:r>
      <w:r w:rsidRPr="00FD2050">
        <w:t xml:space="preserve"> субподрядчиком (соисполнителем);</w:t>
      </w:r>
    </w:p>
    <w:p w:rsidR="000C3F61" w:rsidRPr="00FD2050" w:rsidRDefault="000C3F61" w:rsidP="000C3F61">
      <w:pPr>
        <w:ind w:firstLine="567"/>
        <w:jc w:val="both"/>
      </w:pPr>
      <w:r w:rsidRPr="00FD2050">
        <w:t>4) цена договора, заключаемого с субъектом малого и среднего предпринимательства - субподрядчиком (соисполнителем).</w:t>
      </w:r>
    </w:p>
    <w:p w:rsidR="00E02049" w:rsidRPr="00B67056" w:rsidRDefault="00E02049" w:rsidP="00E02049">
      <w:pPr>
        <w:ind w:firstLine="567"/>
        <w:jc w:val="both"/>
        <w:rPr>
          <w:sz w:val="20"/>
          <w:szCs w:val="20"/>
          <w:u w:val="single"/>
        </w:rPr>
      </w:pPr>
      <w:r w:rsidRPr="00B67056">
        <w:rPr>
          <w:sz w:val="20"/>
          <w:szCs w:val="20"/>
          <w:u w:val="single"/>
        </w:rPr>
        <w:t>Информация об изменениях:</w:t>
      </w:r>
    </w:p>
    <w:p w:rsidR="00E02049" w:rsidRPr="00B67056" w:rsidRDefault="00E02049" w:rsidP="00E02049">
      <w:pPr>
        <w:ind w:firstLine="567"/>
        <w:jc w:val="both"/>
        <w:rPr>
          <w:i/>
        </w:rPr>
      </w:pPr>
      <w:r w:rsidRPr="00B67056">
        <w:rPr>
          <w:i/>
        </w:rPr>
        <w:t xml:space="preserve">пункт </w:t>
      </w:r>
      <w:r>
        <w:rPr>
          <w:i/>
        </w:rPr>
        <w:t>32.3</w:t>
      </w:r>
      <w:r w:rsidRPr="00B67056">
        <w:rPr>
          <w:i/>
        </w:rPr>
        <w:t xml:space="preserve"> </w:t>
      </w:r>
      <w:r>
        <w:rPr>
          <w:i/>
        </w:rPr>
        <w:t xml:space="preserve">раздела 32 утратил силу </w:t>
      </w:r>
      <w:r w:rsidRPr="00B67056">
        <w:rPr>
          <w:i/>
        </w:rPr>
        <w:t xml:space="preserve">с </w:t>
      </w:r>
      <w:r w:rsidR="001C2B13" w:rsidRPr="008C1D9F">
        <w:rPr>
          <w:i/>
        </w:rPr>
        <w:t xml:space="preserve">7 декабря </w:t>
      </w:r>
      <w:r w:rsidRPr="008C1D9F">
        <w:rPr>
          <w:i/>
        </w:rPr>
        <w:t xml:space="preserve">2021 г. – приказ Службы закупок Республики Калмыкия от </w:t>
      </w:r>
      <w:r w:rsidR="001C2B13" w:rsidRPr="008C1D9F">
        <w:rPr>
          <w:i/>
        </w:rPr>
        <w:t xml:space="preserve">7 декабря </w:t>
      </w:r>
      <w:r w:rsidRPr="008C1D9F">
        <w:rPr>
          <w:i/>
        </w:rPr>
        <w:t xml:space="preserve">2021 года № </w:t>
      </w:r>
      <w:r w:rsidR="001C2B13" w:rsidRPr="008C1D9F">
        <w:rPr>
          <w:i/>
        </w:rPr>
        <w:t>70</w:t>
      </w:r>
      <w:r w:rsidRPr="008C1D9F">
        <w:rPr>
          <w:i/>
        </w:rPr>
        <w:t>-с</w:t>
      </w:r>
    </w:p>
    <w:p w:rsidR="000C3F61" w:rsidRPr="00FD2050" w:rsidRDefault="000C3F61" w:rsidP="000C3F61">
      <w:pPr>
        <w:ind w:firstLine="567"/>
        <w:jc w:val="both"/>
      </w:pPr>
      <w:r>
        <w:t>32.</w:t>
      </w:r>
      <w:r w:rsidRPr="00FD2050">
        <w:t xml:space="preserve">4. В случае установления в документации о закупке и соответствующем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привлечение к исполнению договора субподрядчиков (соисполнителей) из числа субъектов малого и среднего предпринимательства является обязательным условием договора. В такой договор также должно быть включено обязательное условие об ответственности поставщика (исполнителя, подрядчика) </w:t>
      </w:r>
      <w:r>
        <w:br/>
      </w:r>
      <w:r w:rsidRPr="00FD2050">
        <w:t xml:space="preserve">за неисполнение условия о привлечении к исполнению договора субподрядчиков (соисполнителей) из числа субъектов малого и среднего предпринимательства, условие </w:t>
      </w:r>
      <w:r>
        <w:br/>
      </w:r>
      <w:r w:rsidRPr="00FD2050">
        <w:t>о предоставлении Заказчику копий договоров с субъектами малого и среднего предпринимательства и срок их предоставления.</w:t>
      </w:r>
    </w:p>
    <w:p w:rsidR="00E02049" w:rsidRPr="00B67056" w:rsidRDefault="00E02049" w:rsidP="00E02049">
      <w:pPr>
        <w:ind w:firstLine="567"/>
        <w:jc w:val="both"/>
        <w:rPr>
          <w:sz w:val="20"/>
          <w:szCs w:val="20"/>
          <w:u w:val="single"/>
        </w:rPr>
      </w:pPr>
      <w:r w:rsidRPr="00B67056">
        <w:rPr>
          <w:sz w:val="20"/>
          <w:szCs w:val="20"/>
          <w:u w:val="single"/>
        </w:rPr>
        <w:t>Информация об изменениях:</w:t>
      </w:r>
    </w:p>
    <w:p w:rsidR="00E02049" w:rsidRPr="008C1D9F" w:rsidRDefault="00E02049" w:rsidP="00E02049">
      <w:pPr>
        <w:ind w:firstLine="567"/>
        <w:jc w:val="both"/>
        <w:rPr>
          <w:i/>
        </w:rPr>
      </w:pPr>
      <w:r w:rsidRPr="00B67056">
        <w:rPr>
          <w:i/>
        </w:rPr>
        <w:t xml:space="preserve">пункт </w:t>
      </w:r>
      <w:r>
        <w:rPr>
          <w:i/>
        </w:rPr>
        <w:t>32.5</w:t>
      </w:r>
      <w:r w:rsidRPr="00B67056">
        <w:rPr>
          <w:i/>
        </w:rPr>
        <w:t xml:space="preserve"> </w:t>
      </w:r>
      <w:r>
        <w:rPr>
          <w:i/>
        </w:rPr>
        <w:t xml:space="preserve">раздела 32 изменен </w:t>
      </w:r>
      <w:r w:rsidR="0046381A" w:rsidRPr="0046381A">
        <w:rPr>
          <w:i/>
        </w:rPr>
        <w:t>24 июня 2022 г. – приказ Службы закупок Республики Калмыкия от 24 июня 2022 года № 35-с</w:t>
      </w:r>
    </w:p>
    <w:p w:rsidR="00185C1A" w:rsidRPr="008C1D9F" w:rsidRDefault="00185C1A" w:rsidP="000C3F61">
      <w:pPr>
        <w:ind w:firstLine="567"/>
        <w:jc w:val="both"/>
      </w:pPr>
      <w:r w:rsidRPr="008C1D9F">
        <w:t xml:space="preserve">32.5. </w:t>
      </w:r>
      <w:proofErr w:type="gramStart"/>
      <w:r w:rsidRPr="008C1D9F">
        <w:t xml:space="preserve">В документацию о закупке должно быть включено обязательное условие о сроке оплаты поставленных товаров </w:t>
      </w:r>
      <w:r w:rsidR="00205B2F" w:rsidRPr="008C1D9F">
        <w:t>(</w:t>
      </w:r>
      <w:r w:rsidRPr="008C1D9F">
        <w:t>выполненных работ, оказанных услуг</w:t>
      </w:r>
      <w:r w:rsidR="00205B2F" w:rsidRPr="008C1D9F">
        <w:t>)</w:t>
      </w:r>
      <w:r w:rsidRPr="008C1D9F">
        <w:t xml:space="preserve">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w:t>
      </w:r>
      <w:r w:rsidR="000A12F0" w:rsidRPr="007A4126">
        <w:t>семи</w:t>
      </w:r>
      <w:r w:rsidR="00816C16" w:rsidRPr="008C1D9F">
        <w:t xml:space="preserve"> рабочих</w:t>
      </w:r>
      <w:r w:rsidRPr="008C1D9F">
        <w:t xml:space="preserve"> дней со дня подписания Заказчиком документа о приемке поставленного товара</w:t>
      </w:r>
      <w:proofErr w:type="gramEnd"/>
      <w:r w:rsidRPr="008C1D9F">
        <w:t xml:space="preserve"> (выполненной работы, оказанной услуги) по договору (отдельному этапу договора).</w:t>
      </w:r>
    </w:p>
    <w:p w:rsidR="000C3F61" w:rsidRPr="00FD2050" w:rsidRDefault="000C3F61" w:rsidP="000C3F61">
      <w:pPr>
        <w:ind w:firstLine="567"/>
        <w:jc w:val="both"/>
      </w:pPr>
      <w:r>
        <w:t>32.</w:t>
      </w:r>
      <w:r w:rsidRPr="00FD2050">
        <w:t xml:space="preserve">6. </w:t>
      </w:r>
      <w:proofErr w:type="gramStart"/>
      <w:r w:rsidRPr="00FD2050">
        <w:t xml:space="preserve">По согласованию с Заказчиком поставщик (исполнитель, подрядчик) вправе осуществить замену субподрядчика (соисполнителя) </w:t>
      </w:r>
      <w:r>
        <w:t>–</w:t>
      </w:r>
      <w:r w:rsidRPr="00FD2050">
        <w:t xml:space="preserve"> субъекта малого и среднего предпринимательства, с которым заключается либо ранее был заключен договор субподряда, на другого субподрядчика (соисполнителя) </w:t>
      </w:r>
      <w:r>
        <w:t>–</w:t>
      </w:r>
      <w:r w:rsidRPr="00FD2050">
        <w:t xml:space="preserve"> субъекта малого и среднего предпринимательства при условии сохранения цены договора, заключаемого </w:t>
      </w:r>
      <w:r>
        <w:br/>
      </w:r>
      <w:r w:rsidRPr="00FD2050">
        <w:t>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w:t>
      </w:r>
      <w:proofErr w:type="gramEnd"/>
      <w:r w:rsidRPr="00FD2050">
        <w:t>, подрядчиком) в счет исполненных обязательств, в случае если договор субподряда был частично исполнен.</w:t>
      </w:r>
    </w:p>
    <w:p w:rsidR="000C3F61" w:rsidRPr="00EF676D" w:rsidRDefault="000C3F61" w:rsidP="000C3F61">
      <w:pPr>
        <w:jc w:val="center"/>
        <w:rPr>
          <w:b/>
        </w:rPr>
      </w:pPr>
    </w:p>
    <w:p w:rsidR="000C3F61" w:rsidRPr="00FD2050" w:rsidRDefault="000C3F61" w:rsidP="000C3F61">
      <w:pPr>
        <w:jc w:val="center"/>
        <w:rPr>
          <w:b/>
        </w:rPr>
      </w:pPr>
      <w:r>
        <w:rPr>
          <w:b/>
        </w:rPr>
        <w:t>33</w:t>
      </w:r>
      <w:r w:rsidRPr="00FD2050">
        <w:rPr>
          <w:b/>
        </w:rPr>
        <w:t xml:space="preserve">. </w:t>
      </w:r>
      <w:r>
        <w:rPr>
          <w:b/>
        </w:rPr>
        <w:t>Запрет на дробление закупок</w:t>
      </w:r>
    </w:p>
    <w:p w:rsidR="000C3F61" w:rsidRPr="00EF676D" w:rsidRDefault="000C3F61" w:rsidP="000C3F61">
      <w:pPr>
        <w:jc w:val="center"/>
        <w:rPr>
          <w:b/>
        </w:rPr>
      </w:pPr>
    </w:p>
    <w:p w:rsidR="000C3F61" w:rsidRDefault="000C3F61" w:rsidP="000C3F61">
      <w:pPr>
        <w:ind w:firstLine="567"/>
        <w:jc w:val="both"/>
      </w:pPr>
      <w:r>
        <w:t xml:space="preserve">33.1. </w:t>
      </w:r>
      <w:proofErr w:type="gramStart"/>
      <w:r>
        <w:t xml:space="preserve">Под дроблением закупок понимается умышленное уменьшение объема отдельной закупки, начальной (максимальной) цены договора (цены лота) при условии, что Заказчику потребность в таких товарах (работах, услугах) на плановый период заранее известна </w:t>
      </w:r>
      <w:r>
        <w:br/>
      </w:r>
      <w:r>
        <w:lastRenderedPageBreak/>
        <w:t xml:space="preserve">и не существует препятствий технологического или экономического характера, </w:t>
      </w:r>
      <w:r>
        <w:br/>
        <w:t xml:space="preserve">не позволяющих провести одну процедуру для закупки всего объема требуемых товаров (работ, услуг). </w:t>
      </w:r>
      <w:proofErr w:type="gramEnd"/>
    </w:p>
    <w:p w:rsidR="000C3F61" w:rsidRDefault="000C3F61" w:rsidP="000C3F61">
      <w:pPr>
        <w:ind w:firstLine="567"/>
        <w:jc w:val="both"/>
      </w:pPr>
      <w:r>
        <w:t xml:space="preserve">33.2. Запрещается дробить закупки с целью снижения начальной (максимальной) цены договора для получения возможности осуществления закупок путем проведения запроса предложений в электронной форме, запроса котировок в электронной форме, закупки </w:t>
      </w:r>
      <w:r>
        <w:br/>
        <w:t xml:space="preserve">у единственного поставщика (исполнителя, подрядчика). </w:t>
      </w:r>
    </w:p>
    <w:p w:rsidR="000C3F61" w:rsidRPr="00EF676D" w:rsidRDefault="000C3F61" w:rsidP="000C3F61">
      <w:pPr>
        <w:jc w:val="center"/>
        <w:rPr>
          <w:b/>
        </w:rPr>
      </w:pPr>
    </w:p>
    <w:p w:rsidR="000C3F61" w:rsidRDefault="000C3F61" w:rsidP="000C3F61">
      <w:pPr>
        <w:jc w:val="center"/>
        <w:rPr>
          <w:b/>
        </w:rPr>
      </w:pPr>
      <w:r>
        <w:rPr>
          <w:b/>
        </w:rPr>
        <w:t>34</w:t>
      </w:r>
      <w:r w:rsidRPr="00FD2050">
        <w:rPr>
          <w:b/>
        </w:rPr>
        <w:t>. Закупка у единственного поставщика (исполнителя, подрядчика)</w:t>
      </w:r>
    </w:p>
    <w:p w:rsidR="000C3F61" w:rsidRPr="00FD2050" w:rsidRDefault="000C3F61" w:rsidP="000C3F61">
      <w:pPr>
        <w:jc w:val="center"/>
        <w:rPr>
          <w:b/>
        </w:rPr>
      </w:pPr>
    </w:p>
    <w:p w:rsidR="000C3F61" w:rsidRPr="00FD2050" w:rsidRDefault="000C3F61" w:rsidP="000C3F61">
      <w:pPr>
        <w:ind w:firstLine="567"/>
        <w:jc w:val="both"/>
      </w:pPr>
      <w:r>
        <w:t>34.</w:t>
      </w:r>
      <w:r w:rsidRPr="00FD2050">
        <w:t xml:space="preserve">1. Закупка у единственного поставщика (исполнителя, подрядчика) </w:t>
      </w:r>
      <w:r>
        <w:t>–</w:t>
      </w:r>
      <w:r w:rsidRPr="00FD2050">
        <w:t xml:space="preserve"> неконкурентный способ закупки, в рамках которого Заказчик предлагает заключить договор только одному поставщику (исполнителю, подрядчику) либо принимает предложение </w:t>
      </w:r>
      <w:r>
        <w:br/>
      </w:r>
      <w:r w:rsidRPr="00FD2050">
        <w:t>о заключении договора от одного поставщика (исполнителя, подрядчика).</w:t>
      </w:r>
    </w:p>
    <w:p w:rsidR="000C3F61" w:rsidRPr="00FD2050" w:rsidRDefault="000C3F61" w:rsidP="000C3F61">
      <w:pPr>
        <w:ind w:firstLine="567"/>
        <w:jc w:val="both"/>
      </w:pPr>
      <w:r>
        <w:t>34.</w:t>
      </w:r>
      <w:r w:rsidRPr="00FD2050">
        <w:t>2. Закупка у единственного поставщика (исполнителя, подрядчика) может осуществляться в случаях:</w:t>
      </w:r>
    </w:p>
    <w:p w:rsidR="000C3F61" w:rsidRPr="00FD2050" w:rsidRDefault="000C3F61" w:rsidP="000C3F61">
      <w:pPr>
        <w:ind w:firstLine="567"/>
        <w:jc w:val="both"/>
      </w:pPr>
      <w:r w:rsidRPr="00FD2050">
        <w:t xml:space="preserve">1) осуществление закупки товара, работы или услуги на сумму, не превышающую </w:t>
      </w:r>
      <w:r w:rsidRPr="00891900">
        <w:t>шестьсот тысяч рублей</w:t>
      </w:r>
      <w:r>
        <w:t xml:space="preserve">. </w:t>
      </w:r>
      <w:r w:rsidRPr="00FD2050">
        <w:t xml:space="preserve">При этом годовой объем закупок, которые Заказчик вправе осуществить на основании настоящего пункта, не должен превышать пятьдесят процентов расходов Заказчика на закупки товаров, работ и услуг в соответствии с Федеральным законом № 223-ФЗ в текущем году, в том числе для оплаты расходов по договорам, заключенным до начала текущего года. Не допускается искусственное дробление закупки на несколько закупок малого объема с целью уклонения от конкурентной закупки, а именно заключение нескольких договоров с одним и тем же поставщиком (исполнителем, подрядчиком) с одинаковым предметом закупки, в случае, если даты заключения таких договоров приходятся на один и тот же месяц календарного года. Под одинаковым предметом закупки в настоящем пункте понимаются товары, работы и услуги, относящиеся </w:t>
      </w:r>
      <w:r>
        <w:br/>
      </w:r>
      <w:r w:rsidRPr="00FD2050">
        <w:t xml:space="preserve">к одной группе продукции в соответствии с Общероссийским классификатором продукции по видам экономической деятельности </w:t>
      </w:r>
      <w:r>
        <w:t>«</w:t>
      </w:r>
      <w:r w:rsidRPr="00FD2050">
        <w:t>ОК 034-2014</w:t>
      </w:r>
      <w:r>
        <w:t>»</w:t>
      </w:r>
      <w:r w:rsidRPr="00FD2050">
        <w:t xml:space="preserve"> (КПЕС 2008);</w:t>
      </w:r>
    </w:p>
    <w:p w:rsidR="000C3F61" w:rsidRPr="00FD2050" w:rsidRDefault="000C3F61" w:rsidP="000C3F61">
      <w:pPr>
        <w:ind w:firstLine="567"/>
        <w:jc w:val="both"/>
      </w:pPr>
      <w:r w:rsidRPr="00FD2050">
        <w:t xml:space="preserve">2)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w:t>
      </w:r>
      <w:r>
        <w:br/>
      </w:r>
      <w:r w:rsidRPr="00FD2050">
        <w:t>от 17</w:t>
      </w:r>
      <w:r>
        <w:t xml:space="preserve"> августа </w:t>
      </w:r>
      <w:r w:rsidRPr="00FD2050">
        <w:t>1995 г</w:t>
      </w:r>
      <w:r>
        <w:t xml:space="preserve">. </w:t>
      </w:r>
      <w:r w:rsidRPr="00FD2050">
        <w:t xml:space="preserve">№ 147-ФЗ </w:t>
      </w:r>
      <w:r>
        <w:t>«</w:t>
      </w:r>
      <w:r w:rsidRPr="00FD2050">
        <w:t>О естественных монополиях</w:t>
      </w:r>
      <w:r>
        <w:t>»</w:t>
      </w:r>
      <w:r w:rsidRPr="00FD2050">
        <w:t>, а также услуг центрального депозитария;</w:t>
      </w:r>
    </w:p>
    <w:p w:rsidR="000C3F61" w:rsidRPr="00FD2050" w:rsidRDefault="000C3F61" w:rsidP="000C3F61">
      <w:pPr>
        <w:ind w:firstLine="567"/>
        <w:jc w:val="both"/>
      </w:pPr>
      <w:r w:rsidRPr="00FD2050">
        <w:t xml:space="preserve">3) заключение договора на оказание услуг по водоснабжению, водоотведению, теплоснабжению, обращению с твердыми коммунальными отходами, газоснабжению </w:t>
      </w:r>
      <w:r>
        <w:br/>
      </w:r>
      <w:r w:rsidRPr="00FD2050">
        <w:t xml:space="preserve">(за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w:t>
      </w:r>
      <w:r>
        <w:br/>
      </w:r>
      <w:r w:rsidRPr="00FD2050">
        <w:t>с законодательством Российской Федерации ценам (тарифам), по хранению и ввозу (вывозу) наркотических средств и психотропных веществ;</w:t>
      </w:r>
    </w:p>
    <w:p w:rsidR="000C3F61" w:rsidRPr="00FD2050" w:rsidRDefault="000C3F61" w:rsidP="000C3F61">
      <w:pPr>
        <w:ind w:firstLine="567"/>
        <w:jc w:val="both"/>
      </w:pPr>
      <w:r w:rsidRPr="00FD2050">
        <w:t>4) заключение договора энергоснабжения или договора купли-продажи электрической энергии с гарантирующим поставщиком электрической энергии;</w:t>
      </w:r>
    </w:p>
    <w:p w:rsidR="000C3F61" w:rsidRPr="00FD2050" w:rsidRDefault="000C3F61" w:rsidP="000C3F61">
      <w:pPr>
        <w:ind w:firstLine="567"/>
        <w:jc w:val="both"/>
      </w:pPr>
      <w:r w:rsidRPr="00FD2050">
        <w:t>5) заключение договора на передачу права на объект интеллектуальной собственности или на продукцию, исключительные права на которую, в соответствии с законодательством Российской Федерации или иным применимым правом об интеллектуальной собственности, принадлежат правообладателю;</w:t>
      </w:r>
    </w:p>
    <w:p w:rsidR="000C3F61" w:rsidRPr="00FD2050" w:rsidRDefault="000C3F61" w:rsidP="000C3F61">
      <w:pPr>
        <w:ind w:firstLine="567"/>
        <w:jc w:val="both"/>
      </w:pPr>
      <w:proofErr w:type="gramStart"/>
      <w:r w:rsidRPr="00FD2050">
        <w:t xml:space="preserve">6) закупка произведений литературы и искусства определенных авторов, прав </w:t>
      </w:r>
      <w:r>
        <w:br/>
      </w:r>
      <w:r w:rsidRPr="00FD2050">
        <w:t xml:space="preserve">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Заказчика, прав на фонограммы конкретных изготовителей </w:t>
      </w:r>
      <w:r>
        <w:br/>
      </w:r>
      <w:r w:rsidRPr="00FD2050">
        <w:t>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roofErr w:type="gramEnd"/>
    </w:p>
    <w:p w:rsidR="000C3F61" w:rsidRPr="00FD2050" w:rsidRDefault="000C3F61" w:rsidP="000C3F61">
      <w:pPr>
        <w:ind w:firstLine="567"/>
        <w:jc w:val="both"/>
      </w:pPr>
      <w:proofErr w:type="gramStart"/>
      <w:r w:rsidRPr="00FD2050">
        <w:t xml:space="preserve">7) закупка печатных изданий или электронных изданий (в том числе используемых </w:t>
      </w:r>
      <w:r>
        <w:br/>
      </w:r>
      <w:r w:rsidRPr="00FD2050">
        <w:t xml:space="preserve">в них программно-технических средств и средств защиты информации) определенных </w:t>
      </w:r>
      <w:r w:rsidRPr="00FD2050">
        <w:lastRenderedPageBreak/>
        <w:t xml:space="preserve">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w:t>
      </w:r>
      <w:r>
        <w:br/>
      </w:r>
      <w:r w:rsidRPr="00FD2050">
        <w:t xml:space="preserve">а также оказание услуг по предоставлению доступа к таким электронным изданиям </w:t>
      </w:r>
      <w:r>
        <w:br/>
      </w:r>
      <w:r w:rsidRPr="00FD2050">
        <w:t>для обеспечения деятельности Заказчика;</w:t>
      </w:r>
      <w:proofErr w:type="gramEnd"/>
    </w:p>
    <w:p w:rsidR="000C3F61" w:rsidRPr="00FD2050" w:rsidRDefault="000C3F61" w:rsidP="000C3F61">
      <w:pPr>
        <w:ind w:firstLine="567"/>
        <w:jc w:val="both"/>
      </w:pPr>
      <w:proofErr w:type="gramStart"/>
      <w:r w:rsidRPr="00FD2050">
        <w:t xml:space="preserve">8) заключение договора на оказание услуг по осуществлению авторского контроля </w:t>
      </w:r>
      <w:r>
        <w:br/>
      </w:r>
      <w:r w:rsidRPr="00FD2050">
        <w:t xml:space="preserve">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w:t>
      </w:r>
      <w:r>
        <w:br/>
      </w:r>
      <w:r w:rsidRPr="00FD2050">
        <w:t>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w:t>
      </w:r>
      <w:proofErr w:type="gramEnd"/>
    </w:p>
    <w:p w:rsidR="000C3F61" w:rsidRPr="00FD2050" w:rsidRDefault="000C3F61" w:rsidP="000C3F61">
      <w:pPr>
        <w:ind w:firstLine="567"/>
        <w:jc w:val="both"/>
      </w:pPr>
      <w:r w:rsidRPr="00FD2050">
        <w:t>9) заключение договора на оказание услуг по приему, обработке, перевозке и доставке международной и внутренней почты, в том числе экспресс почты;</w:t>
      </w:r>
    </w:p>
    <w:p w:rsidR="000C3F61" w:rsidRPr="00FD2050" w:rsidRDefault="000C3F61" w:rsidP="000C3F61">
      <w:pPr>
        <w:ind w:firstLine="567"/>
        <w:jc w:val="both"/>
      </w:pPr>
      <w:r w:rsidRPr="00FD2050">
        <w:t>10) заключение договора на оказание услуг интернет провайдеров, услуг связи (кроме мобильной связи);</w:t>
      </w:r>
    </w:p>
    <w:p w:rsidR="000C3F61" w:rsidRPr="00FD2050" w:rsidRDefault="000C3F61" w:rsidP="000C3F61">
      <w:pPr>
        <w:ind w:firstLine="567"/>
        <w:jc w:val="both"/>
      </w:pPr>
      <w:r w:rsidRPr="00FD2050">
        <w:t>11) заключение договора на оказание услуг по оформлению и исполнению договоров подписки печатных изданий;</w:t>
      </w:r>
    </w:p>
    <w:p w:rsidR="000C3F61" w:rsidRPr="00FD2050" w:rsidRDefault="000C3F61" w:rsidP="000C3F61">
      <w:pPr>
        <w:ind w:firstLine="567"/>
        <w:jc w:val="both"/>
      </w:pPr>
      <w:r w:rsidRPr="00FD2050">
        <w:t>12) аренда недвижимого имущества, в том числе наем жилого помещения, аренда имущества, необходимого для участия в гастролях, выставках, семинарах, презентациях, конференциях, форумах, иных соответствующих деловых и/или праздничных мероприятиях, в том числе международных;</w:t>
      </w:r>
    </w:p>
    <w:p w:rsidR="000C3F61" w:rsidRPr="00FD2050" w:rsidRDefault="000C3F61" w:rsidP="000C3F61">
      <w:pPr>
        <w:ind w:firstLine="567"/>
        <w:jc w:val="both"/>
      </w:pPr>
      <w:r w:rsidRPr="00FD2050">
        <w:t>13) заключение договора на посещение зоопарка, театра, кинотеатра, концерта, цирка, музея, выставки, спортивного мероприятия или иного культурно-массового мероприятия;</w:t>
      </w:r>
    </w:p>
    <w:p w:rsidR="000C3F61" w:rsidRPr="00FD2050" w:rsidRDefault="000C3F61" w:rsidP="000C3F61">
      <w:pPr>
        <w:ind w:firstLine="567"/>
        <w:jc w:val="both"/>
      </w:pPr>
      <w:r w:rsidRPr="00FD2050">
        <w:t>14) осуществление закупки товара, работы или услуги конкретных поставщиков (исполнителей, подрядчиков) в случае, когда необходимость закупки у таких поставщиков (исполнителей, подрядчиков) обусловлена требованиями внешнего заказчика в целях выполнения обязательств Заказчика перед внешним заказчиком;</w:t>
      </w:r>
    </w:p>
    <w:p w:rsidR="000C3F61" w:rsidRPr="00FD2050" w:rsidRDefault="000C3F61" w:rsidP="000C3F61">
      <w:pPr>
        <w:ind w:firstLine="567"/>
        <w:jc w:val="both"/>
      </w:pPr>
      <w:r w:rsidRPr="00FD2050">
        <w:t>15) заключение договора управления многоквартирным домом, зданием, сооружением на основании решения общего собрания собственников помещений в многоквартирном доме, здание, сооружение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здании, сооружении находятся в частной, государственной или муниципальной собственности;</w:t>
      </w:r>
    </w:p>
    <w:p w:rsidR="000C3F61" w:rsidRPr="00FD2050" w:rsidRDefault="000C3F61" w:rsidP="000C3F61">
      <w:pPr>
        <w:ind w:firstLine="567"/>
        <w:jc w:val="both"/>
      </w:pPr>
      <w:r w:rsidRPr="00FD2050">
        <w:t xml:space="preserve">16) заключение договора на оказание услуг по содержанию и ремонту одного </w:t>
      </w:r>
      <w:r>
        <w:br/>
      </w:r>
      <w:r w:rsidRPr="00FD2050">
        <w:t xml:space="preserve">или нескольких нежилых помещений, переданных в безвозмездное пользование или оперативное управление заказчику, услуг по </w:t>
      </w:r>
      <w:proofErr w:type="spellStart"/>
      <w:r w:rsidRPr="00FD2050">
        <w:t>водо</w:t>
      </w:r>
      <w:proofErr w:type="spellEnd"/>
      <w:r w:rsidRPr="00FD2050">
        <w:t>-, тепл</w:t>
      </w:r>
      <w:proofErr w:type="gramStart"/>
      <w:r w:rsidRPr="00FD2050">
        <w:t>о-</w:t>
      </w:r>
      <w:proofErr w:type="gramEnd"/>
      <w:r w:rsidRPr="00FD2050">
        <w:t xml:space="preserve">, </w:t>
      </w:r>
      <w:proofErr w:type="spellStart"/>
      <w:r w:rsidRPr="00FD2050">
        <w:t>газо</w:t>
      </w:r>
      <w:proofErr w:type="spellEnd"/>
      <w:r w:rsidRPr="00FD2050">
        <w:t xml:space="preserve">-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w:t>
      </w:r>
      <w:r>
        <w:br/>
      </w:r>
      <w:r w:rsidRPr="00FD2050">
        <w:t>в здании, в котором расположены помещения, переданные заказчику в безвозмездное пользование или оперативное управление;</w:t>
      </w:r>
    </w:p>
    <w:p w:rsidR="000C3F61" w:rsidRPr="00FD2050" w:rsidRDefault="000C3F61" w:rsidP="000C3F61">
      <w:pPr>
        <w:ind w:firstLine="567"/>
        <w:jc w:val="both"/>
      </w:pPr>
      <w:proofErr w:type="gramStart"/>
      <w:r w:rsidRPr="00FD2050">
        <w:t xml:space="preserve">17) заключение контракта договора с конкретным физическим лицом на создание произведения литературы или искусства, либо с конкретным физическим лицом </w:t>
      </w:r>
      <w:r>
        <w:br/>
      </w:r>
      <w:r w:rsidRPr="00FD2050">
        <w:t xml:space="preserve">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w:t>
      </w:r>
      <w:r>
        <w:br/>
      </w:r>
      <w:r w:rsidRPr="00FD2050">
        <w:t xml:space="preserve">или юридическим лицом на изготовление и поставки декораций (в том числе </w:t>
      </w:r>
      <w:r>
        <w:br/>
      </w:r>
      <w:r w:rsidRPr="00FD2050">
        <w:t>для обеспечения сценических, аудиовизуальных</w:t>
      </w:r>
      <w:proofErr w:type="gramEnd"/>
      <w:r w:rsidRPr="00FD2050">
        <w:t xml:space="preserve"> </w:t>
      </w:r>
      <w:proofErr w:type="gramStart"/>
      <w:r w:rsidRPr="00FD2050">
        <w:t xml:space="preserve">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w:t>
      </w:r>
      <w:r>
        <w:br/>
      </w:r>
      <w:r w:rsidRPr="00FD2050">
        <w:t>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литературы или искусства;</w:t>
      </w:r>
      <w:proofErr w:type="gramEnd"/>
    </w:p>
    <w:p w:rsidR="000C3F61" w:rsidRPr="00FD2050" w:rsidRDefault="000C3F61" w:rsidP="000C3F61">
      <w:pPr>
        <w:ind w:firstLine="567"/>
        <w:jc w:val="both"/>
      </w:pPr>
      <w:r w:rsidRPr="00FD2050">
        <w:t>18) заключение договора авторского заказа;</w:t>
      </w:r>
    </w:p>
    <w:p w:rsidR="000C3F61" w:rsidRPr="00FD2050" w:rsidRDefault="000C3F61" w:rsidP="000C3F61">
      <w:pPr>
        <w:ind w:firstLine="567"/>
        <w:jc w:val="both"/>
      </w:pPr>
      <w:r w:rsidRPr="00FD2050">
        <w:lastRenderedPageBreak/>
        <w:t xml:space="preserve">19) заключение договора на оказание услуг конкретным ведущим, </w:t>
      </w:r>
      <w:r>
        <w:br/>
      </w:r>
      <w:r w:rsidRPr="00FD2050">
        <w:t>тел</w:t>
      </w:r>
      <w:proofErr w:type="gramStart"/>
      <w:r w:rsidRPr="00FD2050">
        <w:t>е-</w:t>
      </w:r>
      <w:proofErr w:type="gramEnd"/>
      <w:r w:rsidRPr="00FD2050">
        <w:t xml:space="preserve"> и </w:t>
      </w:r>
      <w:proofErr w:type="spellStart"/>
      <w:r w:rsidRPr="00FD2050">
        <w:t>радиоведущим</w:t>
      </w:r>
      <w:proofErr w:type="spellEnd"/>
      <w:r w:rsidRPr="00FD2050">
        <w:t xml:space="preserve"> на выступление, исполнение;</w:t>
      </w:r>
    </w:p>
    <w:p w:rsidR="000C3F61" w:rsidRPr="00FD2050" w:rsidRDefault="000C3F61" w:rsidP="000C3F61">
      <w:pPr>
        <w:ind w:firstLine="567"/>
        <w:jc w:val="both"/>
      </w:pPr>
      <w:proofErr w:type="gramStart"/>
      <w:r w:rsidRPr="00FD2050">
        <w:t xml:space="preserve">20) срочная потребность в закупке товаров, работ, услуг для организации и проведения мероприятий (социально-культурных программ, государственных праздников, общественно значимых мероприятий, культурно-массовых мероприятий, развлекательных мероприятий, торжеств и т.д.), в отношении которых заблаговременно невозможно определить конкретный круг участников, перечень расходов (транспортных, рекламных, непредвиденных и т.д.), </w:t>
      </w:r>
      <w:r>
        <w:br/>
      </w:r>
      <w:r w:rsidRPr="00FD2050">
        <w:t>и использование иного способа закупки по причине отсутствия времени является нецелесообразным, при условии, что обстоятельства</w:t>
      </w:r>
      <w:proofErr w:type="gramEnd"/>
      <w:r w:rsidRPr="00FD2050">
        <w:t>, обусловившие срочность, не являются результатом медлительности со стороны Заказчика;</w:t>
      </w:r>
    </w:p>
    <w:p w:rsidR="000C3F61" w:rsidRPr="00FD2050" w:rsidRDefault="000C3F61" w:rsidP="000C3F61">
      <w:pPr>
        <w:ind w:firstLine="567"/>
        <w:jc w:val="both"/>
      </w:pPr>
      <w:r w:rsidRPr="00FD2050">
        <w:t xml:space="preserve">21) заключение договора на оказание услуг, связанных с обеспечением бытовых </w:t>
      </w:r>
      <w:r>
        <w:br/>
      </w:r>
      <w:r w:rsidRPr="00FD2050">
        <w:t xml:space="preserve">и технических </w:t>
      </w:r>
      <w:proofErr w:type="spellStart"/>
      <w:r w:rsidRPr="00FD2050">
        <w:t>райдеров</w:t>
      </w:r>
      <w:proofErr w:type="spellEnd"/>
      <w:r w:rsidRPr="00FD2050">
        <w:t xml:space="preserve"> приглашенных участников мероприятий (артистов, ведущих, почетных гостей, творческих коллективов, танцевальных коллективов и т.д</w:t>
      </w:r>
      <w:r>
        <w:t>.</w:t>
      </w:r>
      <w:r w:rsidRPr="00FD2050">
        <w:t>);</w:t>
      </w:r>
    </w:p>
    <w:p w:rsidR="000C3F61" w:rsidRPr="00FD2050" w:rsidRDefault="000C3F61" w:rsidP="000C3F61">
      <w:pPr>
        <w:ind w:firstLine="567"/>
        <w:jc w:val="both"/>
      </w:pPr>
      <w:r w:rsidRPr="00FD2050">
        <w:t>22) осуществление закупки товара, работы или услуги на участие в выставке, конференции, семинаре, обучении, стажировке, участие в ином мероприятии с поставщиком (исполнителем, подрядчиком), являющимся организатором такого мероприятия или уполномоченным организатором;</w:t>
      </w:r>
    </w:p>
    <w:p w:rsidR="000C3F61" w:rsidRPr="00FD2050" w:rsidRDefault="000C3F61" w:rsidP="000C3F61">
      <w:pPr>
        <w:ind w:firstLine="567"/>
        <w:jc w:val="both"/>
      </w:pPr>
      <w:r w:rsidRPr="00FD2050">
        <w:t>23) осуществление закупки музыкальных инструментов от производителя;</w:t>
      </w:r>
    </w:p>
    <w:p w:rsidR="000C3F61" w:rsidRPr="00FD2050" w:rsidRDefault="000C3F61" w:rsidP="000C3F61">
      <w:pPr>
        <w:ind w:firstLine="567"/>
        <w:jc w:val="both"/>
      </w:pPr>
      <w:r w:rsidRPr="00FD2050">
        <w:t xml:space="preserve">24) заключение договора на оказание услуг по опубликованию информации </w:t>
      </w:r>
      <w:r>
        <w:br/>
      </w:r>
      <w:r w:rsidRPr="00FD2050">
        <w:t>в конкретном печатном издании;</w:t>
      </w:r>
    </w:p>
    <w:p w:rsidR="000C3F61" w:rsidRPr="00FD2050" w:rsidRDefault="000C3F61" w:rsidP="000C3F61">
      <w:pPr>
        <w:ind w:firstLine="567"/>
        <w:jc w:val="both"/>
      </w:pPr>
      <w:r w:rsidRPr="00FD2050">
        <w:t xml:space="preserve">25) проведение конкурентной закупки не привело к заключению договора; </w:t>
      </w:r>
    </w:p>
    <w:p w:rsidR="000C3F61" w:rsidRPr="00FD2050" w:rsidRDefault="000C3F61" w:rsidP="000C3F61">
      <w:pPr>
        <w:ind w:firstLine="567"/>
        <w:jc w:val="both"/>
      </w:pPr>
      <w:r w:rsidRPr="00FD2050">
        <w:t>26) заключение договора с оператором электронной площадки в целях обеспечения проведения закупки в электронной форме;</w:t>
      </w:r>
    </w:p>
    <w:p w:rsidR="000C3F61" w:rsidRPr="00FD2050" w:rsidRDefault="000C3F61" w:rsidP="000C3F61">
      <w:pPr>
        <w:ind w:firstLine="567"/>
        <w:jc w:val="both"/>
      </w:pPr>
      <w:proofErr w:type="gramStart"/>
      <w:r w:rsidRPr="00FD2050">
        <w:t xml:space="preserve">27) осуществление закупки определенных товаров, работ, услуг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w:t>
      </w:r>
      <w:r>
        <w:br/>
      </w:r>
      <w:r w:rsidRPr="00FD2050">
        <w:t xml:space="preserve">для предотвращения угрозы возникновения указанных ситуаций, влияющих на выполнение Заказчиком основных задач, функций, событий и создающих прямую угрозу жизни </w:t>
      </w:r>
      <w:r>
        <w:br/>
      </w:r>
      <w:r w:rsidRPr="00FD2050">
        <w:t>и здоровью людей, в связи с чем применение других способов закупки, требующих затрат времени, нецелесообразно.</w:t>
      </w:r>
      <w:proofErr w:type="gramEnd"/>
      <w:r w:rsidRPr="00FD2050">
        <w:t xml:space="preserve"> </w:t>
      </w:r>
      <w:proofErr w:type="gramStart"/>
      <w:r w:rsidRPr="00FD2050">
        <w:t xml:space="preserve">Заказчик вправе заключить в соответствии с настоящим пунктом договор на поставку товара, выполнение работы или оказание услуги соответственно </w:t>
      </w:r>
      <w:r>
        <w:br/>
      </w:r>
      <w:r w:rsidRPr="00FD2050">
        <w:t>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roofErr w:type="gramEnd"/>
    </w:p>
    <w:p w:rsidR="000C3F61" w:rsidRPr="00FD2050" w:rsidRDefault="000C3F61" w:rsidP="000C3F61">
      <w:pPr>
        <w:ind w:firstLine="567"/>
        <w:jc w:val="both"/>
      </w:pPr>
      <w:r w:rsidRPr="00FD2050">
        <w:t xml:space="preserve">28) предыдущий договор в связи с неисполнением или ненадлежащим исполнением поставщиком (исполнителем, подрядчиком) своих обязательств по такому договору расторгнут по соглашению сторон, по решению суда или в одностороннем порядке. </w:t>
      </w:r>
      <w:r>
        <w:br/>
      </w:r>
      <w:r w:rsidRPr="00FD2050">
        <w:t xml:space="preserve">При этом существенные условия нового договора не должны изменяться, за исключением сроков исполнения договора. Если до расторжения договора поставщиком (исполнителем, подрядчиком)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w:t>
      </w:r>
    </w:p>
    <w:p w:rsidR="000C3F61" w:rsidRPr="00FD2050" w:rsidRDefault="000C3F61" w:rsidP="000C3F61">
      <w:pPr>
        <w:ind w:firstLine="567"/>
        <w:jc w:val="both"/>
      </w:pPr>
      <w:proofErr w:type="gramStart"/>
      <w:r w:rsidRPr="00FD2050">
        <w:t xml:space="preserve">29) заключение договора на оказание финансовых услуг (в том числе, закупки услуг </w:t>
      </w:r>
      <w:r>
        <w:br/>
      </w:r>
      <w:r w:rsidRPr="00FD2050">
        <w:t xml:space="preserve">по привлечению во вклады (включая размещение депозитных вкладов) денежных средств заказчика,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w:t>
      </w:r>
      <w:r>
        <w:t>«</w:t>
      </w:r>
      <w:proofErr w:type="spellStart"/>
      <w:r w:rsidRPr="00FD2050">
        <w:t>зарплатный</w:t>
      </w:r>
      <w:proofErr w:type="spellEnd"/>
      <w:r w:rsidRPr="00FD2050">
        <w:t xml:space="preserve"> проект</w:t>
      </w:r>
      <w:r>
        <w:t>»</w:t>
      </w:r>
      <w:r w:rsidRPr="00FD2050">
        <w:t>, финансовая</w:t>
      </w:r>
      <w:proofErr w:type="gramEnd"/>
      <w:r w:rsidRPr="00FD2050">
        <w:t xml:space="preserve"> аренда (лизинг);</w:t>
      </w:r>
    </w:p>
    <w:p w:rsidR="000C3F61" w:rsidRPr="00FD2050" w:rsidRDefault="000C3F61" w:rsidP="000C3F61">
      <w:pPr>
        <w:ind w:firstLine="567"/>
        <w:jc w:val="both"/>
      </w:pPr>
      <w:r w:rsidRPr="00FD2050">
        <w:t xml:space="preserve">30) заключение договора на оказание услуг, связанных с направлением работника Заказчика в служебную командировку, а также с участием в проведении фестивалей, </w:t>
      </w:r>
      <w:r w:rsidRPr="00FD2050">
        <w:lastRenderedPageBreak/>
        <w:t xml:space="preserve">концертов, представлений и подобных культурных мероприятий (в том числе гастролей) </w:t>
      </w:r>
      <w:r>
        <w:br/>
      </w:r>
      <w:r w:rsidRPr="00FD2050">
        <w:t>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0C3F61" w:rsidRPr="00FD2050" w:rsidRDefault="000C3F61" w:rsidP="000C3F61">
      <w:pPr>
        <w:ind w:firstLine="567"/>
        <w:jc w:val="both"/>
      </w:pPr>
      <w:r w:rsidRPr="00FD2050">
        <w:t>31) заключение договора купли-продажи недвижимого имущества;</w:t>
      </w:r>
    </w:p>
    <w:p w:rsidR="000C3F61" w:rsidRPr="00FD2050" w:rsidRDefault="000C3F61" w:rsidP="000C3F61">
      <w:pPr>
        <w:ind w:firstLine="567"/>
        <w:jc w:val="both"/>
      </w:pPr>
      <w:r w:rsidRPr="00FD2050">
        <w:t xml:space="preserve">32) Заказчик, являясь исполнителем по контракту (договору), заключенному </w:t>
      </w:r>
      <w:r>
        <w:br/>
      </w:r>
      <w:r w:rsidRPr="00FD2050">
        <w:t>в соответствии с Федеральным законом № 44-ФЗ или Федеральным законом № 223-ФЗ, привлекает в ходе исполнения такого контракта (договора) соисполнителей для поставки товара, выполнения работы или оказания услуги, необходимых для исполнения предусмотренных, контрактом (договором) обязательств Заказчика;</w:t>
      </w:r>
    </w:p>
    <w:p w:rsidR="000C3F61" w:rsidRPr="00FD2050" w:rsidRDefault="000C3F61" w:rsidP="000C3F61">
      <w:pPr>
        <w:ind w:firstLine="567"/>
        <w:jc w:val="both"/>
      </w:pPr>
      <w:r w:rsidRPr="00FD2050">
        <w:t>33) заключение договора на юридические и консультационные услуги, услуги нотариуса, адвоката и т.п.;</w:t>
      </w:r>
    </w:p>
    <w:p w:rsidR="000C3F61" w:rsidRPr="00FD2050" w:rsidRDefault="000C3F61" w:rsidP="000C3F61">
      <w:pPr>
        <w:ind w:firstLine="567"/>
        <w:jc w:val="both"/>
      </w:pPr>
      <w:r w:rsidRPr="00FD2050">
        <w:t>34) оплата членских взносов, организационных сборов и иных обязательных платежей на неконкурентной основе;</w:t>
      </w:r>
    </w:p>
    <w:p w:rsidR="000C3F61" w:rsidRPr="00FD2050" w:rsidRDefault="000C3F61" w:rsidP="000C3F61">
      <w:pPr>
        <w:ind w:firstLine="567"/>
        <w:jc w:val="both"/>
      </w:pPr>
      <w:r w:rsidRPr="00FD2050">
        <w:t>35) заключение договора на оказание услуг по техническому обслуживанию оборудования, имеющегося у Заказчика;</w:t>
      </w:r>
    </w:p>
    <w:p w:rsidR="000C3F61" w:rsidRPr="00FD2050" w:rsidRDefault="000C3F61" w:rsidP="000C3F61">
      <w:pPr>
        <w:ind w:firstLine="567"/>
        <w:jc w:val="both"/>
      </w:pPr>
      <w:proofErr w:type="gramStart"/>
      <w:r w:rsidRPr="00FD2050">
        <w:t xml:space="preserve">36) заключение договора на оказание услуг, связанных с обеспечением визитов глав иностранных государств, глав правительств иностранных государств, глав Правительства Российской Федерации, руководителей международных организаций, парламентских делегаций, правительственных делегаций, делегаций иностранных государств, делегаций  Российской Федерации, прочих официальных лиц Российской Федерации и иностранных государств (гостиничное, транспортное обслуживание, эксплуатация компьютерного оборудования, оргтехники, светового, видеопроекционного, </w:t>
      </w:r>
      <w:proofErr w:type="spellStart"/>
      <w:r w:rsidRPr="00FD2050">
        <w:t>звукотехнического</w:t>
      </w:r>
      <w:proofErr w:type="spellEnd"/>
      <w:r w:rsidRPr="00FD2050">
        <w:t xml:space="preserve"> оборудования (в том числе для обеспечения синхронного перевода</w:t>
      </w:r>
      <w:proofErr w:type="gramEnd"/>
      <w:r w:rsidRPr="00FD2050">
        <w:t>), обеспечение питания);</w:t>
      </w:r>
    </w:p>
    <w:p w:rsidR="000C3F61" w:rsidRPr="00FD2050" w:rsidRDefault="000C3F61" w:rsidP="000C3F61">
      <w:pPr>
        <w:ind w:firstLine="567"/>
        <w:jc w:val="both"/>
      </w:pPr>
      <w:r w:rsidRPr="00FD2050">
        <w:t>37) выполнение работы по мобилизационной подготовке в Российской Федерации;</w:t>
      </w:r>
    </w:p>
    <w:p w:rsidR="000C3F61" w:rsidRPr="00FD2050" w:rsidRDefault="000C3F61" w:rsidP="000C3F61">
      <w:pPr>
        <w:ind w:firstLine="567"/>
        <w:jc w:val="both"/>
      </w:pPr>
      <w:r w:rsidRPr="00FD2050">
        <w:t>38)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w:t>
      </w:r>
      <w:proofErr w:type="gramStart"/>
      <w:r w:rsidRPr="00FD2050">
        <w:t>о-</w:t>
      </w:r>
      <w:proofErr w:type="gramEnd"/>
      <w:r w:rsidRPr="00FD2050">
        <w:t xml:space="preserve">, </w:t>
      </w:r>
      <w:proofErr w:type="spellStart"/>
      <w:r w:rsidRPr="00FD2050">
        <w:t>фотофонда</w:t>
      </w:r>
      <w:proofErr w:type="spellEnd"/>
      <w:r w:rsidRPr="00FD2050">
        <w:t xml:space="preserve"> и аналогичных фондов</w:t>
      </w:r>
    </w:p>
    <w:p w:rsidR="000C3F61" w:rsidRPr="00FD2050" w:rsidRDefault="000C3F61" w:rsidP="000C3F61">
      <w:pPr>
        <w:ind w:firstLine="567"/>
        <w:jc w:val="both"/>
      </w:pPr>
      <w:r w:rsidRPr="00FD2050">
        <w:t xml:space="preserve">39) заключение договора на оказание услуг по реализации входных билетов </w:t>
      </w:r>
      <w:r>
        <w:br/>
      </w:r>
      <w:r w:rsidRPr="00FD2050">
        <w:t xml:space="preserve">и абонементов на посещение театрально-зрелищных, культурно-просветительных </w:t>
      </w:r>
      <w:r>
        <w:br/>
      </w:r>
      <w:r w:rsidRPr="00FD2050">
        <w:t>и зрелищно-развлекательных мероприятий, экскурсионных билетов и экскурсионных путевок - бланков строгой отчетности;</w:t>
      </w:r>
    </w:p>
    <w:p w:rsidR="000C3F61" w:rsidRPr="00FD2050" w:rsidRDefault="000C3F61" w:rsidP="000C3F61">
      <w:pPr>
        <w:ind w:firstLine="567"/>
        <w:jc w:val="both"/>
      </w:pPr>
      <w:r w:rsidRPr="00FD2050">
        <w:t>40) заключение договора на оказание преподавательских услуг, а также услуг экскурсовода (гида);</w:t>
      </w:r>
    </w:p>
    <w:p w:rsidR="000C3F61" w:rsidRPr="00FD2050" w:rsidRDefault="000C3F61" w:rsidP="000C3F61">
      <w:pPr>
        <w:ind w:firstLine="567"/>
        <w:jc w:val="both"/>
      </w:pPr>
      <w:r w:rsidRPr="00FD2050">
        <w:t xml:space="preserve">41) заключение договора в иных случаях, когда закупка у единственного поставщика (исполнителя, подрядчика) не противоречит законодательству Российской Федерации </w:t>
      </w:r>
      <w:r>
        <w:br/>
      </w:r>
      <w:r w:rsidRPr="00FD2050">
        <w:t>и признана Заказчиком более целесообразной с экономически-производственной точки зрения;</w:t>
      </w:r>
    </w:p>
    <w:p w:rsidR="000C3F61" w:rsidRPr="00FD2050" w:rsidRDefault="000C3F61" w:rsidP="000C3F61">
      <w:pPr>
        <w:ind w:firstLine="567"/>
        <w:jc w:val="both"/>
      </w:pPr>
      <w:r w:rsidRPr="00FD2050">
        <w:t>42) заключение договора на возмездное оказание услуг (</w:t>
      </w:r>
      <w:proofErr w:type="spellStart"/>
      <w:r w:rsidRPr="00FD2050">
        <w:t>аутсорсинг</w:t>
      </w:r>
      <w:proofErr w:type="spellEnd"/>
      <w:r w:rsidRPr="00FD2050">
        <w:t>).</w:t>
      </w:r>
    </w:p>
    <w:p w:rsidR="000C3F61" w:rsidRPr="00FD2050" w:rsidRDefault="000C3F61" w:rsidP="000C3F61">
      <w:pPr>
        <w:ind w:firstLine="567"/>
        <w:jc w:val="both"/>
      </w:pPr>
      <w:r w:rsidRPr="00FD2050">
        <w:t>43) заключение договора на оказание услуг, связанных с ведомственными стандартами, инструкциями, организациями, в том числе услуг по лицензированию, аттестации работников и прочее;</w:t>
      </w:r>
    </w:p>
    <w:p w:rsidR="000C3F61" w:rsidRPr="00FD2050" w:rsidRDefault="000C3F61" w:rsidP="000C3F61">
      <w:pPr>
        <w:ind w:firstLine="567"/>
        <w:jc w:val="both"/>
      </w:pPr>
      <w:r w:rsidRPr="00FD2050">
        <w:t>44) осуществление закупки на поставку (изготовление) рекламной и сувенирной продукции;</w:t>
      </w:r>
    </w:p>
    <w:p w:rsidR="000C3F61" w:rsidRPr="00FD2050" w:rsidRDefault="000C3F61" w:rsidP="000C3F61">
      <w:pPr>
        <w:ind w:firstLine="567"/>
        <w:jc w:val="both"/>
      </w:pPr>
      <w:r w:rsidRPr="00FD2050">
        <w:t>45) осуществление закупки товара, работы или услуги в рамках текущей хозяйственной деятельности Заказчика;</w:t>
      </w:r>
    </w:p>
    <w:p w:rsidR="000C3F61" w:rsidRPr="00FD2050" w:rsidRDefault="000C3F61" w:rsidP="000C3F61">
      <w:pPr>
        <w:ind w:firstLine="567"/>
        <w:jc w:val="both"/>
      </w:pPr>
      <w:r w:rsidRPr="00FD2050">
        <w:t>46) заключение договора на оказание услуг по обучению, повышению квалификации сотрудников Заказчика, а также по участию в различных мероприятиях, в том числе форумах, конгрессах, съездах и т.д.;</w:t>
      </w:r>
    </w:p>
    <w:p w:rsidR="000C3F61" w:rsidRPr="00FD2050" w:rsidRDefault="000C3F61" w:rsidP="000C3F61">
      <w:pPr>
        <w:ind w:firstLine="567"/>
        <w:jc w:val="both"/>
      </w:pPr>
      <w:r w:rsidRPr="00FD2050">
        <w:lastRenderedPageBreak/>
        <w:t xml:space="preserve">47) осуществление закупки товара, работы или услуги, которые необходимы </w:t>
      </w:r>
      <w:r>
        <w:br/>
      </w:r>
      <w:r w:rsidRPr="00FD2050">
        <w:t>для обслуживания, ремонта и (или) обеспечения бесперебойной работы ранее приобретенных товаров;</w:t>
      </w:r>
    </w:p>
    <w:p w:rsidR="000C3F61" w:rsidRPr="00FD2050" w:rsidRDefault="000C3F61" w:rsidP="000C3F61">
      <w:pPr>
        <w:ind w:firstLine="567"/>
        <w:jc w:val="both"/>
      </w:pPr>
      <w:r w:rsidRPr="00FD2050">
        <w:t>48) заключение договора на оказание услуг ради</w:t>
      </w:r>
      <w:proofErr w:type="gramStart"/>
      <w:r w:rsidRPr="00FD2050">
        <w:t>о-</w:t>
      </w:r>
      <w:proofErr w:type="gramEnd"/>
      <w:r w:rsidRPr="00FD2050">
        <w:t xml:space="preserve"> телевещания/трансляции;</w:t>
      </w:r>
    </w:p>
    <w:p w:rsidR="000C3F61" w:rsidRPr="00FD2050" w:rsidRDefault="000C3F61" w:rsidP="000C3F61">
      <w:pPr>
        <w:ind w:firstLine="567"/>
        <w:jc w:val="both"/>
      </w:pPr>
      <w:r w:rsidRPr="00FD2050">
        <w:t xml:space="preserve">49) заключение договора на закупку товаров, работ, услуг связанных с проведением мероприятий по предупреждению распространения и профилактики от новой </w:t>
      </w:r>
      <w:proofErr w:type="spellStart"/>
      <w:r w:rsidRPr="00FD2050">
        <w:t>коронавирусной</w:t>
      </w:r>
      <w:proofErr w:type="spellEnd"/>
      <w:r w:rsidRPr="00FD2050">
        <w:t xml:space="preserve"> инфекции (COVID-19);</w:t>
      </w:r>
    </w:p>
    <w:p w:rsidR="001D3A3A" w:rsidRDefault="000C3F61" w:rsidP="000C3F61">
      <w:pPr>
        <w:ind w:firstLine="567"/>
        <w:jc w:val="both"/>
      </w:pPr>
      <w:r w:rsidRPr="00FD2050">
        <w:t>50) заключение и исполнение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r w:rsidR="004C4F9E">
        <w:t>;</w:t>
      </w:r>
    </w:p>
    <w:p w:rsidR="00897C0B" w:rsidRPr="00B67056" w:rsidRDefault="00897C0B" w:rsidP="00897C0B">
      <w:pPr>
        <w:ind w:firstLine="567"/>
        <w:jc w:val="both"/>
        <w:rPr>
          <w:sz w:val="20"/>
          <w:szCs w:val="20"/>
          <w:u w:val="single"/>
        </w:rPr>
      </w:pPr>
      <w:r w:rsidRPr="00B67056">
        <w:rPr>
          <w:sz w:val="20"/>
          <w:szCs w:val="20"/>
          <w:u w:val="single"/>
        </w:rPr>
        <w:t>Информация об изменениях:</w:t>
      </w:r>
    </w:p>
    <w:p w:rsidR="00897C0B" w:rsidRPr="00B67056" w:rsidRDefault="00953E6F" w:rsidP="00897C0B">
      <w:pPr>
        <w:ind w:firstLine="567"/>
        <w:jc w:val="both"/>
        <w:rPr>
          <w:i/>
        </w:rPr>
      </w:pPr>
      <w:r>
        <w:rPr>
          <w:i/>
        </w:rPr>
        <w:t>подпункт 51 пункта 34.2</w:t>
      </w:r>
      <w:r w:rsidR="00897C0B">
        <w:rPr>
          <w:i/>
        </w:rPr>
        <w:t xml:space="preserve"> раздела </w:t>
      </w:r>
      <w:r>
        <w:rPr>
          <w:i/>
        </w:rPr>
        <w:t>34</w:t>
      </w:r>
      <w:r w:rsidR="00897C0B">
        <w:rPr>
          <w:i/>
        </w:rPr>
        <w:t xml:space="preserve"> изменен</w:t>
      </w:r>
      <w:r w:rsidR="00897C0B" w:rsidRPr="00B67056">
        <w:rPr>
          <w:i/>
        </w:rPr>
        <w:t xml:space="preserve"> с </w:t>
      </w:r>
      <w:r w:rsidR="004C4F9E" w:rsidRPr="004C4F9E">
        <w:rPr>
          <w:i/>
        </w:rPr>
        <w:t>18 декабря 2023 г. – приказ Службы закупок Республики Калмыкия от 18 декабря 2023 года № 64-с</w:t>
      </w:r>
    </w:p>
    <w:p w:rsidR="000C3F61" w:rsidRPr="007C629D" w:rsidRDefault="001D3A3A" w:rsidP="000C3F61">
      <w:pPr>
        <w:ind w:firstLine="567"/>
        <w:jc w:val="both"/>
      </w:pPr>
      <w:proofErr w:type="gramStart"/>
      <w:r w:rsidRPr="007C629D">
        <w:t>51) осуществление закупки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3 - 3.2 статьи 7.1 Федерального закона от 29 декабря 2012 года № 275-ФЗ «О государственном оборонном заказе» в случае принятия Правительством Российской Федерации решений о введении специальных мер в сфере экономики, предусмотренных пунктом 1 статьи 26.1</w:t>
      </w:r>
      <w:proofErr w:type="gramEnd"/>
      <w:r w:rsidRPr="007C629D">
        <w:t> Федерального закона от 31 мая 1996 года № 61-ФЗ «Об обороне»</w:t>
      </w:r>
      <w:r w:rsidR="000C3F61" w:rsidRPr="007C629D">
        <w:t>.</w:t>
      </w:r>
      <w:r w:rsidR="00897C0B" w:rsidRPr="007C629D">
        <w:t xml:space="preserve"> </w:t>
      </w:r>
    </w:p>
    <w:p w:rsidR="000C3F61" w:rsidRPr="00FD2050" w:rsidRDefault="000C3F61" w:rsidP="000C3F61">
      <w:pPr>
        <w:ind w:firstLine="567"/>
        <w:jc w:val="both"/>
      </w:pPr>
      <w:r>
        <w:t>34.</w:t>
      </w:r>
      <w:r w:rsidRPr="00FD2050">
        <w:t>3. При осуществлении закупки у единственного поставщика (исполнителя, подрядчика) заказчик осуществляет расчет и обоснование цены договора.</w:t>
      </w:r>
    </w:p>
    <w:p w:rsidR="000C3F61" w:rsidRPr="00FD2050" w:rsidRDefault="000C3F61" w:rsidP="000C3F61">
      <w:pPr>
        <w:ind w:firstLine="567"/>
        <w:jc w:val="both"/>
      </w:pPr>
      <w:r>
        <w:t>34.</w:t>
      </w:r>
      <w:r w:rsidRPr="00FD2050">
        <w:t xml:space="preserve">4. Заказчик вправе не осуществлять расчет и обоснование цены договора в случаях, когда Федеральным законом № 223-ФЗ предусмотрено право Заказчика не размещать </w:t>
      </w:r>
      <w:r>
        <w:br/>
      </w:r>
      <w:r w:rsidRPr="00FD2050">
        <w:t>в единой информационной системе сведения о закупке в соответствии с частью 15 статьи 4 Федерального закона № 223-ФЗ.</w:t>
      </w:r>
    </w:p>
    <w:p w:rsidR="000C3F61" w:rsidRPr="00FD2050" w:rsidRDefault="000C3F61" w:rsidP="000C3F61">
      <w:pPr>
        <w:ind w:firstLine="567"/>
        <w:jc w:val="both"/>
      </w:pPr>
      <w:r>
        <w:t>34.</w:t>
      </w:r>
      <w:r w:rsidRPr="00FD2050">
        <w:t>5. Размещение информации о закупке у единственного поставщика (исполнителя, подрядчика) в единой информационной системе не требуется.</w:t>
      </w:r>
    </w:p>
    <w:p w:rsidR="000C3F61" w:rsidRPr="00FD2050" w:rsidRDefault="000C3F61" w:rsidP="000C3F61">
      <w:pPr>
        <w:ind w:firstLine="567"/>
        <w:jc w:val="both"/>
        <w:rPr>
          <w:highlight w:val="green"/>
        </w:rPr>
      </w:pPr>
      <w:r>
        <w:t>34.</w:t>
      </w:r>
      <w:r w:rsidRPr="00FD2050">
        <w:t xml:space="preserve">6. Заказчик вправе разместить в единой информационной системе информацию </w:t>
      </w:r>
      <w:r>
        <w:br/>
      </w:r>
      <w:r w:rsidRPr="00FD2050">
        <w:t xml:space="preserve">о закупке у единственного поставщика (исполнителя, подрядчика), в том числе извещение </w:t>
      </w:r>
      <w:r>
        <w:br/>
      </w:r>
      <w:r w:rsidRPr="00FD2050">
        <w:t>о закупке, документацию о закупке, проект договора, а также иную информацию, размещение которой в единой информационной системе предусмотрено Федеральным законом № 223-ФЗ и настоящим Положением. Информация о закупке у единственного поставщика (исполнителя, подрядчика), размещается Заказчиком в единой информационной системе за два дня до заключения договора.</w:t>
      </w:r>
    </w:p>
    <w:p w:rsidR="000C3F61" w:rsidRPr="00C5610A" w:rsidRDefault="000C3F61" w:rsidP="000C3F61">
      <w:pPr>
        <w:jc w:val="center"/>
        <w:rPr>
          <w:b/>
        </w:rPr>
      </w:pPr>
    </w:p>
    <w:p w:rsidR="000C3F61" w:rsidRPr="00C5610A" w:rsidRDefault="000C3F61" w:rsidP="000C3F61">
      <w:pPr>
        <w:jc w:val="center"/>
        <w:rPr>
          <w:b/>
        </w:rPr>
      </w:pPr>
      <w:r w:rsidRPr="00C5610A">
        <w:rPr>
          <w:b/>
        </w:rPr>
        <w:t>Порядок заключения и исполнения договоров</w:t>
      </w:r>
    </w:p>
    <w:p w:rsidR="000C3F61" w:rsidRPr="00C5610A" w:rsidRDefault="000C3F61" w:rsidP="000C3F61">
      <w:pPr>
        <w:jc w:val="center"/>
        <w:rPr>
          <w:b/>
        </w:rPr>
      </w:pPr>
    </w:p>
    <w:p w:rsidR="000C3F61" w:rsidRPr="00BD264B" w:rsidRDefault="000C3F61" w:rsidP="000C3F61">
      <w:pPr>
        <w:jc w:val="center"/>
        <w:rPr>
          <w:b/>
        </w:rPr>
      </w:pPr>
      <w:r w:rsidRPr="00BD264B">
        <w:rPr>
          <w:b/>
        </w:rPr>
        <w:t>3</w:t>
      </w:r>
      <w:r>
        <w:rPr>
          <w:b/>
        </w:rPr>
        <w:t>5</w:t>
      </w:r>
      <w:r w:rsidRPr="00BD264B">
        <w:rPr>
          <w:b/>
        </w:rPr>
        <w:t>. Порядок заключения договора</w:t>
      </w:r>
    </w:p>
    <w:p w:rsidR="000C3F61" w:rsidRPr="00C5610A" w:rsidRDefault="000C3F61" w:rsidP="000C3F61">
      <w:pPr>
        <w:jc w:val="center"/>
        <w:rPr>
          <w:b/>
        </w:rPr>
      </w:pPr>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35</w:t>
      </w:r>
      <w:r w:rsidRPr="00FD2050">
        <w:rPr>
          <w:rFonts w:ascii="Times New Roman" w:hAnsi="Times New Roman" w:cs="Times New Roman"/>
          <w:sz w:val="24"/>
          <w:szCs w:val="24"/>
        </w:rPr>
        <w:t xml:space="preserve">.1. Договор по результатам конкурентной закупки заключается не ранее чем через </w:t>
      </w:r>
      <w:r w:rsidRPr="00C41BB1">
        <w:rPr>
          <w:rFonts w:ascii="Times New Roman" w:hAnsi="Times New Roman" w:cs="Times New Roman"/>
          <w:sz w:val="24"/>
          <w:szCs w:val="24"/>
        </w:rPr>
        <w:t>десять дней</w:t>
      </w:r>
      <w:r w:rsidRPr="00FD2050">
        <w:rPr>
          <w:rFonts w:ascii="Times New Roman" w:hAnsi="Times New Roman" w:cs="Times New Roman"/>
          <w:sz w:val="24"/>
          <w:szCs w:val="24"/>
        </w:rPr>
        <w:t xml:space="preserve"> и не позднее чем через двадцать дней </w:t>
      </w:r>
      <w:proofErr w:type="gramStart"/>
      <w:r w:rsidRPr="00FD2050">
        <w:rPr>
          <w:rFonts w:ascii="Times New Roman" w:hAnsi="Times New Roman" w:cs="Times New Roman"/>
          <w:sz w:val="24"/>
          <w:szCs w:val="24"/>
        </w:rPr>
        <w:t>с даты размещения</w:t>
      </w:r>
      <w:proofErr w:type="gramEnd"/>
      <w:r w:rsidRPr="00FD2050">
        <w:rPr>
          <w:rFonts w:ascii="Times New Roman" w:hAnsi="Times New Roman" w:cs="Times New Roman"/>
          <w:sz w:val="24"/>
          <w:szCs w:val="24"/>
        </w:rPr>
        <w:t xml:space="preserve"> в единой информационной системе итогового протокола (а при конкурентной закупке, осуществляемой закрытым способом, – со дня подписания такого протокола). </w:t>
      </w:r>
      <w:proofErr w:type="gramStart"/>
      <w:r w:rsidRPr="00FD2050">
        <w:rPr>
          <w:rFonts w:ascii="Times New Roman" w:hAnsi="Times New Roman" w:cs="Times New Roman"/>
          <w:sz w:val="24"/>
          <w:szCs w:val="24"/>
        </w:rPr>
        <w:t xml:space="preserve">В случае необходимости одобрения органом управления заказчика в соответствии </w:t>
      </w:r>
      <w:r>
        <w:rPr>
          <w:rFonts w:ascii="Times New Roman" w:hAnsi="Times New Roman" w:cs="Times New Roman"/>
          <w:sz w:val="24"/>
          <w:szCs w:val="24"/>
        </w:rPr>
        <w:br/>
      </w:r>
      <w:r w:rsidRPr="00FD2050">
        <w:rPr>
          <w:rFonts w:ascii="Times New Roman" w:hAnsi="Times New Roman" w:cs="Times New Roman"/>
          <w:sz w:val="24"/>
          <w:szCs w:val="24"/>
        </w:rPr>
        <w:t xml:space="preserve">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w:t>
      </w:r>
      <w:r>
        <w:rPr>
          <w:rFonts w:ascii="Times New Roman" w:hAnsi="Times New Roman" w:cs="Times New Roman"/>
          <w:sz w:val="24"/>
          <w:szCs w:val="24"/>
        </w:rPr>
        <w:br/>
      </w:r>
      <w:r w:rsidRPr="00FD2050">
        <w:rPr>
          <w:rFonts w:ascii="Times New Roman" w:hAnsi="Times New Roman" w:cs="Times New Roman"/>
          <w:sz w:val="24"/>
          <w:szCs w:val="24"/>
        </w:rPr>
        <w:t xml:space="preserve">с даты указанного одобрения или с даты вынесения решения антимонопольного органа </w:t>
      </w:r>
      <w:r>
        <w:rPr>
          <w:rFonts w:ascii="Times New Roman" w:hAnsi="Times New Roman" w:cs="Times New Roman"/>
          <w:sz w:val="24"/>
          <w:szCs w:val="24"/>
        </w:rPr>
        <w:br/>
      </w:r>
      <w:r w:rsidRPr="00FD2050">
        <w:rPr>
          <w:rFonts w:ascii="Times New Roman" w:hAnsi="Times New Roman" w:cs="Times New Roman"/>
          <w:sz w:val="24"/>
          <w:szCs w:val="24"/>
        </w:rPr>
        <w:t>по результатам обжалования действий (бездействия) заказчика, комиссии, оператора электронной площадки.</w:t>
      </w:r>
      <w:proofErr w:type="gramEnd"/>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lastRenderedPageBreak/>
        <w:t>35</w:t>
      </w:r>
      <w:r w:rsidRPr="00FD2050">
        <w:rPr>
          <w:rFonts w:ascii="Times New Roman" w:hAnsi="Times New Roman" w:cs="Times New Roman"/>
          <w:sz w:val="24"/>
          <w:szCs w:val="24"/>
        </w:rPr>
        <w:t xml:space="preserve">.2. В случае если в извещении об осуществлении закупки, документации о закупке установлены требование обеспечения исполнения договора и срок его предоставления </w:t>
      </w:r>
      <w:r>
        <w:rPr>
          <w:rFonts w:ascii="Times New Roman" w:hAnsi="Times New Roman" w:cs="Times New Roman"/>
          <w:sz w:val="24"/>
          <w:szCs w:val="24"/>
        </w:rPr>
        <w:br/>
      </w:r>
      <w:r w:rsidRPr="00FD2050">
        <w:rPr>
          <w:rFonts w:ascii="Times New Roman" w:hAnsi="Times New Roman" w:cs="Times New Roman"/>
          <w:sz w:val="24"/>
          <w:szCs w:val="24"/>
        </w:rPr>
        <w:t>до заключения договора, договор заключается только после предоставления заказчику такого обеспечения.</w:t>
      </w:r>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35</w:t>
      </w:r>
      <w:r w:rsidRPr="00FD2050">
        <w:rPr>
          <w:rFonts w:ascii="Times New Roman" w:hAnsi="Times New Roman" w:cs="Times New Roman"/>
          <w:sz w:val="24"/>
          <w:szCs w:val="24"/>
        </w:rPr>
        <w:t>.3. Договор по результатам закупки у единственного поставщика (подрядчика, исполнителя) заключается с лицом, выбранным заказчиком.</w:t>
      </w:r>
    </w:p>
    <w:p w:rsidR="000C3F61" w:rsidRPr="00FD2050" w:rsidRDefault="000C3F61" w:rsidP="000C3F61">
      <w:pPr>
        <w:pStyle w:val="HTML"/>
        <w:ind w:firstLine="567"/>
        <w:jc w:val="both"/>
        <w:rPr>
          <w:rFonts w:ascii="Times New Roman" w:hAnsi="Times New Roman" w:cs="Times New Roman"/>
          <w:sz w:val="24"/>
          <w:szCs w:val="24"/>
        </w:rPr>
      </w:pPr>
      <w:r w:rsidRPr="00FD2050">
        <w:rPr>
          <w:rFonts w:ascii="Times New Roman" w:hAnsi="Times New Roman" w:cs="Times New Roman"/>
          <w:sz w:val="24"/>
          <w:szCs w:val="24"/>
        </w:rPr>
        <w:t>Договор по результатам конкурентной закупки заключается:</w:t>
      </w:r>
    </w:p>
    <w:p w:rsidR="000C3F61" w:rsidRPr="00FD2050" w:rsidRDefault="000C3F61" w:rsidP="000C3F61">
      <w:pPr>
        <w:pStyle w:val="HTML"/>
        <w:ind w:firstLine="567"/>
        <w:jc w:val="both"/>
        <w:rPr>
          <w:rFonts w:ascii="Times New Roman" w:hAnsi="Times New Roman" w:cs="Times New Roman"/>
          <w:sz w:val="24"/>
          <w:szCs w:val="24"/>
        </w:rPr>
      </w:pPr>
      <w:r w:rsidRPr="00FD2050">
        <w:rPr>
          <w:rFonts w:ascii="Times New Roman" w:hAnsi="Times New Roman" w:cs="Times New Roman"/>
          <w:sz w:val="24"/>
          <w:szCs w:val="24"/>
        </w:rPr>
        <w:t>1) с победителем такой закупки;</w:t>
      </w:r>
    </w:p>
    <w:p w:rsidR="000C3F61" w:rsidRPr="00FD2050" w:rsidRDefault="000C3F61" w:rsidP="000C3F61">
      <w:pPr>
        <w:pStyle w:val="HTML"/>
        <w:ind w:firstLine="567"/>
        <w:jc w:val="both"/>
        <w:rPr>
          <w:rFonts w:ascii="Times New Roman" w:hAnsi="Times New Roman" w:cs="Times New Roman"/>
          <w:sz w:val="24"/>
          <w:szCs w:val="24"/>
        </w:rPr>
      </w:pPr>
      <w:r w:rsidRPr="00FD2050">
        <w:rPr>
          <w:rFonts w:ascii="Times New Roman" w:hAnsi="Times New Roman" w:cs="Times New Roman"/>
          <w:sz w:val="24"/>
          <w:szCs w:val="24"/>
        </w:rPr>
        <w:t xml:space="preserve">2) с участником такой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w:t>
      </w:r>
      <w:r>
        <w:rPr>
          <w:rFonts w:ascii="Times New Roman" w:hAnsi="Times New Roman" w:cs="Times New Roman"/>
          <w:sz w:val="24"/>
          <w:szCs w:val="24"/>
        </w:rPr>
        <w:br/>
      </w:r>
      <w:r w:rsidRPr="00FD2050">
        <w:rPr>
          <w:rFonts w:ascii="Times New Roman" w:hAnsi="Times New Roman" w:cs="Times New Roman"/>
          <w:sz w:val="24"/>
          <w:szCs w:val="24"/>
        </w:rPr>
        <w:t>в случае если победитель такой закупки отстранен от участия в закупке или признан уклонившимся от заключения договора;</w:t>
      </w:r>
    </w:p>
    <w:p w:rsidR="000C3F61" w:rsidRPr="00FD2050" w:rsidRDefault="000C3F61" w:rsidP="000C3F61">
      <w:pPr>
        <w:pStyle w:val="HTML"/>
        <w:ind w:firstLine="567"/>
        <w:jc w:val="both"/>
        <w:rPr>
          <w:rFonts w:ascii="Times New Roman" w:hAnsi="Times New Roman" w:cs="Times New Roman"/>
          <w:sz w:val="24"/>
          <w:szCs w:val="24"/>
        </w:rPr>
      </w:pPr>
      <w:r w:rsidRPr="00FD2050">
        <w:rPr>
          <w:rFonts w:ascii="Times New Roman" w:hAnsi="Times New Roman" w:cs="Times New Roman"/>
          <w:sz w:val="24"/>
          <w:szCs w:val="24"/>
        </w:rPr>
        <w:t xml:space="preserve">3) с единственным участником такой закупки в случае принятия заказчиком решения </w:t>
      </w:r>
      <w:r>
        <w:rPr>
          <w:rFonts w:ascii="Times New Roman" w:hAnsi="Times New Roman" w:cs="Times New Roman"/>
          <w:sz w:val="24"/>
          <w:szCs w:val="24"/>
        </w:rPr>
        <w:br/>
      </w:r>
      <w:r w:rsidRPr="00FD2050">
        <w:rPr>
          <w:rFonts w:ascii="Times New Roman" w:hAnsi="Times New Roman" w:cs="Times New Roman"/>
          <w:sz w:val="24"/>
          <w:szCs w:val="24"/>
        </w:rPr>
        <w:t>о заключении договора с единственным участником закупки.</w:t>
      </w:r>
    </w:p>
    <w:p w:rsidR="000C3F61" w:rsidRPr="00FD2050" w:rsidRDefault="000C3F61" w:rsidP="000C3F61">
      <w:pPr>
        <w:pStyle w:val="HTML"/>
        <w:ind w:firstLine="567"/>
        <w:jc w:val="both"/>
        <w:rPr>
          <w:rFonts w:ascii="Times New Roman" w:hAnsi="Times New Roman" w:cs="Times New Roman"/>
          <w:sz w:val="24"/>
          <w:szCs w:val="24"/>
        </w:rPr>
      </w:pPr>
      <w:r w:rsidRPr="00FD2050">
        <w:rPr>
          <w:rFonts w:ascii="Times New Roman" w:hAnsi="Times New Roman" w:cs="Times New Roman"/>
          <w:sz w:val="24"/>
          <w:szCs w:val="24"/>
        </w:rPr>
        <w:t>В случае заключения договора с участником закупки, на стороне которого выступало несколько лиц, заключается один договор со всеми такими лицами.</w:t>
      </w:r>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35</w:t>
      </w:r>
      <w:r w:rsidRPr="00FD2050">
        <w:rPr>
          <w:rFonts w:ascii="Times New Roman" w:hAnsi="Times New Roman" w:cs="Times New Roman"/>
          <w:sz w:val="24"/>
          <w:szCs w:val="24"/>
        </w:rPr>
        <w:t>.4. Договор по результатам конкурентной закупки заключается на условиях, указанных в извещении об осуществлении закупки, документации о закупке, проекте договора и предложенных участником закупки, с которым заключается договор, при осуществлении закупки.</w:t>
      </w:r>
    </w:p>
    <w:p w:rsidR="001C16FA" w:rsidRPr="00B67056" w:rsidRDefault="001C16FA" w:rsidP="001C16FA">
      <w:pPr>
        <w:ind w:firstLine="567"/>
        <w:jc w:val="both"/>
        <w:rPr>
          <w:sz w:val="20"/>
          <w:szCs w:val="20"/>
          <w:u w:val="single"/>
        </w:rPr>
      </w:pPr>
      <w:r w:rsidRPr="00B67056">
        <w:rPr>
          <w:sz w:val="20"/>
          <w:szCs w:val="20"/>
          <w:u w:val="single"/>
        </w:rPr>
        <w:t>Информация об изменениях:</w:t>
      </w:r>
    </w:p>
    <w:p w:rsidR="001C16FA" w:rsidRPr="0010158F" w:rsidRDefault="001C16FA" w:rsidP="001C16FA">
      <w:pPr>
        <w:ind w:firstLine="567"/>
        <w:jc w:val="both"/>
        <w:rPr>
          <w:i/>
        </w:rPr>
      </w:pPr>
      <w:r>
        <w:rPr>
          <w:i/>
        </w:rPr>
        <w:t xml:space="preserve">пункт 35.5 раздела 35 </w:t>
      </w:r>
      <w:r w:rsidR="0010158F" w:rsidRPr="0010158F">
        <w:rPr>
          <w:i/>
        </w:rPr>
        <w:t xml:space="preserve">признан утратившим силу </w:t>
      </w:r>
      <w:r w:rsidRPr="0010158F">
        <w:rPr>
          <w:i/>
        </w:rPr>
        <w:t xml:space="preserve">с 18 </w:t>
      </w:r>
      <w:r w:rsidR="0010158F" w:rsidRPr="0010158F">
        <w:rPr>
          <w:i/>
        </w:rPr>
        <w:t>ноября</w:t>
      </w:r>
      <w:r w:rsidRPr="0010158F">
        <w:rPr>
          <w:i/>
        </w:rPr>
        <w:t xml:space="preserve"> 202</w:t>
      </w:r>
      <w:r w:rsidR="0010158F" w:rsidRPr="0010158F">
        <w:rPr>
          <w:i/>
        </w:rPr>
        <w:t>4</w:t>
      </w:r>
      <w:r w:rsidRPr="0010158F">
        <w:rPr>
          <w:i/>
        </w:rPr>
        <w:t xml:space="preserve"> г. – приказ Службы закупок Республики Калмыкия от 18 </w:t>
      </w:r>
      <w:r w:rsidR="0010158F" w:rsidRPr="0010158F">
        <w:rPr>
          <w:i/>
        </w:rPr>
        <w:t xml:space="preserve">ноября </w:t>
      </w:r>
      <w:r w:rsidRPr="0010158F">
        <w:rPr>
          <w:i/>
        </w:rPr>
        <w:t>202</w:t>
      </w:r>
      <w:r w:rsidR="0010158F" w:rsidRPr="0010158F">
        <w:rPr>
          <w:i/>
        </w:rPr>
        <w:t>4</w:t>
      </w:r>
      <w:r w:rsidRPr="0010158F">
        <w:rPr>
          <w:i/>
        </w:rPr>
        <w:t xml:space="preserve"> года № </w:t>
      </w:r>
      <w:r w:rsidR="0010158F" w:rsidRPr="0010158F">
        <w:rPr>
          <w:i/>
        </w:rPr>
        <w:t>76</w:t>
      </w:r>
      <w:r w:rsidRPr="0010158F">
        <w:rPr>
          <w:i/>
        </w:rPr>
        <w:t>-с</w:t>
      </w:r>
    </w:p>
    <w:p w:rsidR="000C3F61" w:rsidRPr="00FD2050" w:rsidRDefault="000C3F61" w:rsidP="0010158F">
      <w:pPr>
        <w:pStyle w:val="HTML"/>
        <w:ind w:firstLine="567"/>
        <w:jc w:val="both"/>
        <w:rPr>
          <w:rFonts w:ascii="Times New Roman" w:hAnsi="Times New Roman" w:cs="Times New Roman"/>
          <w:sz w:val="24"/>
          <w:szCs w:val="24"/>
        </w:rPr>
      </w:pPr>
      <w:r w:rsidRPr="0010158F">
        <w:rPr>
          <w:rFonts w:ascii="Times New Roman" w:hAnsi="Times New Roman" w:cs="Times New Roman"/>
          <w:sz w:val="24"/>
          <w:szCs w:val="24"/>
        </w:rPr>
        <w:t xml:space="preserve">35.5. </w:t>
      </w:r>
      <w:proofErr w:type="gramStart"/>
      <w:r w:rsidR="00290047">
        <w:rPr>
          <w:rFonts w:ascii="Times New Roman" w:hAnsi="Times New Roman" w:cs="Times New Roman"/>
          <w:sz w:val="24"/>
          <w:szCs w:val="24"/>
        </w:rPr>
        <w:t>П</w:t>
      </w:r>
      <w:r w:rsidR="0010158F">
        <w:rPr>
          <w:rFonts w:ascii="Times New Roman" w:hAnsi="Times New Roman" w:cs="Times New Roman"/>
          <w:sz w:val="24"/>
          <w:szCs w:val="24"/>
        </w:rPr>
        <w:t>ризнан</w:t>
      </w:r>
      <w:proofErr w:type="gramEnd"/>
      <w:r w:rsidR="0010158F">
        <w:rPr>
          <w:rFonts w:ascii="Times New Roman" w:hAnsi="Times New Roman" w:cs="Times New Roman"/>
          <w:sz w:val="24"/>
          <w:szCs w:val="24"/>
        </w:rPr>
        <w:t xml:space="preserve"> утратившим силу.</w:t>
      </w:r>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35</w:t>
      </w:r>
      <w:r w:rsidRPr="00FD2050">
        <w:rPr>
          <w:rFonts w:ascii="Times New Roman" w:hAnsi="Times New Roman" w:cs="Times New Roman"/>
          <w:sz w:val="24"/>
          <w:szCs w:val="24"/>
        </w:rPr>
        <w:t>.6. Извещением об осуществлении закупки, документацией о закупке при закупке любых товаров, работ, услуг может быть предусмотрено право заказчика заключить договоры с несколькими участниками закупки, признанными победителями закупки.</w:t>
      </w:r>
    </w:p>
    <w:p w:rsidR="000C3F61" w:rsidRPr="00FD2050" w:rsidRDefault="000C3F61" w:rsidP="000C3F61">
      <w:pPr>
        <w:pStyle w:val="HTML"/>
        <w:ind w:firstLine="567"/>
        <w:jc w:val="both"/>
        <w:rPr>
          <w:rFonts w:ascii="Times New Roman" w:hAnsi="Times New Roman" w:cs="Times New Roman"/>
          <w:sz w:val="24"/>
          <w:szCs w:val="24"/>
        </w:rPr>
      </w:pPr>
      <w:r w:rsidRPr="00FD2050">
        <w:rPr>
          <w:rFonts w:ascii="Times New Roman" w:hAnsi="Times New Roman" w:cs="Times New Roman"/>
          <w:sz w:val="24"/>
          <w:szCs w:val="24"/>
        </w:rPr>
        <w:t xml:space="preserve">При этом общее количество товара, общий объем работ, услуг по всем таким договорам должны соответствовать количеству товара, объему работ, услуг, указанному в извещении </w:t>
      </w:r>
      <w:r>
        <w:rPr>
          <w:rFonts w:ascii="Times New Roman" w:hAnsi="Times New Roman" w:cs="Times New Roman"/>
          <w:sz w:val="24"/>
          <w:szCs w:val="24"/>
        </w:rPr>
        <w:br/>
      </w:r>
      <w:r w:rsidRPr="00FD2050">
        <w:rPr>
          <w:rFonts w:ascii="Times New Roman" w:hAnsi="Times New Roman" w:cs="Times New Roman"/>
          <w:sz w:val="24"/>
          <w:szCs w:val="24"/>
        </w:rPr>
        <w:t xml:space="preserve">об осуществлении закупки, документации о закупке. Цена каждого такого договора рассчитывается пропорционально цене договора, предложенной соответствующим участником закупки при осуществлении закупки. Другие условия исполнения каждого такого договора должны соответствовать условиям, указанным в извещении </w:t>
      </w:r>
      <w:r>
        <w:rPr>
          <w:rFonts w:ascii="Times New Roman" w:hAnsi="Times New Roman" w:cs="Times New Roman"/>
          <w:sz w:val="24"/>
          <w:szCs w:val="24"/>
        </w:rPr>
        <w:br/>
      </w:r>
      <w:r w:rsidRPr="00FD2050">
        <w:rPr>
          <w:rFonts w:ascii="Times New Roman" w:hAnsi="Times New Roman" w:cs="Times New Roman"/>
          <w:sz w:val="24"/>
          <w:szCs w:val="24"/>
        </w:rPr>
        <w:t>об осуществлении закупки, документации о закупке, проекте договора и предложенным соответствующим участником закупки при осуществлении закупки.</w:t>
      </w:r>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35</w:t>
      </w:r>
      <w:r w:rsidRPr="00FD2050">
        <w:rPr>
          <w:rFonts w:ascii="Times New Roman" w:hAnsi="Times New Roman" w:cs="Times New Roman"/>
          <w:sz w:val="24"/>
          <w:szCs w:val="24"/>
        </w:rPr>
        <w:t xml:space="preserve">.7. </w:t>
      </w:r>
      <w:proofErr w:type="gramStart"/>
      <w:r w:rsidRPr="00FD2050">
        <w:rPr>
          <w:rFonts w:ascii="Times New Roman" w:hAnsi="Times New Roman" w:cs="Times New Roman"/>
          <w:sz w:val="24"/>
          <w:szCs w:val="24"/>
        </w:rPr>
        <w:t xml:space="preserve">В договор включаются обязательные условия о порядке и сроках оплаты товара, работы, услуги, о порядке и сроках осуществления заказчиком приемки поставленного товара, выполненной работы (ее результатов), оказанной услуги, о порядке и сроках оформления результатов такой приемки, а также об ответственности за неисполнение </w:t>
      </w:r>
      <w:r>
        <w:rPr>
          <w:rFonts w:ascii="Times New Roman" w:hAnsi="Times New Roman" w:cs="Times New Roman"/>
          <w:sz w:val="24"/>
          <w:szCs w:val="24"/>
        </w:rPr>
        <w:br/>
      </w:r>
      <w:r w:rsidRPr="00FD2050">
        <w:rPr>
          <w:rFonts w:ascii="Times New Roman" w:hAnsi="Times New Roman" w:cs="Times New Roman"/>
          <w:sz w:val="24"/>
          <w:szCs w:val="24"/>
        </w:rPr>
        <w:t xml:space="preserve">или ненадлежащее исполнение обязательств, установленных договором, в соответствии </w:t>
      </w:r>
      <w:r>
        <w:rPr>
          <w:rFonts w:ascii="Times New Roman" w:hAnsi="Times New Roman" w:cs="Times New Roman"/>
          <w:sz w:val="24"/>
          <w:szCs w:val="24"/>
        </w:rPr>
        <w:br/>
      </w:r>
      <w:r w:rsidRPr="00FD2050">
        <w:rPr>
          <w:rFonts w:ascii="Times New Roman" w:hAnsi="Times New Roman" w:cs="Times New Roman"/>
          <w:sz w:val="24"/>
          <w:szCs w:val="24"/>
        </w:rPr>
        <w:t>с законодательством Российской Федерации.</w:t>
      </w:r>
      <w:proofErr w:type="gramEnd"/>
    </w:p>
    <w:p w:rsidR="000C3F61" w:rsidRPr="00FD2050" w:rsidRDefault="000C3F61" w:rsidP="000C3F61">
      <w:pPr>
        <w:pStyle w:val="HTML"/>
        <w:ind w:firstLine="567"/>
        <w:jc w:val="both"/>
        <w:rPr>
          <w:rFonts w:ascii="Times New Roman" w:hAnsi="Times New Roman" w:cs="Times New Roman"/>
          <w:sz w:val="24"/>
          <w:szCs w:val="24"/>
        </w:rPr>
      </w:pPr>
      <w:proofErr w:type="gramStart"/>
      <w:r w:rsidRPr="00FD2050">
        <w:rPr>
          <w:rFonts w:ascii="Times New Roman" w:hAnsi="Times New Roman" w:cs="Times New Roman"/>
          <w:sz w:val="24"/>
          <w:szCs w:val="24"/>
        </w:rPr>
        <w:t xml:space="preserve">В договор включается обязательное условие об уменьшении суммы, подлежащей уплате заказчиком юридическому лицу или физическому лицу, в том числе индивидуальному предпринимателю,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w:t>
      </w:r>
      <w:r>
        <w:rPr>
          <w:rFonts w:ascii="Times New Roman" w:hAnsi="Times New Roman" w:cs="Times New Roman"/>
          <w:sz w:val="24"/>
          <w:szCs w:val="24"/>
        </w:rPr>
        <w:br/>
      </w:r>
      <w:r w:rsidRPr="00FD2050">
        <w:rPr>
          <w:rFonts w:ascii="Times New Roman" w:hAnsi="Times New Roman" w:cs="Times New Roman"/>
          <w:sz w:val="24"/>
          <w:szCs w:val="24"/>
        </w:rPr>
        <w:t>и сборах такие налоги, сборы и иные обязательные платежи подлежат уплате в</w:t>
      </w:r>
      <w:proofErr w:type="gramEnd"/>
      <w:r w:rsidRPr="00FD2050">
        <w:rPr>
          <w:rFonts w:ascii="Times New Roman" w:hAnsi="Times New Roman" w:cs="Times New Roman"/>
          <w:sz w:val="24"/>
          <w:szCs w:val="24"/>
        </w:rPr>
        <w:t xml:space="preserve"> бюджеты бюджетной системы Российской Федерации заказчиком.</w:t>
      </w:r>
    </w:p>
    <w:p w:rsidR="000C3F61" w:rsidRPr="00FD2050" w:rsidRDefault="000C3F61" w:rsidP="000C3F61">
      <w:pPr>
        <w:pStyle w:val="HTML"/>
        <w:ind w:firstLine="567"/>
        <w:jc w:val="both"/>
        <w:rPr>
          <w:rFonts w:ascii="Times New Roman" w:hAnsi="Times New Roman" w:cs="Times New Roman"/>
          <w:sz w:val="24"/>
          <w:szCs w:val="24"/>
        </w:rPr>
      </w:pPr>
      <w:proofErr w:type="gramStart"/>
      <w:r w:rsidRPr="00FD2050">
        <w:rPr>
          <w:rFonts w:ascii="Times New Roman" w:hAnsi="Times New Roman" w:cs="Times New Roman"/>
          <w:sz w:val="24"/>
          <w:szCs w:val="24"/>
        </w:rPr>
        <w:t xml:space="preserve">В договоры, подлежащие оплате за счет субсидий на финансовое обеспечение выполнения государственного (муниципального) задания или субсидий на иные цели, включается условие о возможности изменения по соглашению сторон размера, </w:t>
      </w:r>
      <w:r>
        <w:rPr>
          <w:rFonts w:ascii="Times New Roman" w:hAnsi="Times New Roman" w:cs="Times New Roman"/>
          <w:sz w:val="24"/>
          <w:szCs w:val="24"/>
        </w:rPr>
        <w:br/>
      </w:r>
      <w:r w:rsidRPr="00FD2050">
        <w:rPr>
          <w:rFonts w:ascii="Times New Roman" w:hAnsi="Times New Roman" w:cs="Times New Roman"/>
          <w:sz w:val="24"/>
          <w:szCs w:val="24"/>
        </w:rPr>
        <w:t xml:space="preserve">и (или) сроков оплаты, и (или) объема товаров, работ, услуг в случае уменьшения </w:t>
      </w:r>
      <w:r>
        <w:rPr>
          <w:rFonts w:ascii="Times New Roman" w:hAnsi="Times New Roman" w:cs="Times New Roman"/>
          <w:sz w:val="24"/>
          <w:szCs w:val="24"/>
        </w:rPr>
        <w:br/>
      </w:r>
      <w:r w:rsidRPr="00FD2050">
        <w:rPr>
          <w:rFonts w:ascii="Times New Roman" w:hAnsi="Times New Roman" w:cs="Times New Roman"/>
          <w:sz w:val="24"/>
          <w:szCs w:val="24"/>
        </w:rPr>
        <w:lastRenderedPageBreak/>
        <w:t>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w:t>
      </w:r>
      <w:proofErr w:type="gramEnd"/>
      <w:r w:rsidRPr="00FD2050">
        <w:rPr>
          <w:rFonts w:ascii="Times New Roman" w:hAnsi="Times New Roman" w:cs="Times New Roman"/>
          <w:sz w:val="24"/>
          <w:szCs w:val="24"/>
        </w:rPr>
        <w:t xml:space="preserve"> обязательств на предоставление субсидии.</w:t>
      </w:r>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35</w:t>
      </w:r>
      <w:r w:rsidRPr="00FD2050">
        <w:rPr>
          <w:rFonts w:ascii="Times New Roman" w:hAnsi="Times New Roman" w:cs="Times New Roman"/>
          <w:sz w:val="24"/>
          <w:szCs w:val="24"/>
        </w:rPr>
        <w:t>.8. Договор по результатам закупки у единственного поставщика (подрядчика, исполнителя) может быть заключен в любой форме, предусмотренной Гражданским кодексом Российской Федерации для совершения сделок.</w:t>
      </w:r>
    </w:p>
    <w:p w:rsidR="000C3F61" w:rsidRPr="00FD2050" w:rsidRDefault="000C3F61" w:rsidP="000C3F61">
      <w:pPr>
        <w:pStyle w:val="HTML"/>
        <w:ind w:firstLine="567"/>
        <w:jc w:val="both"/>
        <w:rPr>
          <w:rFonts w:ascii="Times New Roman" w:hAnsi="Times New Roman" w:cs="Times New Roman"/>
          <w:sz w:val="24"/>
          <w:szCs w:val="24"/>
        </w:rPr>
      </w:pPr>
      <w:r w:rsidRPr="00FD2050">
        <w:rPr>
          <w:rFonts w:ascii="Times New Roman" w:hAnsi="Times New Roman" w:cs="Times New Roman"/>
          <w:sz w:val="24"/>
          <w:szCs w:val="24"/>
        </w:rPr>
        <w:t>Договор по результатам конкурентной закупки заключается в письменной форме.</w:t>
      </w:r>
    </w:p>
    <w:p w:rsidR="000C3F61" w:rsidRPr="00FD2050" w:rsidRDefault="000C3F61" w:rsidP="000C3F61">
      <w:pPr>
        <w:pStyle w:val="HTML"/>
        <w:ind w:firstLine="567"/>
        <w:jc w:val="both"/>
        <w:rPr>
          <w:rFonts w:ascii="Times New Roman" w:hAnsi="Times New Roman" w:cs="Times New Roman"/>
          <w:sz w:val="24"/>
          <w:szCs w:val="24"/>
        </w:rPr>
      </w:pPr>
      <w:r w:rsidRPr="00FD2050">
        <w:rPr>
          <w:rFonts w:ascii="Times New Roman" w:hAnsi="Times New Roman" w:cs="Times New Roman"/>
          <w:sz w:val="24"/>
          <w:szCs w:val="24"/>
        </w:rPr>
        <w:t xml:space="preserve">Договор по результатам конкурентной закупки в электронной форме заключается </w:t>
      </w:r>
      <w:r>
        <w:rPr>
          <w:rFonts w:ascii="Times New Roman" w:hAnsi="Times New Roman" w:cs="Times New Roman"/>
          <w:sz w:val="24"/>
          <w:szCs w:val="24"/>
        </w:rPr>
        <w:br/>
      </w:r>
      <w:r w:rsidRPr="00FD2050">
        <w:rPr>
          <w:rFonts w:ascii="Times New Roman" w:hAnsi="Times New Roman" w:cs="Times New Roman"/>
          <w:sz w:val="24"/>
          <w:szCs w:val="24"/>
        </w:rPr>
        <w:t>в электронной форме на электронной площадке.</w:t>
      </w:r>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35</w:t>
      </w:r>
      <w:r w:rsidRPr="00FD2050">
        <w:rPr>
          <w:rFonts w:ascii="Times New Roman" w:hAnsi="Times New Roman" w:cs="Times New Roman"/>
          <w:sz w:val="24"/>
          <w:szCs w:val="24"/>
        </w:rPr>
        <w:t>.9. По результатам конкурентной закупки заказчик в течение пяти дней со дня размещения в единой информационной системе итогового протокола (а при конкурентной закупке, осуществляемой закрытым способом, – со дня подписания такого протокола) передает победителю закупки проект договора без своей подписи.</w:t>
      </w:r>
    </w:p>
    <w:p w:rsidR="000C3F61" w:rsidRPr="00FD2050" w:rsidRDefault="000C3F61" w:rsidP="000C3F61">
      <w:pPr>
        <w:pStyle w:val="HTML"/>
        <w:ind w:firstLine="567"/>
        <w:jc w:val="both"/>
        <w:rPr>
          <w:rFonts w:ascii="Times New Roman" w:hAnsi="Times New Roman" w:cs="Times New Roman"/>
          <w:sz w:val="24"/>
          <w:szCs w:val="24"/>
        </w:rPr>
      </w:pPr>
      <w:proofErr w:type="gramStart"/>
      <w:r w:rsidRPr="00FD2050">
        <w:rPr>
          <w:rFonts w:ascii="Times New Roman" w:hAnsi="Times New Roman" w:cs="Times New Roman"/>
          <w:sz w:val="24"/>
          <w:szCs w:val="24"/>
        </w:rPr>
        <w:t>В случае если победитель закупки отстранен от участия в закупке или признан уклонившимся от заключения договора, заказчик в течение пяти дней со дня отстранения победителя закупки или признания победителя закупки уклонившимся от заключения договора передает участнику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w:t>
      </w:r>
      <w:proofErr w:type="gramEnd"/>
      <w:r w:rsidRPr="00FD2050">
        <w:rPr>
          <w:rFonts w:ascii="Times New Roman" w:hAnsi="Times New Roman" w:cs="Times New Roman"/>
          <w:sz w:val="24"/>
          <w:szCs w:val="24"/>
        </w:rPr>
        <w:t xml:space="preserve"> победителем закупки, проект договора без своей подписи.</w:t>
      </w:r>
    </w:p>
    <w:p w:rsidR="000C3F61" w:rsidRPr="00FD2050" w:rsidRDefault="000C3F61" w:rsidP="000C3F61">
      <w:pPr>
        <w:pStyle w:val="HTML"/>
        <w:ind w:firstLine="567"/>
        <w:jc w:val="both"/>
        <w:rPr>
          <w:rFonts w:ascii="Times New Roman" w:hAnsi="Times New Roman" w:cs="Times New Roman"/>
          <w:sz w:val="24"/>
          <w:szCs w:val="24"/>
        </w:rPr>
      </w:pPr>
      <w:proofErr w:type="gramStart"/>
      <w:r w:rsidRPr="00FD2050">
        <w:rPr>
          <w:rFonts w:ascii="Times New Roman" w:hAnsi="Times New Roman" w:cs="Times New Roman"/>
          <w:sz w:val="24"/>
          <w:szCs w:val="24"/>
        </w:rPr>
        <w:t xml:space="preserve">В случае если закупка признана несостоявшейся в связи с тем, что до окончания срока подачи заявок на участие в такой закупке подана только одна заявка на участие в закупке, при этом такая заявка признана соответствующей требованиям, установленным в извещении об осуществлении закупки, документации о закупке, либо в связи с тем, что </w:t>
      </w:r>
      <w:r>
        <w:rPr>
          <w:rFonts w:ascii="Times New Roman" w:hAnsi="Times New Roman" w:cs="Times New Roman"/>
          <w:sz w:val="24"/>
          <w:szCs w:val="24"/>
        </w:rPr>
        <w:br/>
      </w:r>
      <w:r w:rsidRPr="00FD2050">
        <w:rPr>
          <w:rFonts w:ascii="Times New Roman" w:hAnsi="Times New Roman" w:cs="Times New Roman"/>
          <w:sz w:val="24"/>
          <w:szCs w:val="24"/>
        </w:rPr>
        <w:t>не рассматриваются все заявки на участие в закупке, кроме</w:t>
      </w:r>
      <w:proofErr w:type="gramEnd"/>
      <w:r w:rsidRPr="00FD2050">
        <w:rPr>
          <w:rFonts w:ascii="Times New Roman" w:hAnsi="Times New Roman" w:cs="Times New Roman"/>
          <w:sz w:val="24"/>
          <w:szCs w:val="24"/>
        </w:rPr>
        <w:t xml:space="preserve"> </w:t>
      </w:r>
      <w:proofErr w:type="gramStart"/>
      <w:r w:rsidRPr="00FD2050">
        <w:rPr>
          <w:rFonts w:ascii="Times New Roman" w:hAnsi="Times New Roman" w:cs="Times New Roman"/>
          <w:sz w:val="24"/>
          <w:szCs w:val="24"/>
        </w:rPr>
        <w:t>одной, при этом такая заявка признана соответствующей требованиям, установленным в извещении об осуществлении закупки, документации о закупке, либо в связи с тем, что по результатам рассмотрения заявок на участие в закупке только одна заявка на участие в закупке признана соответствующей требованиям, установленным в извещении об осуществлении закупки, документации о закупке, либо в связи с тем, что до подведения итогов закупки</w:t>
      </w:r>
      <w:proofErr w:type="gramEnd"/>
      <w:r w:rsidRPr="00FD2050">
        <w:rPr>
          <w:rFonts w:ascii="Times New Roman" w:hAnsi="Times New Roman" w:cs="Times New Roman"/>
          <w:sz w:val="24"/>
          <w:szCs w:val="24"/>
        </w:rPr>
        <w:t xml:space="preserve"> отстранены от участия в закупке все участники закупки, заявки на участие в закупке которых </w:t>
      </w:r>
      <w:r>
        <w:rPr>
          <w:rFonts w:ascii="Times New Roman" w:hAnsi="Times New Roman" w:cs="Times New Roman"/>
          <w:sz w:val="24"/>
          <w:szCs w:val="24"/>
        </w:rPr>
        <w:br/>
      </w:r>
      <w:r w:rsidRPr="00FD2050">
        <w:rPr>
          <w:rFonts w:ascii="Times New Roman" w:hAnsi="Times New Roman" w:cs="Times New Roman"/>
          <w:sz w:val="24"/>
          <w:szCs w:val="24"/>
        </w:rPr>
        <w:t xml:space="preserve">по результатам рассмотрения заявок на участие в закупке признаны соответствующими требованиям, установленным в извещении об осуществлении закупки, документации </w:t>
      </w:r>
      <w:r>
        <w:rPr>
          <w:rFonts w:ascii="Times New Roman" w:hAnsi="Times New Roman" w:cs="Times New Roman"/>
          <w:sz w:val="24"/>
          <w:szCs w:val="24"/>
        </w:rPr>
        <w:br/>
      </w:r>
      <w:r w:rsidRPr="00FD2050">
        <w:rPr>
          <w:rFonts w:ascii="Times New Roman" w:hAnsi="Times New Roman" w:cs="Times New Roman"/>
          <w:sz w:val="24"/>
          <w:szCs w:val="24"/>
        </w:rPr>
        <w:t xml:space="preserve">о закупке, кроме одного, заказчик вправе принять решение о заключении договора </w:t>
      </w:r>
      <w:r>
        <w:rPr>
          <w:rFonts w:ascii="Times New Roman" w:hAnsi="Times New Roman" w:cs="Times New Roman"/>
          <w:sz w:val="24"/>
          <w:szCs w:val="24"/>
        </w:rPr>
        <w:br/>
      </w:r>
      <w:r w:rsidRPr="00FD2050">
        <w:rPr>
          <w:rFonts w:ascii="Times New Roman" w:hAnsi="Times New Roman" w:cs="Times New Roman"/>
          <w:sz w:val="24"/>
          <w:szCs w:val="24"/>
        </w:rPr>
        <w:t xml:space="preserve">с единственным участником такой закупки. При этом заключение договора таким участником закупки является обязательным. В случае принятия такого решения заказчик </w:t>
      </w:r>
      <w:r>
        <w:rPr>
          <w:rFonts w:ascii="Times New Roman" w:hAnsi="Times New Roman" w:cs="Times New Roman"/>
          <w:sz w:val="24"/>
          <w:szCs w:val="24"/>
        </w:rPr>
        <w:br/>
      </w:r>
      <w:r w:rsidRPr="00FD2050">
        <w:rPr>
          <w:rFonts w:ascii="Times New Roman" w:hAnsi="Times New Roman" w:cs="Times New Roman"/>
          <w:sz w:val="24"/>
          <w:szCs w:val="24"/>
        </w:rPr>
        <w:t>в течение пяти дней со дня размещения в единой информационной системе протокола, содержащего сведения о признании закупки несостоявшейся (а при конкурентной закупке, осуществляемой закрытым способом, – со дня подписания такого протокола), передает единственному участнику такой закупки проект договора без своей подписи.</w:t>
      </w:r>
    </w:p>
    <w:p w:rsidR="000C3F61" w:rsidRPr="00FD2050" w:rsidRDefault="000C3F61" w:rsidP="000C3F61">
      <w:pPr>
        <w:pStyle w:val="HTML"/>
        <w:ind w:firstLine="567"/>
        <w:jc w:val="both"/>
        <w:rPr>
          <w:rFonts w:ascii="Times New Roman" w:hAnsi="Times New Roman" w:cs="Times New Roman"/>
          <w:sz w:val="24"/>
          <w:szCs w:val="24"/>
        </w:rPr>
      </w:pPr>
      <w:r w:rsidRPr="00FD2050">
        <w:rPr>
          <w:rFonts w:ascii="Times New Roman" w:hAnsi="Times New Roman" w:cs="Times New Roman"/>
          <w:sz w:val="24"/>
          <w:szCs w:val="24"/>
        </w:rPr>
        <w:t xml:space="preserve">Участник закупки, с которым заключается договор, в течение пяти дней со дня получения от заказчика проекта договора подписывает и передает его заказчику либо </w:t>
      </w:r>
      <w:r>
        <w:rPr>
          <w:rFonts w:ascii="Times New Roman" w:hAnsi="Times New Roman" w:cs="Times New Roman"/>
          <w:sz w:val="24"/>
          <w:szCs w:val="24"/>
        </w:rPr>
        <w:br/>
      </w:r>
      <w:r w:rsidRPr="00FD2050">
        <w:rPr>
          <w:rFonts w:ascii="Times New Roman" w:hAnsi="Times New Roman" w:cs="Times New Roman"/>
          <w:sz w:val="24"/>
          <w:szCs w:val="24"/>
        </w:rPr>
        <w:t xml:space="preserve">в случае наличия разногласий по проекту договора передает заказчику протокол разногласий. Указанный протокол разногласий может быть передан в отношении соответствующего договора не более чем один раз. </w:t>
      </w:r>
    </w:p>
    <w:p w:rsidR="000C3F61" w:rsidRPr="00FD2050" w:rsidRDefault="000C3F61" w:rsidP="000C3F61">
      <w:pPr>
        <w:pStyle w:val="HTML"/>
        <w:ind w:firstLine="567"/>
        <w:jc w:val="both"/>
        <w:rPr>
          <w:rFonts w:ascii="Times New Roman" w:hAnsi="Times New Roman" w:cs="Times New Roman"/>
          <w:sz w:val="24"/>
          <w:szCs w:val="24"/>
        </w:rPr>
      </w:pPr>
      <w:r w:rsidRPr="00FD2050">
        <w:rPr>
          <w:rFonts w:ascii="Times New Roman" w:hAnsi="Times New Roman" w:cs="Times New Roman"/>
          <w:sz w:val="24"/>
          <w:szCs w:val="24"/>
        </w:rPr>
        <w:t xml:space="preserve">При этом участник закупки, с которым заключается договор, указывает в протоколе разногласий замечания к положениям проекта договора, не соответствующим извещению </w:t>
      </w:r>
      <w:r>
        <w:rPr>
          <w:rFonts w:ascii="Times New Roman" w:hAnsi="Times New Roman" w:cs="Times New Roman"/>
          <w:sz w:val="24"/>
          <w:szCs w:val="24"/>
        </w:rPr>
        <w:br/>
      </w:r>
      <w:r w:rsidRPr="00FD2050">
        <w:rPr>
          <w:rFonts w:ascii="Times New Roman" w:hAnsi="Times New Roman" w:cs="Times New Roman"/>
          <w:sz w:val="24"/>
          <w:szCs w:val="24"/>
        </w:rPr>
        <w:t>об осуществлении закупки, и (или) документации о закупке, и (или) своей заявке на участие в закупке, с указанием соответствующих положений данных документов.</w:t>
      </w:r>
    </w:p>
    <w:p w:rsidR="000C3F61" w:rsidRPr="00FD2050" w:rsidRDefault="000C3F61" w:rsidP="000C3F61">
      <w:pPr>
        <w:pStyle w:val="HTML"/>
        <w:ind w:firstLine="567"/>
        <w:jc w:val="both"/>
        <w:rPr>
          <w:rFonts w:ascii="Times New Roman" w:hAnsi="Times New Roman" w:cs="Times New Roman"/>
          <w:sz w:val="24"/>
          <w:szCs w:val="24"/>
        </w:rPr>
      </w:pPr>
      <w:r w:rsidRPr="00FD2050">
        <w:rPr>
          <w:rFonts w:ascii="Times New Roman" w:hAnsi="Times New Roman" w:cs="Times New Roman"/>
          <w:sz w:val="24"/>
          <w:szCs w:val="24"/>
        </w:rPr>
        <w:t xml:space="preserve">В течение трех рабочих дней </w:t>
      </w:r>
      <w:proofErr w:type="gramStart"/>
      <w:r w:rsidRPr="00FD2050">
        <w:rPr>
          <w:rFonts w:ascii="Times New Roman" w:hAnsi="Times New Roman" w:cs="Times New Roman"/>
          <w:sz w:val="24"/>
          <w:szCs w:val="24"/>
        </w:rPr>
        <w:t>с даты получения</w:t>
      </w:r>
      <w:proofErr w:type="gramEnd"/>
      <w:r w:rsidRPr="00FD2050">
        <w:rPr>
          <w:rFonts w:ascii="Times New Roman" w:hAnsi="Times New Roman" w:cs="Times New Roman"/>
          <w:sz w:val="24"/>
          <w:szCs w:val="24"/>
        </w:rPr>
        <w:t xml:space="preserve"> протокола разногласий заказчик рассматривает такой протокол разногласий и передает доработанный проект договора либо повторно передает проект договора с указанием в отдельном документе причин отказа </w:t>
      </w:r>
      <w:r w:rsidRPr="00FD2050">
        <w:rPr>
          <w:rFonts w:ascii="Times New Roman" w:hAnsi="Times New Roman" w:cs="Times New Roman"/>
          <w:sz w:val="24"/>
          <w:szCs w:val="24"/>
        </w:rPr>
        <w:lastRenderedPageBreak/>
        <w:t>учесть полностью или частично содержащиеся в протоколе разногласий замечания участнику закупки, с которым заключается договор, без своей подписи.</w:t>
      </w:r>
    </w:p>
    <w:p w:rsidR="000C3F61" w:rsidRPr="00FD2050" w:rsidRDefault="000C3F61" w:rsidP="000C3F61">
      <w:pPr>
        <w:pStyle w:val="HTML"/>
        <w:ind w:firstLine="567"/>
        <w:jc w:val="both"/>
        <w:rPr>
          <w:rFonts w:ascii="Times New Roman" w:hAnsi="Times New Roman" w:cs="Times New Roman"/>
          <w:sz w:val="24"/>
          <w:szCs w:val="24"/>
        </w:rPr>
      </w:pPr>
      <w:r w:rsidRPr="00FD2050">
        <w:rPr>
          <w:rFonts w:ascii="Times New Roman" w:hAnsi="Times New Roman" w:cs="Times New Roman"/>
          <w:sz w:val="24"/>
          <w:szCs w:val="24"/>
        </w:rPr>
        <w:t xml:space="preserve">Участник закупки, с которым заключается договор, в течение трех рабочих дней со дня получения от заказчика доработанного проекта договора либо проекта договора с указанием в отдельном документе причин отказа учесть полностью или частично содержащиеся </w:t>
      </w:r>
      <w:r>
        <w:rPr>
          <w:rFonts w:ascii="Times New Roman" w:hAnsi="Times New Roman" w:cs="Times New Roman"/>
          <w:sz w:val="24"/>
          <w:szCs w:val="24"/>
        </w:rPr>
        <w:br/>
      </w:r>
      <w:r w:rsidRPr="00FD2050">
        <w:rPr>
          <w:rFonts w:ascii="Times New Roman" w:hAnsi="Times New Roman" w:cs="Times New Roman"/>
          <w:sz w:val="24"/>
          <w:szCs w:val="24"/>
        </w:rPr>
        <w:t>в протоколе разногласий замечания подписывает договор и передает его заказчику.</w:t>
      </w:r>
    </w:p>
    <w:p w:rsidR="000C3F61" w:rsidRPr="00FD2050" w:rsidRDefault="000C3F61" w:rsidP="000C3F61">
      <w:pPr>
        <w:pStyle w:val="HTML"/>
        <w:ind w:firstLine="567"/>
        <w:jc w:val="both"/>
        <w:rPr>
          <w:rFonts w:ascii="Times New Roman" w:hAnsi="Times New Roman" w:cs="Times New Roman"/>
          <w:sz w:val="24"/>
          <w:szCs w:val="24"/>
        </w:rPr>
      </w:pPr>
      <w:r w:rsidRPr="00FD2050">
        <w:rPr>
          <w:rFonts w:ascii="Times New Roman" w:hAnsi="Times New Roman" w:cs="Times New Roman"/>
          <w:sz w:val="24"/>
          <w:szCs w:val="24"/>
        </w:rPr>
        <w:t xml:space="preserve">Заказчик подписывает договор в срок, установленный пунктом </w:t>
      </w:r>
      <w:r>
        <w:rPr>
          <w:rFonts w:ascii="Times New Roman" w:hAnsi="Times New Roman" w:cs="Times New Roman"/>
          <w:sz w:val="24"/>
          <w:szCs w:val="24"/>
        </w:rPr>
        <w:t>35</w:t>
      </w:r>
      <w:r w:rsidRPr="00FD2050">
        <w:rPr>
          <w:rFonts w:ascii="Times New Roman" w:hAnsi="Times New Roman" w:cs="Times New Roman"/>
          <w:sz w:val="24"/>
          <w:szCs w:val="24"/>
        </w:rPr>
        <w:t>.1 настоящего Положения.</w:t>
      </w:r>
    </w:p>
    <w:p w:rsidR="000C3F61" w:rsidRPr="00FD2050" w:rsidRDefault="000C3F61" w:rsidP="000C3F61">
      <w:pPr>
        <w:pStyle w:val="HTML"/>
        <w:ind w:firstLine="567"/>
        <w:jc w:val="both"/>
        <w:rPr>
          <w:rFonts w:ascii="Times New Roman" w:hAnsi="Times New Roman" w:cs="Times New Roman"/>
          <w:sz w:val="24"/>
          <w:szCs w:val="24"/>
        </w:rPr>
      </w:pPr>
      <w:r w:rsidRPr="00FD2050">
        <w:rPr>
          <w:rFonts w:ascii="Times New Roman" w:hAnsi="Times New Roman" w:cs="Times New Roman"/>
          <w:sz w:val="24"/>
          <w:szCs w:val="24"/>
        </w:rPr>
        <w:t xml:space="preserve">При осуществлении конкурентной закупки, за исключением конкурентной закупки </w:t>
      </w:r>
      <w:r>
        <w:rPr>
          <w:rFonts w:ascii="Times New Roman" w:hAnsi="Times New Roman" w:cs="Times New Roman"/>
          <w:sz w:val="24"/>
          <w:szCs w:val="24"/>
        </w:rPr>
        <w:br/>
      </w:r>
      <w:r w:rsidRPr="00FD2050">
        <w:rPr>
          <w:rFonts w:ascii="Times New Roman" w:hAnsi="Times New Roman" w:cs="Times New Roman"/>
          <w:sz w:val="24"/>
          <w:szCs w:val="24"/>
        </w:rPr>
        <w:t xml:space="preserve">в электронной форме, проект договора передается заказчиком и участником закупки, </w:t>
      </w:r>
      <w:r>
        <w:rPr>
          <w:rFonts w:ascii="Times New Roman" w:hAnsi="Times New Roman" w:cs="Times New Roman"/>
          <w:sz w:val="24"/>
          <w:szCs w:val="24"/>
        </w:rPr>
        <w:br/>
      </w:r>
      <w:r w:rsidRPr="00FD2050">
        <w:rPr>
          <w:rFonts w:ascii="Times New Roman" w:hAnsi="Times New Roman" w:cs="Times New Roman"/>
          <w:sz w:val="24"/>
          <w:szCs w:val="24"/>
        </w:rPr>
        <w:t>с которым заключается договор, не менее чем в двух экземплярах, при этом не менее одного экземпляра подписанного договора заказчик передает участнику закупки, с которым заключается договор.</w:t>
      </w:r>
    </w:p>
    <w:p w:rsidR="000C3F61" w:rsidRPr="00FD2050" w:rsidRDefault="000C3F61" w:rsidP="000C3F61">
      <w:pPr>
        <w:pStyle w:val="HTML"/>
        <w:ind w:firstLine="567"/>
        <w:jc w:val="both"/>
        <w:rPr>
          <w:rFonts w:ascii="Times New Roman" w:hAnsi="Times New Roman" w:cs="Times New Roman"/>
          <w:sz w:val="24"/>
          <w:szCs w:val="24"/>
        </w:rPr>
      </w:pPr>
      <w:r w:rsidRPr="00FD2050">
        <w:rPr>
          <w:rFonts w:ascii="Times New Roman" w:hAnsi="Times New Roman" w:cs="Times New Roman"/>
          <w:sz w:val="24"/>
          <w:szCs w:val="24"/>
        </w:rPr>
        <w:t xml:space="preserve">При осуществлении конкурентной закупки в электронной форме передача </w:t>
      </w:r>
      <w:r>
        <w:rPr>
          <w:rFonts w:ascii="Times New Roman" w:hAnsi="Times New Roman" w:cs="Times New Roman"/>
          <w:sz w:val="24"/>
          <w:szCs w:val="24"/>
        </w:rPr>
        <w:br/>
      </w:r>
      <w:r w:rsidRPr="00FD2050">
        <w:rPr>
          <w:rFonts w:ascii="Times New Roman" w:hAnsi="Times New Roman" w:cs="Times New Roman"/>
          <w:sz w:val="24"/>
          <w:szCs w:val="24"/>
        </w:rPr>
        <w:t xml:space="preserve">и подписание проекта договора, протокола разногласий и договора заказчиком и участником закупки, с которым заключается договор, осуществляются на электронной площадке </w:t>
      </w:r>
      <w:r>
        <w:rPr>
          <w:rFonts w:ascii="Times New Roman" w:hAnsi="Times New Roman" w:cs="Times New Roman"/>
          <w:sz w:val="24"/>
          <w:szCs w:val="24"/>
        </w:rPr>
        <w:br/>
      </w:r>
      <w:r w:rsidRPr="00FD2050">
        <w:rPr>
          <w:rFonts w:ascii="Times New Roman" w:hAnsi="Times New Roman" w:cs="Times New Roman"/>
          <w:sz w:val="24"/>
          <w:szCs w:val="24"/>
        </w:rPr>
        <w:t>с использованием электронной подписи лиц, имеющих право действовать от имени соответственно заказчика и участника закупки, с которым заключается договор.</w:t>
      </w:r>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35</w:t>
      </w:r>
      <w:r w:rsidRPr="00FD2050">
        <w:rPr>
          <w:rFonts w:ascii="Times New Roman" w:hAnsi="Times New Roman" w:cs="Times New Roman"/>
          <w:sz w:val="24"/>
          <w:szCs w:val="24"/>
        </w:rPr>
        <w:t xml:space="preserve">.10. В случае наличия принятых судом судебных актов либо возникновения обстоятельств непреодолимой силы, препятствующих подписанию договора одной из сторон в установленные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w:t>
      </w:r>
      <w:r>
        <w:rPr>
          <w:rFonts w:ascii="Times New Roman" w:hAnsi="Times New Roman" w:cs="Times New Roman"/>
          <w:sz w:val="24"/>
          <w:szCs w:val="24"/>
        </w:rPr>
        <w:br/>
      </w:r>
      <w:r w:rsidRPr="00FD2050">
        <w:rPr>
          <w:rFonts w:ascii="Times New Roman" w:hAnsi="Times New Roman" w:cs="Times New Roman"/>
          <w:sz w:val="24"/>
          <w:szCs w:val="24"/>
        </w:rPr>
        <w:t>не позднее дня, следующего за днем отмены, изменения или исполнения данных судебных актов либо прекращения действия данных обстоятельств.</w:t>
      </w:r>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35</w:t>
      </w:r>
      <w:r w:rsidRPr="00FD2050">
        <w:rPr>
          <w:rFonts w:ascii="Times New Roman" w:hAnsi="Times New Roman" w:cs="Times New Roman"/>
          <w:sz w:val="24"/>
          <w:szCs w:val="24"/>
        </w:rPr>
        <w:t xml:space="preserve">.11. </w:t>
      </w:r>
      <w:proofErr w:type="gramStart"/>
      <w:r w:rsidRPr="00FD2050">
        <w:rPr>
          <w:rFonts w:ascii="Times New Roman" w:hAnsi="Times New Roman" w:cs="Times New Roman"/>
          <w:sz w:val="24"/>
          <w:szCs w:val="24"/>
        </w:rPr>
        <w:t xml:space="preserve">Победитель закупки признается уклонившимся от заключения договора </w:t>
      </w:r>
      <w:r>
        <w:rPr>
          <w:rFonts w:ascii="Times New Roman" w:hAnsi="Times New Roman" w:cs="Times New Roman"/>
          <w:sz w:val="24"/>
          <w:szCs w:val="24"/>
        </w:rPr>
        <w:br/>
      </w:r>
      <w:r w:rsidRPr="00FD2050">
        <w:rPr>
          <w:rFonts w:ascii="Times New Roman" w:hAnsi="Times New Roman" w:cs="Times New Roman"/>
          <w:sz w:val="24"/>
          <w:szCs w:val="24"/>
        </w:rPr>
        <w:t xml:space="preserve">в случаях, если он в установленный срок не подписал договор, и (или) не передал заказчику протокол разногласий по проекту договора, и (или) не предоставил обеспечение исполнения договора в случае, если в извещении об осуществлении закупки, документации о закупке установлены требование обеспечения исполнения договора и срок его предоставления </w:t>
      </w:r>
      <w:r>
        <w:rPr>
          <w:rFonts w:ascii="Times New Roman" w:hAnsi="Times New Roman" w:cs="Times New Roman"/>
          <w:sz w:val="24"/>
          <w:szCs w:val="24"/>
        </w:rPr>
        <w:br/>
      </w:r>
      <w:r w:rsidRPr="00FD2050">
        <w:rPr>
          <w:rFonts w:ascii="Times New Roman" w:hAnsi="Times New Roman" w:cs="Times New Roman"/>
          <w:sz w:val="24"/>
          <w:szCs w:val="24"/>
        </w:rPr>
        <w:t>до заключения договора.</w:t>
      </w:r>
      <w:proofErr w:type="gramEnd"/>
    </w:p>
    <w:p w:rsidR="000C3F61" w:rsidRPr="00FD2050" w:rsidRDefault="000C3F61" w:rsidP="000C3F61">
      <w:pPr>
        <w:pStyle w:val="HTML"/>
        <w:ind w:firstLine="567"/>
        <w:jc w:val="both"/>
        <w:rPr>
          <w:rFonts w:ascii="Times New Roman" w:hAnsi="Times New Roman" w:cs="Times New Roman"/>
          <w:sz w:val="24"/>
          <w:szCs w:val="24"/>
        </w:rPr>
      </w:pPr>
      <w:r w:rsidRPr="00FD2050">
        <w:rPr>
          <w:rFonts w:ascii="Times New Roman" w:hAnsi="Times New Roman" w:cs="Times New Roman"/>
          <w:sz w:val="24"/>
          <w:szCs w:val="24"/>
        </w:rPr>
        <w:t xml:space="preserve">Сведения о признании победителя закупки </w:t>
      </w:r>
      <w:proofErr w:type="gramStart"/>
      <w:r w:rsidRPr="00FD2050">
        <w:rPr>
          <w:rFonts w:ascii="Times New Roman" w:hAnsi="Times New Roman" w:cs="Times New Roman"/>
          <w:sz w:val="24"/>
          <w:szCs w:val="24"/>
        </w:rPr>
        <w:t>уклонившимся</w:t>
      </w:r>
      <w:proofErr w:type="gramEnd"/>
      <w:r w:rsidRPr="00FD2050">
        <w:rPr>
          <w:rFonts w:ascii="Times New Roman" w:hAnsi="Times New Roman" w:cs="Times New Roman"/>
          <w:sz w:val="24"/>
          <w:szCs w:val="24"/>
        </w:rPr>
        <w:t xml:space="preserve"> от заключения договора вносятся в протокол признания участника закупки уклонившимся от заключения договора.</w:t>
      </w:r>
    </w:p>
    <w:p w:rsidR="000C3F61" w:rsidRPr="00FD2050" w:rsidRDefault="000C3F61" w:rsidP="000C3F61">
      <w:pPr>
        <w:pStyle w:val="HTML"/>
        <w:ind w:firstLine="567"/>
        <w:jc w:val="both"/>
        <w:rPr>
          <w:rFonts w:ascii="Times New Roman" w:hAnsi="Times New Roman" w:cs="Times New Roman"/>
          <w:sz w:val="24"/>
          <w:szCs w:val="24"/>
        </w:rPr>
      </w:pPr>
      <w:r w:rsidRPr="00FD2050">
        <w:rPr>
          <w:rFonts w:ascii="Times New Roman" w:hAnsi="Times New Roman" w:cs="Times New Roman"/>
          <w:sz w:val="24"/>
          <w:szCs w:val="24"/>
        </w:rPr>
        <w:t>В случае если победитель закупки признан уклонившимся от заключения договора, сведения о победителе закупки включаются в реестр недобросовестны</w:t>
      </w:r>
      <w:r>
        <w:rPr>
          <w:rFonts w:ascii="Times New Roman" w:hAnsi="Times New Roman" w:cs="Times New Roman"/>
          <w:sz w:val="24"/>
          <w:szCs w:val="24"/>
        </w:rPr>
        <w:t>х поставщиков, предусмотренный Федеральным з</w:t>
      </w:r>
      <w:r w:rsidRPr="00FD2050">
        <w:rPr>
          <w:rFonts w:ascii="Times New Roman" w:hAnsi="Times New Roman" w:cs="Times New Roman"/>
          <w:sz w:val="24"/>
          <w:szCs w:val="24"/>
        </w:rPr>
        <w:t>аконом № 223-ФЗ.</w:t>
      </w:r>
    </w:p>
    <w:p w:rsidR="000C3F61" w:rsidRPr="00FD2050" w:rsidRDefault="000C3F61" w:rsidP="000C3F61">
      <w:pPr>
        <w:pStyle w:val="HTML"/>
        <w:ind w:firstLine="567"/>
        <w:jc w:val="both"/>
        <w:rPr>
          <w:rFonts w:ascii="Times New Roman" w:hAnsi="Times New Roman" w:cs="Times New Roman"/>
          <w:sz w:val="24"/>
          <w:szCs w:val="24"/>
        </w:rPr>
      </w:pPr>
      <w:proofErr w:type="gramStart"/>
      <w:r w:rsidRPr="00FD2050">
        <w:rPr>
          <w:rFonts w:ascii="Times New Roman" w:hAnsi="Times New Roman" w:cs="Times New Roman"/>
          <w:sz w:val="24"/>
          <w:szCs w:val="24"/>
        </w:rPr>
        <w:t xml:space="preserve">В случае если победитель закупки признан уклонившимся от заключения договора, заказчик вправе обратиться в суд с иском о понуждении победителя закупки заключить договор,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w:t>
      </w:r>
      <w:r>
        <w:rPr>
          <w:rFonts w:ascii="Times New Roman" w:hAnsi="Times New Roman" w:cs="Times New Roman"/>
          <w:sz w:val="24"/>
          <w:szCs w:val="24"/>
        </w:rPr>
        <w:br/>
      </w:r>
      <w:r w:rsidRPr="00FD2050">
        <w:rPr>
          <w:rFonts w:ascii="Times New Roman" w:hAnsi="Times New Roman" w:cs="Times New Roman"/>
          <w:sz w:val="24"/>
          <w:szCs w:val="24"/>
        </w:rPr>
        <w:t>в закупке победителя закупки, и заключить договор с участником закупки, который предложил такие же, как</w:t>
      </w:r>
      <w:proofErr w:type="gramEnd"/>
      <w:r w:rsidRPr="00FD2050">
        <w:rPr>
          <w:rFonts w:ascii="Times New Roman" w:hAnsi="Times New Roman" w:cs="Times New Roman"/>
          <w:sz w:val="24"/>
          <w:szCs w:val="24"/>
        </w:rPr>
        <w:t xml:space="preserve"> и победитель закупки, условия исполнения договора </w:t>
      </w:r>
      <w:r>
        <w:rPr>
          <w:rFonts w:ascii="Times New Roman" w:hAnsi="Times New Roman" w:cs="Times New Roman"/>
          <w:sz w:val="24"/>
          <w:szCs w:val="24"/>
        </w:rPr>
        <w:br/>
      </w:r>
      <w:r w:rsidRPr="00FD2050">
        <w:rPr>
          <w:rFonts w:ascii="Times New Roman" w:hAnsi="Times New Roman" w:cs="Times New Roman"/>
          <w:sz w:val="24"/>
          <w:szCs w:val="24"/>
        </w:rPr>
        <w:t>или предложение которого содержит лучшие условия исполнения договора, следующие после условий, предложенных победителем закупки. При этом заключение договора таким участником закупки является обязательным.</w:t>
      </w:r>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35</w:t>
      </w:r>
      <w:r w:rsidRPr="00FD2050">
        <w:rPr>
          <w:rFonts w:ascii="Times New Roman" w:hAnsi="Times New Roman" w:cs="Times New Roman"/>
          <w:sz w:val="24"/>
          <w:szCs w:val="24"/>
        </w:rPr>
        <w:t xml:space="preserve">.12. В случае если победитель закупки отстранен от участия в закупке, заказчик вправе заключить договор с участником закупки, который предложил такие же, как </w:t>
      </w:r>
      <w:r>
        <w:rPr>
          <w:rFonts w:ascii="Times New Roman" w:hAnsi="Times New Roman" w:cs="Times New Roman"/>
          <w:sz w:val="24"/>
          <w:szCs w:val="24"/>
        </w:rPr>
        <w:br/>
      </w:r>
      <w:r w:rsidRPr="00FD2050">
        <w:rPr>
          <w:rFonts w:ascii="Times New Roman" w:hAnsi="Times New Roman" w:cs="Times New Roman"/>
          <w:sz w:val="24"/>
          <w:szCs w:val="24"/>
        </w:rPr>
        <w:t xml:space="preserve">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w:t>
      </w:r>
      <w:r w:rsidRPr="00FD2050">
        <w:rPr>
          <w:rFonts w:ascii="Times New Roman" w:hAnsi="Times New Roman" w:cs="Times New Roman"/>
          <w:sz w:val="24"/>
          <w:szCs w:val="24"/>
        </w:rPr>
        <w:lastRenderedPageBreak/>
        <w:t>победителем закупки. При этом заключение договора таким участником закупки является обязательным.</w:t>
      </w:r>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35</w:t>
      </w:r>
      <w:r w:rsidRPr="00FD2050">
        <w:rPr>
          <w:rFonts w:ascii="Times New Roman" w:hAnsi="Times New Roman" w:cs="Times New Roman"/>
          <w:sz w:val="24"/>
          <w:szCs w:val="24"/>
        </w:rPr>
        <w:t xml:space="preserve">.13. </w:t>
      </w:r>
      <w:proofErr w:type="gramStart"/>
      <w:r w:rsidRPr="00FD2050">
        <w:rPr>
          <w:rFonts w:ascii="Times New Roman" w:hAnsi="Times New Roman" w:cs="Times New Roman"/>
          <w:sz w:val="24"/>
          <w:szCs w:val="24"/>
        </w:rPr>
        <w:t>Участник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признается уклонившимся от заключения договора в случаях, если он в установленный срок не подписал договор, и (или) не передал заказчику протокол разногласий по проекту договора, и (или) не предоставил обеспечение исполнения договора в</w:t>
      </w:r>
      <w:proofErr w:type="gramEnd"/>
      <w:r w:rsidRPr="00FD2050">
        <w:rPr>
          <w:rFonts w:ascii="Times New Roman" w:hAnsi="Times New Roman" w:cs="Times New Roman"/>
          <w:sz w:val="24"/>
          <w:szCs w:val="24"/>
        </w:rPr>
        <w:t xml:space="preserve"> </w:t>
      </w:r>
      <w:proofErr w:type="gramStart"/>
      <w:r w:rsidRPr="00FD2050">
        <w:rPr>
          <w:rFonts w:ascii="Times New Roman" w:hAnsi="Times New Roman" w:cs="Times New Roman"/>
          <w:sz w:val="24"/>
          <w:szCs w:val="24"/>
        </w:rPr>
        <w:t>случае</w:t>
      </w:r>
      <w:proofErr w:type="gramEnd"/>
      <w:r w:rsidRPr="00FD2050">
        <w:rPr>
          <w:rFonts w:ascii="Times New Roman" w:hAnsi="Times New Roman" w:cs="Times New Roman"/>
          <w:sz w:val="24"/>
          <w:szCs w:val="24"/>
        </w:rPr>
        <w:t xml:space="preserve">, если </w:t>
      </w:r>
      <w:r>
        <w:rPr>
          <w:rFonts w:ascii="Times New Roman" w:hAnsi="Times New Roman" w:cs="Times New Roman"/>
          <w:sz w:val="24"/>
          <w:szCs w:val="24"/>
        </w:rPr>
        <w:br/>
      </w:r>
      <w:r w:rsidRPr="00FD2050">
        <w:rPr>
          <w:rFonts w:ascii="Times New Roman" w:hAnsi="Times New Roman" w:cs="Times New Roman"/>
          <w:sz w:val="24"/>
          <w:szCs w:val="24"/>
        </w:rPr>
        <w:t>в извещении об осуществлении закупки, документации о закупке установлены требование обеспечения исполнения договора и срок его предоставления до заключения договора.</w:t>
      </w:r>
    </w:p>
    <w:p w:rsidR="000C3F61" w:rsidRPr="00FD2050" w:rsidRDefault="000C3F61" w:rsidP="000C3F61">
      <w:pPr>
        <w:pStyle w:val="HTML"/>
        <w:ind w:firstLine="567"/>
        <w:jc w:val="both"/>
        <w:rPr>
          <w:rFonts w:ascii="Times New Roman" w:hAnsi="Times New Roman" w:cs="Times New Roman"/>
          <w:sz w:val="24"/>
          <w:szCs w:val="24"/>
        </w:rPr>
      </w:pPr>
      <w:r w:rsidRPr="00FD2050">
        <w:rPr>
          <w:rFonts w:ascii="Times New Roman" w:hAnsi="Times New Roman" w:cs="Times New Roman"/>
          <w:sz w:val="24"/>
          <w:szCs w:val="24"/>
        </w:rPr>
        <w:t xml:space="preserve">Сведения о признании участника закупки, который предложил такие же, как </w:t>
      </w:r>
      <w:r>
        <w:rPr>
          <w:rFonts w:ascii="Times New Roman" w:hAnsi="Times New Roman" w:cs="Times New Roman"/>
          <w:sz w:val="24"/>
          <w:szCs w:val="24"/>
        </w:rPr>
        <w:br/>
      </w:r>
      <w:r w:rsidRPr="00FD2050">
        <w:rPr>
          <w:rFonts w:ascii="Times New Roman" w:hAnsi="Times New Roman" w:cs="Times New Roman"/>
          <w:sz w:val="24"/>
          <w:szCs w:val="24"/>
        </w:rPr>
        <w:t>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уклонившимся от заключения договора, вносятся в протокол признания участника закупки уклонившимся от заключения договора.</w:t>
      </w:r>
    </w:p>
    <w:p w:rsidR="000C3F61" w:rsidRPr="00FD2050" w:rsidRDefault="000C3F61" w:rsidP="000C3F61">
      <w:pPr>
        <w:pStyle w:val="HTML"/>
        <w:ind w:firstLine="567"/>
        <w:jc w:val="both"/>
        <w:rPr>
          <w:rFonts w:ascii="Times New Roman" w:hAnsi="Times New Roman" w:cs="Times New Roman"/>
          <w:sz w:val="24"/>
          <w:szCs w:val="24"/>
        </w:rPr>
      </w:pPr>
      <w:proofErr w:type="gramStart"/>
      <w:r w:rsidRPr="00FD2050">
        <w:rPr>
          <w:rFonts w:ascii="Times New Roman" w:hAnsi="Times New Roman" w:cs="Times New Roman"/>
          <w:sz w:val="24"/>
          <w:szCs w:val="24"/>
        </w:rPr>
        <w:t xml:space="preserve">В случае если победитель закупки и участник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признаны уклонившимися от заключения договора, сведения </w:t>
      </w:r>
      <w:r>
        <w:rPr>
          <w:rFonts w:ascii="Times New Roman" w:hAnsi="Times New Roman" w:cs="Times New Roman"/>
          <w:sz w:val="24"/>
          <w:szCs w:val="24"/>
        </w:rPr>
        <w:br/>
      </w:r>
      <w:r w:rsidRPr="00FD2050">
        <w:rPr>
          <w:rFonts w:ascii="Times New Roman" w:hAnsi="Times New Roman" w:cs="Times New Roman"/>
          <w:sz w:val="24"/>
          <w:szCs w:val="24"/>
        </w:rPr>
        <w:t>об участнике закупки, который предложил такие же, как и победитель закупки, условия исполнения договора или предложение которого содержит лучшие условия исполнения</w:t>
      </w:r>
      <w:proofErr w:type="gramEnd"/>
      <w:r w:rsidRPr="00FD2050">
        <w:rPr>
          <w:rFonts w:ascii="Times New Roman" w:hAnsi="Times New Roman" w:cs="Times New Roman"/>
          <w:sz w:val="24"/>
          <w:szCs w:val="24"/>
        </w:rPr>
        <w:t xml:space="preserve"> договора, следующие после условий, предложенных победителем закупки, включаются </w:t>
      </w:r>
      <w:r>
        <w:rPr>
          <w:rFonts w:ascii="Times New Roman" w:hAnsi="Times New Roman" w:cs="Times New Roman"/>
          <w:sz w:val="24"/>
          <w:szCs w:val="24"/>
        </w:rPr>
        <w:br/>
      </w:r>
      <w:r w:rsidRPr="00FD2050">
        <w:rPr>
          <w:rFonts w:ascii="Times New Roman" w:hAnsi="Times New Roman" w:cs="Times New Roman"/>
          <w:sz w:val="24"/>
          <w:szCs w:val="24"/>
        </w:rPr>
        <w:t xml:space="preserve">в реестр недобросовестных поставщиков, предусмотренный </w:t>
      </w:r>
      <w:r>
        <w:rPr>
          <w:rFonts w:ascii="Times New Roman" w:hAnsi="Times New Roman" w:cs="Times New Roman"/>
          <w:sz w:val="24"/>
          <w:szCs w:val="24"/>
        </w:rPr>
        <w:t>Федеральным з</w:t>
      </w:r>
      <w:r w:rsidRPr="00FD2050">
        <w:rPr>
          <w:rFonts w:ascii="Times New Roman" w:hAnsi="Times New Roman" w:cs="Times New Roman"/>
          <w:sz w:val="24"/>
          <w:szCs w:val="24"/>
        </w:rPr>
        <w:t>аконом № 223-ФЗ.</w:t>
      </w:r>
    </w:p>
    <w:p w:rsidR="000C3F61" w:rsidRPr="00FD2050" w:rsidRDefault="000C3F61" w:rsidP="000C3F61">
      <w:pPr>
        <w:pStyle w:val="HTML"/>
        <w:ind w:firstLine="567"/>
        <w:jc w:val="both"/>
        <w:rPr>
          <w:rFonts w:ascii="Times New Roman" w:hAnsi="Times New Roman" w:cs="Times New Roman"/>
          <w:sz w:val="24"/>
          <w:szCs w:val="24"/>
        </w:rPr>
      </w:pPr>
      <w:proofErr w:type="gramStart"/>
      <w:r w:rsidRPr="00FD2050">
        <w:rPr>
          <w:rFonts w:ascii="Times New Roman" w:hAnsi="Times New Roman" w:cs="Times New Roman"/>
          <w:sz w:val="24"/>
          <w:szCs w:val="24"/>
        </w:rPr>
        <w:t xml:space="preserve">В случае если участник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признан уклонившимся от заключения договора, заказчик вправе обратиться в суд с иском </w:t>
      </w:r>
      <w:r>
        <w:rPr>
          <w:rFonts w:ascii="Times New Roman" w:hAnsi="Times New Roman" w:cs="Times New Roman"/>
          <w:sz w:val="24"/>
          <w:szCs w:val="24"/>
        </w:rPr>
        <w:br/>
      </w:r>
      <w:r w:rsidRPr="00FD2050">
        <w:rPr>
          <w:rFonts w:ascii="Times New Roman" w:hAnsi="Times New Roman" w:cs="Times New Roman"/>
          <w:sz w:val="24"/>
          <w:szCs w:val="24"/>
        </w:rPr>
        <w:t>о понуждении такого участника закупки заключить договор, обратиться в суд с требованием о возмещении убытков, причиненных уклонением от</w:t>
      </w:r>
      <w:proofErr w:type="gramEnd"/>
      <w:r w:rsidRPr="00FD2050">
        <w:rPr>
          <w:rFonts w:ascii="Times New Roman" w:hAnsi="Times New Roman" w:cs="Times New Roman"/>
          <w:sz w:val="24"/>
          <w:szCs w:val="24"/>
        </w:rPr>
        <w:t xml:space="preserve"> заключения договора в части, </w:t>
      </w:r>
      <w:r>
        <w:rPr>
          <w:rFonts w:ascii="Times New Roman" w:hAnsi="Times New Roman" w:cs="Times New Roman"/>
          <w:sz w:val="24"/>
          <w:szCs w:val="24"/>
        </w:rPr>
        <w:br/>
      </w:r>
      <w:r w:rsidRPr="00FD2050">
        <w:rPr>
          <w:rFonts w:ascii="Times New Roman" w:hAnsi="Times New Roman" w:cs="Times New Roman"/>
          <w:sz w:val="24"/>
          <w:szCs w:val="24"/>
        </w:rPr>
        <w:t>не покрытой суммой обеспечения заявки на участие в закупке такого участника закупки.</w:t>
      </w:r>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35</w:t>
      </w:r>
      <w:r w:rsidRPr="00FD2050">
        <w:rPr>
          <w:rFonts w:ascii="Times New Roman" w:hAnsi="Times New Roman" w:cs="Times New Roman"/>
          <w:sz w:val="24"/>
          <w:szCs w:val="24"/>
        </w:rPr>
        <w:t xml:space="preserve">.14. </w:t>
      </w:r>
      <w:proofErr w:type="gramStart"/>
      <w:r w:rsidRPr="00FD2050">
        <w:rPr>
          <w:rFonts w:ascii="Times New Roman" w:hAnsi="Times New Roman" w:cs="Times New Roman"/>
          <w:sz w:val="24"/>
          <w:szCs w:val="24"/>
        </w:rPr>
        <w:t>Единственный участник закупки признается уклонившимся от заключения договора в случаях, если он в установленный срок не подписал договор, и (или) не передал заказчику протокол разногласий по проекту договора, и (или) не предоставил обеспечение исполнения договора в случае, если в извещении об осуществлении закупки, документации</w:t>
      </w:r>
      <w:r>
        <w:rPr>
          <w:rFonts w:ascii="Times New Roman" w:hAnsi="Times New Roman" w:cs="Times New Roman"/>
          <w:sz w:val="24"/>
          <w:szCs w:val="24"/>
        </w:rPr>
        <w:br/>
      </w:r>
      <w:r w:rsidRPr="00FD2050">
        <w:rPr>
          <w:rFonts w:ascii="Times New Roman" w:hAnsi="Times New Roman" w:cs="Times New Roman"/>
          <w:sz w:val="24"/>
          <w:szCs w:val="24"/>
        </w:rPr>
        <w:t>о закупке установлены требование обеспечения исполнения договора и срок его предоставления до заключения договора.</w:t>
      </w:r>
      <w:proofErr w:type="gramEnd"/>
    </w:p>
    <w:p w:rsidR="000C3F61" w:rsidRPr="00FD2050" w:rsidRDefault="000C3F61" w:rsidP="000C3F61">
      <w:pPr>
        <w:pStyle w:val="HTML"/>
        <w:ind w:firstLine="567"/>
        <w:jc w:val="both"/>
        <w:rPr>
          <w:rFonts w:ascii="Times New Roman" w:hAnsi="Times New Roman" w:cs="Times New Roman"/>
          <w:sz w:val="24"/>
          <w:szCs w:val="24"/>
        </w:rPr>
      </w:pPr>
      <w:r w:rsidRPr="00FD2050">
        <w:rPr>
          <w:rFonts w:ascii="Times New Roman" w:hAnsi="Times New Roman" w:cs="Times New Roman"/>
          <w:sz w:val="24"/>
          <w:szCs w:val="24"/>
        </w:rPr>
        <w:t xml:space="preserve">Сведения о признании единственного участника закупки </w:t>
      </w:r>
      <w:proofErr w:type="gramStart"/>
      <w:r w:rsidRPr="00FD2050">
        <w:rPr>
          <w:rFonts w:ascii="Times New Roman" w:hAnsi="Times New Roman" w:cs="Times New Roman"/>
          <w:sz w:val="24"/>
          <w:szCs w:val="24"/>
        </w:rPr>
        <w:t>уклонившимся</w:t>
      </w:r>
      <w:proofErr w:type="gramEnd"/>
      <w:r w:rsidRPr="00FD2050">
        <w:rPr>
          <w:rFonts w:ascii="Times New Roman" w:hAnsi="Times New Roman" w:cs="Times New Roman"/>
          <w:sz w:val="24"/>
          <w:szCs w:val="24"/>
        </w:rPr>
        <w:t xml:space="preserve"> от заключения договора вносятся в протокол признания участника закупки уклонившимся от заключения договора.</w:t>
      </w:r>
    </w:p>
    <w:p w:rsidR="000C3F61" w:rsidRPr="00FD2050" w:rsidRDefault="000C3F61" w:rsidP="000C3F61">
      <w:pPr>
        <w:pStyle w:val="HTML"/>
        <w:ind w:firstLine="567"/>
        <w:jc w:val="both"/>
        <w:rPr>
          <w:rFonts w:ascii="Times New Roman" w:hAnsi="Times New Roman" w:cs="Times New Roman"/>
          <w:sz w:val="24"/>
          <w:szCs w:val="24"/>
        </w:rPr>
      </w:pPr>
      <w:r w:rsidRPr="00FD2050">
        <w:rPr>
          <w:rFonts w:ascii="Times New Roman" w:hAnsi="Times New Roman" w:cs="Times New Roman"/>
          <w:sz w:val="24"/>
          <w:szCs w:val="24"/>
        </w:rPr>
        <w:t xml:space="preserve">В случае если единственный участник закупки признан уклонившимся от заключения договора, сведения о единственном участнике закупки включаются в реестр недобросовестных поставщиков, предусмотренный </w:t>
      </w:r>
      <w:r>
        <w:rPr>
          <w:rFonts w:ascii="Times New Roman" w:hAnsi="Times New Roman" w:cs="Times New Roman"/>
          <w:sz w:val="24"/>
          <w:szCs w:val="24"/>
        </w:rPr>
        <w:t>Федеральным з</w:t>
      </w:r>
      <w:r w:rsidRPr="00FD2050">
        <w:rPr>
          <w:rFonts w:ascii="Times New Roman" w:hAnsi="Times New Roman" w:cs="Times New Roman"/>
          <w:sz w:val="24"/>
          <w:szCs w:val="24"/>
        </w:rPr>
        <w:t>аконом № 223-ФЗ.</w:t>
      </w:r>
    </w:p>
    <w:p w:rsidR="000C3F61" w:rsidRPr="00FD2050" w:rsidRDefault="000C3F61" w:rsidP="000C3F61">
      <w:pPr>
        <w:pStyle w:val="HTML"/>
        <w:ind w:firstLine="567"/>
        <w:jc w:val="both"/>
        <w:rPr>
          <w:rFonts w:ascii="Times New Roman" w:hAnsi="Times New Roman" w:cs="Times New Roman"/>
          <w:sz w:val="24"/>
          <w:szCs w:val="24"/>
        </w:rPr>
      </w:pPr>
      <w:proofErr w:type="gramStart"/>
      <w:r w:rsidRPr="00FD2050">
        <w:rPr>
          <w:rFonts w:ascii="Times New Roman" w:hAnsi="Times New Roman" w:cs="Times New Roman"/>
          <w:sz w:val="24"/>
          <w:szCs w:val="24"/>
        </w:rPr>
        <w:t>В случае если единственный участник закупки признан уклонившимся от заключения договора, заказчик вправе обратиться в суд с иском о понуждении единственного участника закупки заключить договор,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закупке единственного участника закупки.</w:t>
      </w:r>
      <w:proofErr w:type="gramEnd"/>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35</w:t>
      </w:r>
      <w:r w:rsidRPr="00FD2050">
        <w:rPr>
          <w:rFonts w:ascii="Times New Roman" w:hAnsi="Times New Roman" w:cs="Times New Roman"/>
          <w:sz w:val="24"/>
          <w:szCs w:val="24"/>
        </w:rPr>
        <w:t xml:space="preserve">.15. </w:t>
      </w:r>
      <w:proofErr w:type="gramStart"/>
      <w:r w:rsidRPr="00FD2050">
        <w:rPr>
          <w:rFonts w:ascii="Times New Roman" w:hAnsi="Times New Roman" w:cs="Times New Roman"/>
          <w:sz w:val="24"/>
          <w:szCs w:val="24"/>
        </w:rPr>
        <w:t xml:space="preserve">В случае если победитель закупки отстранен от участия в закупке или признан уклонившимся от заключения договора и участник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w:t>
      </w:r>
      <w:r w:rsidRPr="00FD2050">
        <w:rPr>
          <w:rFonts w:ascii="Times New Roman" w:hAnsi="Times New Roman" w:cs="Times New Roman"/>
          <w:sz w:val="24"/>
          <w:szCs w:val="24"/>
        </w:rPr>
        <w:lastRenderedPageBreak/>
        <w:t>победителем закупки, отстранен от участия в закупке, закупка для целей настоящего Положения признается несостоявшейся.</w:t>
      </w:r>
      <w:proofErr w:type="gramEnd"/>
    </w:p>
    <w:p w:rsidR="000C3F61" w:rsidRPr="00FD2050" w:rsidRDefault="000C3F61" w:rsidP="000C3F61">
      <w:pPr>
        <w:pStyle w:val="HTML"/>
        <w:ind w:firstLine="567"/>
        <w:jc w:val="both"/>
        <w:rPr>
          <w:rFonts w:ascii="Times New Roman" w:hAnsi="Times New Roman" w:cs="Times New Roman"/>
          <w:sz w:val="24"/>
          <w:szCs w:val="24"/>
        </w:rPr>
      </w:pPr>
      <w:proofErr w:type="gramStart"/>
      <w:r w:rsidRPr="00FD2050">
        <w:rPr>
          <w:rFonts w:ascii="Times New Roman" w:hAnsi="Times New Roman" w:cs="Times New Roman"/>
          <w:sz w:val="24"/>
          <w:szCs w:val="24"/>
        </w:rPr>
        <w:t xml:space="preserve">Сведения о признании закупки несостоявшейся по основанию, предусмотренному настоящим пунктом, вносятся в протокол отстранения участника закупки от участия </w:t>
      </w:r>
      <w:r>
        <w:rPr>
          <w:rFonts w:ascii="Times New Roman" w:hAnsi="Times New Roman" w:cs="Times New Roman"/>
          <w:sz w:val="24"/>
          <w:szCs w:val="24"/>
        </w:rPr>
        <w:br/>
      </w:r>
      <w:r w:rsidRPr="00FD2050">
        <w:rPr>
          <w:rFonts w:ascii="Times New Roman" w:hAnsi="Times New Roman" w:cs="Times New Roman"/>
          <w:sz w:val="24"/>
          <w:szCs w:val="24"/>
        </w:rPr>
        <w:t xml:space="preserve">в закупке, содержащий сведения об отстранении от участия в закупке участника закупки, который предложил такие же, как и победитель закупки, условия исполнения договора </w:t>
      </w:r>
      <w:r>
        <w:rPr>
          <w:rFonts w:ascii="Times New Roman" w:hAnsi="Times New Roman" w:cs="Times New Roman"/>
          <w:sz w:val="24"/>
          <w:szCs w:val="24"/>
        </w:rPr>
        <w:br/>
      </w:r>
      <w:r w:rsidRPr="00FD2050">
        <w:rPr>
          <w:rFonts w:ascii="Times New Roman" w:hAnsi="Times New Roman" w:cs="Times New Roman"/>
          <w:sz w:val="24"/>
          <w:szCs w:val="24"/>
        </w:rPr>
        <w:t>или предложение которого содержит лучшие условия исполнения договора, следующие после условий, предложенных победителем закупки.</w:t>
      </w:r>
      <w:proofErr w:type="gramEnd"/>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35</w:t>
      </w:r>
      <w:r w:rsidRPr="00FD2050">
        <w:rPr>
          <w:rFonts w:ascii="Times New Roman" w:hAnsi="Times New Roman" w:cs="Times New Roman"/>
          <w:sz w:val="24"/>
          <w:szCs w:val="24"/>
        </w:rPr>
        <w:t xml:space="preserve">.16. </w:t>
      </w:r>
      <w:proofErr w:type="gramStart"/>
      <w:r w:rsidRPr="00FD2050">
        <w:rPr>
          <w:rFonts w:ascii="Times New Roman" w:hAnsi="Times New Roman" w:cs="Times New Roman"/>
          <w:sz w:val="24"/>
          <w:szCs w:val="24"/>
        </w:rPr>
        <w:t>В случае если победитель закупки отстранен от участия в закупке или признан уклонившимся от заключения договора и участник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признан уклонившимся от заключения договора, закупка для целей настоящего Положения признается несостоявшейся.</w:t>
      </w:r>
      <w:proofErr w:type="gramEnd"/>
    </w:p>
    <w:p w:rsidR="000C3F61" w:rsidRDefault="000C3F61" w:rsidP="000C3F61">
      <w:pPr>
        <w:pStyle w:val="HTML"/>
        <w:ind w:firstLine="567"/>
        <w:jc w:val="both"/>
        <w:rPr>
          <w:rFonts w:ascii="Times New Roman" w:hAnsi="Times New Roman" w:cs="Times New Roman"/>
          <w:sz w:val="24"/>
          <w:szCs w:val="24"/>
        </w:rPr>
      </w:pPr>
      <w:proofErr w:type="gramStart"/>
      <w:r w:rsidRPr="00FD2050">
        <w:rPr>
          <w:rFonts w:ascii="Times New Roman" w:hAnsi="Times New Roman" w:cs="Times New Roman"/>
          <w:sz w:val="24"/>
          <w:szCs w:val="24"/>
        </w:rPr>
        <w:t xml:space="preserve">Сведения о признании закупки несостоявшейся по основанию, предусмотренному настоящим пунктом, вносятся в протокол признания участника закупки уклонившимся </w:t>
      </w:r>
      <w:r>
        <w:rPr>
          <w:rFonts w:ascii="Times New Roman" w:hAnsi="Times New Roman" w:cs="Times New Roman"/>
          <w:sz w:val="24"/>
          <w:szCs w:val="24"/>
        </w:rPr>
        <w:br/>
      </w:r>
      <w:r w:rsidRPr="00FD2050">
        <w:rPr>
          <w:rFonts w:ascii="Times New Roman" w:hAnsi="Times New Roman" w:cs="Times New Roman"/>
          <w:sz w:val="24"/>
          <w:szCs w:val="24"/>
        </w:rPr>
        <w:t>от заключения договора, содержащий сведения о признании уклонившимся от заключения договора участника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roofErr w:type="gramEnd"/>
    </w:p>
    <w:p w:rsidR="000C3F61" w:rsidRPr="00C5610A" w:rsidRDefault="000C3F61" w:rsidP="000C3F61">
      <w:pPr>
        <w:jc w:val="center"/>
        <w:rPr>
          <w:b/>
        </w:rPr>
      </w:pPr>
    </w:p>
    <w:p w:rsidR="000C3F61" w:rsidRPr="00F077DC" w:rsidRDefault="000C3F61" w:rsidP="000C3F61">
      <w:pPr>
        <w:jc w:val="center"/>
        <w:rPr>
          <w:b/>
        </w:rPr>
      </w:pPr>
      <w:r w:rsidRPr="00F077DC">
        <w:rPr>
          <w:b/>
        </w:rPr>
        <w:t>3</w:t>
      </w:r>
      <w:r>
        <w:rPr>
          <w:b/>
        </w:rPr>
        <w:t>6</w:t>
      </w:r>
      <w:r w:rsidRPr="00F077DC">
        <w:rPr>
          <w:b/>
        </w:rPr>
        <w:t>. Порядок исполнения договоров</w:t>
      </w:r>
    </w:p>
    <w:p w:rsidR="000C3F61" w:rsidRPr="00C5610A" w:rsidRDefault="000C3F61" w:rsidP="000C3F61">
      <w:pPr>
        <w:jc w:val="center"/>
        <w:rPr>
          <w:b/>
        </w:rPr>
      </w:pPr>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36</w:t>
      </w:r>
      <w:r w:rsidRPr="00FD2050">
        <w:rPr>
          <w:rFonts w:ascii="Times New Roman" w:hAnsi="Times New Roman" w:cs="Times New Roman"/>
          <w:sz w:val="24"/>
          <w:szCs w:val="24"/>
        </w:rPr>
        <w:t xml:space="preserve">.1. Исполнение договора включает в себя комплекс мер, реализуемых после заключения договора путем взаимодействия заказчика с поставщиком (подрядчиком, исполнителем) в соответствии с гражданским законодательством Российской Федерации </w:t>
      </w:r>
      <w:r>
        <w:rPr>
          <w:rFonts w:ascii="Times New Roman" w:hAnsi="Times New Roman" w:cs="Times New Roman"/>
          <w:sz w:val="24"/>
          <w:szCs w:val="24"/>
        </w:rPr>
        <w:br/>
      </w:r>
      <w:r w:rsidRPr="00FD2050">
        <w:rPr>
          <w:rFonts w:ascii="Times New Roman" w:hAnsi="Times New Roman" w:cs="Times New Roman"/>
          <w:sz w:val="24"/>
          <w:szCs w:val="24"/>
        </w:rPr>
        <w:t>и настоящим Положением, в том числе:</w:t>
      </w:r>
    </w:p>
    <w:p w:rsidR="000C3F61" w:rsidRPr="00FD2050" w:rsidRDefault="000C3F61" w:rsidP="000C3F61">
      <w:pPr>
        <w:pStyle w:val="HTML"/>
        <w:ind w:firstLine="567"/>
        <w:jc w:val="both"/>
        <w:rPr>
          <w:rFonts w:ascii="Times New Roman" w:hAnsi="Times New Roman" w:cs="Times New Roman"/>
          <w:sz w:val="24"/>
          <w:szCs w:val="24"/>
        </w:rPr>
      </w:pPr>
      <w:r w:rsidRPr="00FD2050">
        <w:rPr>
          <w:rFonts w:ascii="Times New Roman" w:hAnsi="Times New Roman" w:cs="Times New Roman"/>
          <w:sz w:val="24"/>
          <w:szCs w:val="24"/>
        </w:rP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 включая проведение экспертизы поставленного товара, результатов выполненной работы, оказанной услуги в случае проведения такой экспертизы;</w:t>
      </w:r>
    </w:p>
    <w:p w:rsidR="000C3F61" w:rsidRPr="00FD2050" w:rsidRDefault="000C3F61" w:rsidP="000C3F61">
      <w:pPr>
        <w:pStyle w:val="HTML"/>
        <w:ind w:firstLine="567"/>
        <w:jc w:val="both"/>
        <w:rPr>
          <w:rFonts w:ascii="Times New Roman" w:hAnsi="Times New Roman" w:cs="Times New Roman"/>
          <w:sz w:val="24"/>
          <w:szCs w:val="24"/>
        </w:rPr>
      </w:pPr>
      <w:r w:rsidRPr="00FD2050">
        <w:rPr>
          <w:rFonts w:ascii="Times New Roman" w:hAnsi="Times New Roman" w:cs="Times New Roman"/>
          <w:sz w:val="24"/>
          <w:szCs w:val="24"/>
        </w:rPr>
        <w:t>2) оплату заказчиком поставленного товара, выполненной работы (ее результатов), оказанной услуги, а также отдельных этапов исполнения договора;</w:t>
      </w:r>
    </w:p>
    <w:p w:rsidR="000C3F61" w:rsidRPr="00FD2050" w:rsidRDefault="000C3F61" w:rsidP="000C3F61">
      <w:pPr>
        <w:pStyle w:val="HTML"/>
        <w:ind w:firstLine="567"/>
        <w:jc w:val="both"/>
        <w:rPr>
          <w:rFonts w:ascii="Times New Roman" w:hAnsi="Times New Roman" w:cs="Times New Roman"/>
          <w:sz w:val="24"/>
          <w:szCs w:val="24"/>
        </w:rPr>
      </w:pPr>
      <w:r w:rsidRPr="00FD2050">
        <w:rPr>
          <w:rFonts w:ascii="Times New Roman" w:hAnsi="Times New Roman" w:cs="Times New Roman"/>
          <w:sz w:val="24"/>
          <w:szCs w:val="24"/>
        </w:rPr>
        <w:t xml:space="preserve">3) взаимодействие заказчика с поставщиком (подрядчиком, исполнителем) </w:t>
      </w:r>
      <w:r>
        <w:rPr>
          <w:rFonts w:ascii="Times New Roman" w:hAnsi="Times New Roman" w:cs="Times New Roman"/>
          <w:sz w:val="24"/>
          <w:szCs w:val="24"/>
        </w:rPr>
        <w:br/>
      </w:r>
      <w:r w:rsidRPr="00FD2050">
        <w:rPr>
          <w:rFonts w:ascii="Times New Roman" w:hAnsi="Times New Roman" w:cs="Times New Roman"/>
          <w:sz w:val="24"/>
          <w:szCs w:val="24"/>
        </w:rPr>
        <w:t>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36</w:t>
      </w:r>
      <w:r w:rsidRPr="00FD2050">
        <w:rPr>
          <w:rFonts w:ascii="Times New Roman" w:hAnsi="Times New Roman" w:cs="Times New Roman"/>
          <w:sz w:val="24"/>
          <w:szCs w:val="24"/>
        </w:rPr>
        <w:t xml:space="preserve">.2. </w:t>
      </w:r>
      <w:proofErr w:type="gramStart"/>
      <w:r w:rsidRPr="00FD2050">
        <w:rPr>
          <w:rFonts w:ascii="Times New Roman" w:hAnsi="Times New Roman" w:cs="Times New Roman"/>
          <w:sz w:val="24"/>
          <w:szCs w:val="24"/>
        </w:rPr>
        <w:t xml:space="preserve">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w:t>
      </w:r>
      <w:r>
        <w:rPr>
          <w:rFonts w:ascii="Times New Roman" w:hAnsi="Times New Roman" w:cs="Times New Roman"/>
          <w:sz w:val="24"/>
          <w:szCs w:val="24"/>
        </w:rPr>
        <w:br/>
      </w:r>
      <w:r w:rsidRPr="00FD2050">
        <w:rPr>
          <w:rFonts w:ascii="Times New Roman" w:hAnsi="Times New Roman" w:cs="Times New Roman"/>
          <w:sz w:val="24"/>
          <w:szCs w:val="24"/>
        </w:rPr>
        <w:t xml:space="preserve">к установленному договором сроку обязан предоставить заказчику результаты поставки товара, выполнения работы, оказания услуги, предусмотренные договором, при этом заказчик обязан обеспечить приемку поставленного товара, выполненной работы </w:t>
      </w:r>
      <w:r>
        <w:rPr>
          <w:rFonts w:ascii="Times New Roman" w:hAnsi="Times New Roman" w:cs="Times New Roman"/>
          <w:sz w:val="24"/>
          <w:szCs w:val="24"/>
        </w:rPr>
        <w:br/>
      </w:r>
      <w:r w:rsidRPr="00FD2050">
        <w:rPr>
          <w:rFonts w:ascii="Times New Roman" w:hAnsi="Times New Roman" w:cs="Times New Roman"/>
          <w:sz w:val="24"/>
          <w:szCs w:val="24"/>
        </w:rPr>
        <w:t>или оказанной услуги.</w:t>
      </w:r>
      <w:proofErr w:type="gramEnd"/>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36</w:t>
      </w:r>
      <w:r w:rsidRPr="00FD2050">
        <w:rPr>
          <w:rFonts w:ascii="Times New Roman" w:hAnsi="Times New Roman" w:cs="Times New Roman"/>
          <w:sz w:val="24"/>
          <w:szCs w:val="24"/>
        </w:rPr>
        <w:t>.3. Для проверки предоставленных поставщиком (подрядчиком, исполнителем) результатов поставки товара, выполнения работы, оказания услуги, предусмотренных договором, в части их соответствия условиям договора заказчик вправе провести экспертизу с привлечением экспертов, экспертных организаций.</w:t>
      </w:r>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36</w:t>
      </w:r>
      <w:r w:rsidRPr="00FD2050">
        <w:rPr>
          <w:rFonts w:ascii="Times New Roman" w:hAnsi="Times New Roman" w:cs="Times New Roman"/>
          <w:sz w:val="24"/>
          <w:szCs w:val="24"/>
        </w:rPr>
        <w:t>.4. По решению заказчика для приемки поставленного товара, выполненной работы, оказанной услуги, результатов отдельного этапа исполнения договора может создаваться приемочная комиссия.</w:t>
      </w:r>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lastRenderedPageBreak/>
        <w:t>36</w:t>
      </w:r>
      <w:r w:rsidRPr="00FD2050">
        <w:rPr>
          <w:rFonts w:ascii="Times New Roman" w:hAnsi="Times New Roman" w:cs="Times New Roman"/>
          <w:sz w:val="24"/>
          <w:szCs w:val="24"/>
        </w:rPr>
        <w:t xml:space="preserve">.5. </w:t>
      </w:r>
      <w:proofErr w:type="gramStart"/>
      <w:r w:rsidRPr="00FD2050">
        <w:rPr>
          <w:rFonts w:ascii="Times New Roman" w:hAnsi="Times New Roman" w:cs="Times New Roman"/>
          <w:sz w:val="24"/>
          <w:szCs w:val="24"/>
        </w:rPr>
        <w:t xml:space="preserve">Приемка результатов отдельного этапа исполнения договора, а также поставленного товара, выполненной работы, оказанной услуги осуществляется в порядке </w:t>
      </w:r>
      <w:r>
        <w:rPr>
          <w:rFonts w:ascii="Times New Roman" w:hAnsi="Times New Roman" w:cs="Times New Roman"/>
          <w:sz w:val="24"/>
          <w:szCs w:val="24"/>
        </w:rPr>
        <w:br/>
      </w:r>
      <w:r w:rsidRPr="00FD2050">
        <w:rPr>
          <w:rFonts w:ascii="Times New Roman" w:hAnsi="Times New Roman" w:cs="Times New Roman"/>
          <w:sz w:val="24"/>
          <w:szCs w:val="24"/>
        </w:rPr>
        <w:t>и в сроки, которые установлены договором, и оформляется документом о приемке, который подписывается заказчиком (а в случае создания приемочной комиссии –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w:t>
      </w:r>
      <w:proofErr w:type="gramEnd"/>
      <w:r w:rsidRPr="00FD2050">
        <w:rPr>
          <w:rFonts w:ascii="Times New Roman" w:hAnsi="Times New Roman" w:cs="Times New Roman"/>
          <w:sz w:val="24"/>
          <w:szCs w:val="24"/>
        </w:rPr>
        <w:t xml:space="preserve"> от подписания такого документа.</w:t>
      </w:r>
    </w:p>
    <w:p w:rsidR="000C3F61" w:rsidRPr="00FD2050" w:rsidRDefault="000C3F61" w:rsidP="000C3F61">
      <w:pPr>
        <w:pStyle w:val="HTML"/>
        <w:ind w:firstLine="567"/>
        <w:jc w:val="both"/>
        <w:rPr>
          <w:rFonts w:ascii="Times New Roman" w:hAnsi="Times New Roman" w:cs="Times New Roman"/>
          <w:sz w:val="24"/>
          <w:szCs w:val="24"/>
        </w:rPr>
      </w:pPr>
      <w:proofErr w:type="gramStart"/>
      <w:r w:rsidRPr="00FD2050">
        <w:rPr>
          <w:rFonts w:ascii="Times New Roman" w:hAnsi="Times New Roman" w:cs="Times New Roman"/>
          <w:sz w:val="24"/>
          <w:szCs w:val="24"/>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выполненной работы, оказанной услуги либо результатов отдельного этапа исполнения договора заказчик, приемочная комиссия должны учитывать отраженные </w:t>
      </w:r>
      <w:r>
        <w:rPr>
          <w:rFonts w:ascii="Times New Roman" w:hAnsi="Times New Roman" w:cs="Times New Roman"/>
          <w:sz w:val="24"/>
          <w:szCs w:val="24"/>
        </w:rPr>
        <w:br/>
      </w:r>
      <w:r w:rsidRPr="00FD2050">
        <w:rPr>
          <w:rFonts w:ascii="Times New Roman" w:hAnsi="Times New Roman" w:cs="Times New Roman"/>
          <w:sz w:val="24"/>
          <w:szCs w:val="24"/>
        </w:rPr>
        <w:t>в заключении по результатам указанной экспертизы предложения экспертов, экспертных организаций, привлеченных для ее проведения.</w:t>
      </w:r>
      <w:proofErr w:type="gramEnd"/>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36</w:t>
      </w:r>
      <w:r w:rsidRPr="00FD2050">
        <w:rPr>
          <w:rFonts w:ascii="Times New Roman" w:hAnsi="Times New Roman" w:cs="Times New Roman"/>
          <w:sz w:val="24"/>
          <w:szCs w:val="24"/>
        </w:rPr>
        <w:t>.6. Заказчик вправе не отказывать в приемке поставленного товара, выполненной работы, оказанной услуги либо результатов отдельного этапа исполнения договора в случае выявления несоответствия этих товара, работы, услуги либо этих результатов условиям договора, если выявленное несоответствие не препятствует приемке этих товара, работы, услуги либо этих результатов и устранено поставщиком (подрядчиком, исполнителем).</w:t>
      </w:r>
    </w:p>
    <w:p w:rsidR="000C3F61" w:rsidRPr="00C5610A" w:rsidRDefault="000C3F61" w:rsidP="000C3F61">
      <w:pPr>
        <w:jc w:val="center"/>
        <w:rPr>
          <w:b/>
        </w:rPr>
      </w:pPr>
    </w:p>
    <w:p w:rsidR="000C3F61" w:rsidRPr="00F077DC" w:rsidRDefault="000C3F61" w:rsidP="000C3F61">
      <w:pPr>
        <w:jc w:val="center"/>
        <w:rPr>
          <w:b/>
        </w:rPr>
      </w:pPr>
      <w:r w:rsidRPr="00F077DC">
        <w:rPr>
          <w:b/>
        </w:rPr>
        <w:t>3</w:t>
      </w:r>
      <w:r>
        <w:rPr>
          <w:b/>
        </w:rPr>
        <w:t>7</w:t>
      </w:r>
      <w:r w:rsidRPr="00F077DC">
        <w:rPr>
          <w:b/>
        </w:rPr>
        <w:t>. Порядок изменения договоров</w:t>
      </w:r>
    </w:p>
    <w:p w:rsidR="000C3F61" w:rsidRPr="00C5610A" w:rsidRDefault="000C3F61" w:rsidP="000C3F61">
      <w:pPr>
        <w:jc w:val="center"/>
        <w:rPr>
          <w:b/>
        </w:rPr>
      </w:pPr>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37</w:t>
      </w:r>
      <w:r w:rsidRPr="00FD2050">
        <w:rPr>
          <w:rFonts w:ascii="Times New Roman" w:hAnsi="Times New Roman" w:cs="Times New Roman"/>
          <w:sz w:val="24"/>
          <w:szCs w:val="24"/>
        </w:rPr>
        <w:t>.1.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0C3F61" w:rsidRPr="00FD2050" w:rsidRDefault="000C3F61" w:rsidP="000C3F61">
      <w:pPr>
        <w:pStyle w:val="HTML"/>
        <w:ind w:firstLine="567"/>
        <w:jc w:val="both"/>
        <w:rPr>
          <w:rFonts w:ascii="Times New Roman" w:hAnsi="Times New Roman" w:cs="Times New Roman"/>
          <w:sz w:val="24"/>
          <w:szCs w:val="24"/>
        </w:rPr>
      </w:pPr>
      <w:r w:rsidRPr="00FD2050">
        <w:rPr>
          <w:rFonts w:ascii="Times New Roman" w:hAnsi="Times New Roman" w:cs="Times New Roman"/>
          <w:sz w:val="24"/>
          <w:szCs w:val="24"/>
        </w:rPr>
        <w:t xml:space="preserve">1) если возможность изменения условий договора была предусмотрена документацией о закупке (а при проведении запроса котировок в электронной форме – извещением </w:t>
      </w:r>
      <w:r>
        <w:rPr>
          <w:rFonts w:ascii="Times New Roman" w:hAnsi="Times New Roman" w:cs="Times New Roman"/>
          <w:sz w:val="24"/>
          <w:szCs w:val="24"/>
        </w:rPr>
        <w:br/>
      </w:r>
      <w:r w:rsidRPr="00FD2050">
        <w:rPr>
          <w:rFonts w:ascii="Times New Roman" w:hAnsi="Times New Roman" w:cs="Times New Roman"/>
          <w:sz w:val="24"/>
          <w:szCs w:val="24"/>
        </w:rPr>
        <w:t>о проведении запроса котировок в электронной форме) и договором, а в случае осуществления закупки у единственного поставщика (подрядчика, исполнителя) договором:</w:t>
      </w:r>
    </w:p>
    <w:p w:rsidR="000C3F61" w:rsidRPr="00FD2050" w:rsidRDefault="000C3F61" w:rsidP="000C3F61">
      <w:pPr>
        <w:pStyle w:val="HTML"/>
        <w:ind w:firstLine="567"/>
        <w:jc w:val="both"/>
        <w:rPr>
          <w:rFonts w:ascii="Times New Roman" w:hAnsi="Times New Roman" w:cs="Times New Roman"/>
          <w:sz w:val="24"/>
          <w:szCs w:val="24"/>
        </w:rPr>
      </w:pPr>
      <w:r w:rsidRPr="00FD2050">
        <w:rPr>
          <w:rFonts w:ascii="Times New Roman" w:hAnsi="Times New Roman" w:cs="Times New Roman"/>
          <w:sz w:val="24"/>
          <w:szCs w:val="24"/>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C3F61" w:rsidRPr="00FD2050" w:rsidRDefault="000C3F61" w:rsidP="000C3F61">
      <w:pPr>
        <w:pStyle w:val="HTML"/>
        <w:ind w:firstLine="567"/>
        <w:jc w:val="both"/>
        <w:rPr>
          <w:rFonts w:ascii="Times New Roman" w:hAnsi="Times New Roman" w:cs="Times New Roman"/>
          <w:sz w:val="24"/>
          <w:szCs w:val="24"/>
        </w:rPr>
      </w:pPr>
      <w:r w:rsidRPr="00FD2050">
        <w:rPr>
          <w:rFonts w:ascii="Times New Roman" w:hAnsi="Times New Roman" w:cs="Times New Roman"/>
          <w:sz w:val="24"/>
          <w:szCs w:val="24"/>
        </w:rPr>
        <w:t xml:space="preserve">б) если по предложению заказчика увеличиваются предусмотренные договором количество товара, объем работы или услуги не более чем на десять процентов </w:t>
      </w:r>
      <w:r>
        <w:rPr>
          <w:rFonts w:ascii="Times New Roman" w:hAnsi="Times New Roman" w:cs="Times New Roman"/>
          <w:sz w:val="24"/>
          <w:szCs w:val="24"/>
        </w:rPr>
        <w:br/>
      </w:r>
      <w:r w:rsidRPr="00FD2050">
        <w:rPr>
          <w:rFonts w:ascii="Times New Roman" w:hAnsi="Times New Roman" w:cs="Times New Roman"/>
          <w:sz w:val="24"/>
          <w:szCs w:val="24"/>
        </w:rPr>
        <w:t xml:space="preserve">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FD2050">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FD2050">
        <w:rPr>
          <w:rFonts w:ascii="Times New Roman" w:hAnsi="Times New Roman" w:cs="Times New Roman"/>
          <w:sz w:val="24"/>
          <w:szCs w:val="24"/>
        </w:rPr>
        <w:t xml:space="preserve"> пропорционально дополнительному количеству товара, дополнительному объему работы или услуги исходя из установленной </w:t>
      </w:r>
      <w:r>
        <w:rPr>
          <w:rFonts w:ascii="Times New Roman" w:hAnsi="Times New Roman" w:cs="Times New Roman"/>
          <w:sz w:val="24"/>
          <w:szCs w:val="24"/>
        </w:rPr>
        <w:br/>
      </w:r>
      <w:r w:rsidRPr="00FD2050">
        <w:rPr>
          <w:rFonts w:ascii="Times New Roman" w:hAnsi="Times New Roman" w:cs="Times New Roman"/>
          <w:sz w:val="24"/>
          <w:szCs w:val="24"/>
        </w:rPr>
        <w:t xml:space="preserve">в договоре цены единицы товара, работы или услуги, но не более чем на десять процентов цены договора. При уменьшении </w:t>
      </w:r>
      <w:proofErr w:type="gramStart"/>
      <w:r w:rsidRPr="00FD2050">
        <w:rPr>
          <w:rFonts w:ascii="Times New Roman" w:hAnsi="Times New Roman" w:cs="Times New Roman"/>
          <w:sz w:val="24"/>
          <w:szCs w:val="24"/>
        </w:rPr>
        <w:t>предусмотренных</w:t>
      </w:r>
      <w:proofErr w:type="gramEnd"/>
      <w:r w:rsidRPr="00FD2050">
        <w:rPr>
          <w:rFonts w:ascii="Times New Roman" w:hAnsi="Times New Roman" w:cs="Times New Roman"/>
          <w:sz w:val="24"/>
          <w:szCs w:val="24"/>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товара, работы или услуги должна определяться как частное от деления первоначальной цены договора на предусмотренное </w:t>
      </w:r>
      <w:r>
        <w:rPr>
          <w:rFonts w:ascii="Times New Roman" w:hAnsi="Times New Roman" w:cs="Times New Roman"/>
          <w:sz w:val="24"/>
          <w:szCs w:val="24"/>
        </w:rPr>
        <w:br/>
      </w:r>
      <w:r w:rsidRPr="00FD2050">
        <w:rPr>
          <w:rFonts w:ascii="Times New Roman" w:hAnsi="Times New Roman" w:cs="Times New Roman"/>
          <w:sz w:val="24"/>
          <w:szCs w:val="24"/>
        </w:rPr>
        <w:t>в договоре количество товара, работы или услуги;</w:t>
      </w:r>
    </w:p>
    <w:p w:rsidR="000C3F61" w:rsidRPr="00FD2050" w:rsidRDefault="000C3F61" w:rsidP="000C3F61">
      <w:pPr>
        <w:pStyle w:val="HTML"/>
        <w:ind w:firstLine="567"/>
        <w:jc w:val="both"/>
        <w:rPr>
          <w:rFonts w:ascii="Times New Roman" w:hAnsi="Times New Roman" w:cs="Times New Roman"/>
          <w:sz w:val="24"/>
          <w:szCs w:val="24"/>
        </w:rPr>
      </w:pPr>
      <w:r w:rsidRPr="00FD2050">
        <w:rPr>
          <w:rFonts w:ascii="Times New Roman" w:hAnsi="Times New Roman" w:cs="Times New Roman"/>
          <w:sz w:val="24"/>
          <w:szCs w:val="24"/>
        </w:rPr>
        <w:t>в) при изменении сроков исполнения договора;</w:t>
      </w:r>
    </w:p>
    <w:p w:rsidR="000C3F61" w:rsidRPr="00FD2050" w:rsidRDefault="000C3F61" w:rsidP="000C3F61">
      <w:pPr>
        <w:pStyle w:val="HTML"/>
        <w:ind w:firstLine="567"/>
        <w:jc w:val="both"/>
        <w:rPr>
          <w:rFonts w:ascii="Times New Roman" w:hAnsi="Times New Roman" w:cs="Times New Roman"/>
          <w:sz w:val="24"/>
          <w:szCs w:val="24"/>
        </w:rPr>
      </w:pPr>
      <w:r w:rsidRPr="00FD2050">
        <w:rPr>
          <w:rFonts w:ascii="Times New Roman" w:hAnsi="Times New Roman" w:cs="Times New Roman"/>
          <w:sz w:val="24"/>
          <w:szCs w:val="24"/>
        </w:rPr>
        <w:t>2) изменение в соответствии с законодательством Российской Федерации регулируемых цен (тарифов) на товары, работы, услуги;</w:t>
      </w:r>
    </w:p>
    <w:p w:rsidR="000C3F61" w:rsidRPr="00FD2050" w:rsidRDefault="000C3F61" w:rsidP="000C3F61">
      <w:pPr>
        <w:pStyle w:val="HTML"/>
        <w:ind w:firstLine="567"/>
        <w:jc w:val="both"/>
        <w:rPr>
          <w:rFonts w:ascii="Times New Roman" w:hAnsi="Times New Roman" w:cs="Times New Roman"/>
          <w:sz w:val="24"/>
          <w:szCs w:val="24"/>
        </w:rPr>
      </w:pPr>
      <w:proofErr w:type="gramStart"/>
      <w:r w:rsidRPr="00FD2050">
        <w:rPr>
          <w:rFonts w:ascii="Times New Roman" w:hAnsi="Times New Roman" w:cs="Times New Roman"/>
          <w:sz w:val="24"/>
          <w:szCs w:val="24"/>
        </w:rPr>
        <w:t xml:space="preserve">3) изменение размера, и (или) сроков оплаты, и (или) объема товаров, работ, услуг, установленных в договоре, который подлежит оплате за счет субсидий на финансовое обеспечение выполнения государственного (муниципального) задания или субсидий на иные цели,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w:t>
      </w:r>
      <w:r>
        <w:rPr>
          <w:rFonts w:ascii="Times New Roman" w:hAnsi="Times New Roman" w:cs="Times New Roman"/>
          <w:sz w:val="24"/>
          <w:szCs w:val="24"/>
        </w:rPr>
        <w:br/>
      </w:r>
      <w:r w:rsidRPr="00FD2050">
        <w:rPr>
          <w:rFonts w:ascii="Times New Roman" w:hAnsi="Times New Roman" w:cs="Times New Roman"/>
          <w:sz w:val="24"/>
          <w:szCs w:val="24"/>
        </w:rPr>
        <w:t>в установленном порядке лимитов бюджетных обязательств на предоставление субсидии;</w:t>
      </w:r>
      <w:proofErr w:type="gramEnd"/>
    </w:p>
    <w:p w:rsidR="000C3F61" w:rsidRPr="00FD2050" w:rsidRDefault="000C3F61" w:rsidP="000C3F61">
      <w:pPr>
        <w:pStyle w:val="HTML"/>
        <w:ind w:firstLine="567"/>
        <w:jc w:val="both"/>
        <w:rPr>
          <w:rFonts w:ascii="Times New Roman" w:hAnsi="Times New Roman" w:cs="Times New Roman"/>
          <w:sz w:val="24"/>
          <w:szCs w:val="24"/>
        </w:rPr>
      </w:pPr>
      <w:r w:rsidRPr="00FD2050">
        <w:rPr>
          <w:rFonts w:ascii="Times New Roman" w:hAnsi="Times New Roman" w:cs="Times New Roman"/>
          <w:sz w:val="24"/>
          <w:szCs w:val="24"/>
        </w:rPr>
        <w:lastRenderedPageBreak/>
        <w:t xml:space="preserve">4) поставка товара, выполнение работы или оказание услуги, качество, технические </w:t>
      </w:r>
      <w:r>
        <w:rPr>
          <w:rFonts w:ascii="Times New Roman" w:hAnsi="Times New Roman" w:cs="Times New Roman"/>
          <w:sz w:val="24"/>
          <w:szCs w:val="24"/>
        </w:rPr>
        <w:br/>
      </w:r>
      <w:r w:rsidRPr="00FD2050">
        <w:rPr>
          <w:rFonts w:ascii="Times New Roman" w:hAnsi="Times New Roman" w:cs="Times New Roman"/>
          <w:sz w:val="24"/>
          <w:szCs w:val="24"/>
        </w:rPr>
        <w:t xml:space="preserve">и функциональные характеристики (потребительские свойства) которых являются улучшенными по сравнению с качеством и соответствующими техническими </w:t>
      </w:r>
      <w:r>
        <w:rPr>
          <w:rFonts w:ascii="Times New Roman" w:hAnsi="Times New Roman" w:cs="Times New Roman"/>
          <w:sz w:val="24"/>
          <w:szCs w:val="24"/>
        </w:rPr>
        <w:br/>
      </w:r>
      <w:r w:rsidRPr="00FD2050">
        <w:rPr>
          <w:rFonts w:ascii="Times New Roman" w:hAnsi="Times New Roman" w:cs="Times New Roman"/>
          <w:sz w:val="24"/>
          <w:szCs w:val="24"/>
        </w:rPr>
        <w:t>и функциональными характеристиками, указанными в договоре;</w:t>
      </w:r>
    </w:p>
    <w:p w:rsidR="000C3F61" w:rsidRPr="00FD2050" w:rsidRDefault="000C3F61" w:rsidP="000C3F61">
      <w:pPr>
        <w:pStyle w:val="HTML"/>
        <w:ind w:firstLine="567"/>
        <w:jc w:val="both"/>
        <w:rPr>
          <w:rFonts w:ascii="Times New Roman" w:hAnsi="Times New Roman" w:cs="Times New Roman"/>
          <w:sz w:val="24"/>
          <w:szCs w:val="24"/>
        </w:rPr>
      </w:pPr>
      <w:r w:rsidRPr="00FD2050">
        <w:rPr>
          <w:rFonts w:ascii="Times New Roman" w:hAnsi="Times New Roman" w:cs="Times New Roman"/>
          <w:sz w:val="24"/>
          <w:szCs w:val="24"/>
        </w:rPr>
        <w:t>5) изменение размера процентов за пользование займом при изменении ключевой ставки Банка России (соразмерно такому изменению) в случае заключения договора займа (кредита) на торгах.</w:t>
      </w:r>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37</w:t>
      </w:r>
      <w:r w:rsidRPr="00FD2050">
        <w:rPr>
          <w:rFonts w:ascii="Times New Roman" w:hAnsi="Times New Roman" w:cs="Times New Roman"/>
          <w:sz w:val="24"/>
          <w:szCs w:val="24"/>
        </w:rPr>
        <w:t xml:space="preserve">.2.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w:t>
      </w:r>
      <w:r>
        <w:rPr>
          <w:rFonts w:ascii="Times New Roman" w:hAnsi="Times New Roman" w:cs="Times New Roman"/>
          <w:sz w:val="24"/>
          <w:szCs w:val="24"/>
        </w:rPr>
        <w:br/>
      </w:r>
      <w:r w:rsidRPr="00FD2050">
        <w:rPr>
          <w:rFonts w:ascii="Times New Roman" w:hAnsi="Times New Roman" w:cs="Times New Roman"/>
          <w:sz w:val="24"/>
          <w:szCs w:val="24"/>
        </w:rPr>
        <w:t>или присоединения.</w:t>
      </w:r>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37</w:t>
      </w:r>
      <w:r w:rsidRPr="00FD2050">
        <w:rPr>
          <w:rFonts w:ascii="Times New Roman" w:hAnsi="Times New Roman" w:cs="Times New Roman"/>
          <w:sz w:val="24"/>
          <w:szCs w:val="24"/>
        </w:rPr>
        <w:t>.3. В случае перемены заказчика права и обязанности заказчика, предусмотренные договором, переходят к новому заказчику.</w:t>
      </w:r>
    </w:p>
    <w:p w:rsidR="00034710" w:rsidRPr="00B67056" w:rsidRDefault="00034710" w:rsidP="00034710">
      <w:pPr>
        <w:ind w:firstLine="567"/>
        <w:jc w:val="both"/>
        <w:rPr>
          <w:sz w:val="20"/>
          <w:szCs w:val="20"/>
          <w:u w:val="single"/>
        </w:rPr>
      </w:pPr>
      <w:r w:rsidRPr="00B67056">
        <w:rPr>
          <w:sz w:val="20"/>
          <w:szCs w:val="20"/>
          <w:u w:val="single"/>
        </w:rPr>
        <w:t>Информация об изменениях:</w:t>
      </w:r>
    </w:p>
    <w:p w:rsidR="00034710" w:rsidRPr="00B67056" w:rsidRDefault="00034710" w:rsidP="00034710">
      <w:pPr>
        <w:ind w:firstLine="567"/>
        <w:jc w:val="both"/>
        <w:rPr>
          <w:i/>
        </w:rPr>
      </w:pPr>
      <w:r>
        <w:rPr>
          <w:i/>
        </w:rPr>
        <w:t>пункт 37.4 раздела 37 изменен</w:t>
      </w:r>
      <w:r w:rsidRPr="00B67056">
        <w:rPr>
          <w:i/>
        </w:rPr>
        <w:t xml:space="preserve"> </w:t>
      </w:r>
      <w:r w:rsidR="00CD5DFF" w:rsidRPr="00CD5DFF">
        <w:rPr>
          <w:i/>
        </w:rPr>
        <w:t>с 18 ноя</w:t>
      </w:r>
      <w:r w:rsidRPr="00CD5DFF">
        <w:rPr>
          <w:i/>
        </w:rPr>
        <w:t>бря 202</w:t>
      </w:r>
      <w:r w:rsidR="00CD5DFF" w:rsidRPr="00CD5DFF">
        <w:rPr>
          <w:i/>
        </w:rPr>
        <w:t>4</w:t>
      </w:r>
      <w:r w:rsidRPr="00CD5DFF">
        <w:rPr>
          <w:i/>
        </w:rPr>
        <w:t xml:space="preserve"> г. – приказ Службы закупок Республики Калмыкия от 18 </w:t>
      </w:r>
      <w:r w:rsidR="00CD5DFF" w:rsidRPr="00CD5DFF">
        <w:rPr>
          <w:i/>
        </w:rPr>
        <w:t>ноября 2024</w:t>
      </w:r>
      <w:r w:rsidRPr="00CD5DFF">
        <w:rPr>
          <w:i/>
        </w:rPr>
        <w:t xml:space="preserve"> года № </w:t>
      </w:r>
      <w:r w:rsidR="00CD5DFF" w:rsidRPr="00CD5DFF">
        <w:rPr>
          <w:i/>
        </w:rPr>
        <w:t>76</w:t>
      </w:r>
      <w:r w:rsidRPr="00CD5DFF">
        <w:rPr>
          <w:i/>
        </w:rPr>
        <w:t>-с</w:t>
      </w:r>
    </w:p>
    <w:p w:rsidR="00CD5DFF" w:rsidRDefault="009857FD" w:rsidP="000C3F61">
      <w:pPr>
        <w:pStyle w:val="HTML"/>
        <w:ind w:firstLine="567"/>
        <w:jc w:val="both"/>
        <w:rPr>
          <w:rFonts w:ascii="Times New Roman" w:hAnsi="Times New Roman" w:cs="Times New Roman"/>
          <w:sz w:val="24"/>
          <w:szCs w:val="24"/>
        </w:rPr>
      </w:pPr>
      <w:r w:rsidRPr="00CD5DFF">
        <w:rPr>
          <w:rFonts w:ascii="Times New Roman" w:hAnsi="Times New Roman" w:cs="Times New Roman"/>
          <w:sz w:val="24"/>
          <w:szCs w:val="24"/>
        </w:rPr>
        <w:t xml:space="preserve">37.4. </w:t>
      </w:r>
      <w:proofErr w:type="gramStart"/>
      <w:r w:rsidRPr="00CD5DFF">
        <w:rPr>
          <w:rFonts w:ascii="Times New Roman" w:hAnsi="Times New Roman" w:cs="Times New Roman"/>
          <w:sz w:val="24"/>
          <w:szCs w:val="24"/>
        </w:rPr>
        <w:t xml:space="preserve">При исполнении договора </w:t>
      </w:r>
      <w:r w:rsidR="0028786D" w:rsidRPr="00CD5DFF">
        <w:rPr>
          <w:rFonts w:ascii="Times New Roman" w:hAnsi="Times New Roman" w:cs="Times New Roman"/>
          <w:sz w:val="24"/>
          <w:szCs w:val="24"/>
        </w:rPr>
        <w:t>(за исключением случаев, которые предусмотрены стать</w:t>
      </w:r>
      <w:r w:rsidR="00B97B97" w:rsidRPr="00CD5DFF">
        <w:rPr>
          <w:rFonts w:ascii="Times New Roman" w:hAnsi="Times New Roman" w:cs="Times New Roman"/>
          <w:sz w:val="24"/>
          <w:szCs w:val="24"/>
        </w:rPr>
        <w:t>ей</w:t>
      </w:r>
      <w:r w:rsidR="0028786D" w:rsidRPr="00CD5DFF">
        <w:rPr>
          <w:rFonts w:ascii="Times New Roman" w:hAnsi="Times New Roman" w:cs="Times New Roman"/>
          <w:sz w:val="24"/>
          <w:szCs w:val="24"/>
        </w:rPr>
        <w:t xml:space="preserve"> 3.1-4 Федерального закона № 223-ФЗ</w:t>
      </w:r>
      <w:r w:rsidR="00B97B97" w:rsidRPr="00CD5DFF">
        <w:rPr>
          <w:rFonts w:ascii="Times New Roman" w:hAnsi="Times New Roman" w:cs="Times New Roman"/>
          <w:sz w:val="24"/>
          <w:szCs w:val="24"/>
        </w:rPr>
        <w:t>)</w:t>
      </w:r>
      <w:r w:rsidR="0028786D" w:rsidRPr="00CD5DFF">
        <w:rPr>
          <w:rFonts w:ascii="Times New Roman" w:hAnsi="Times New Roman" w:cs="Times New Roman"/>
          <w:sz w:val="24"/>
          <w:szCs w:val="24"/>
        </w:rPr>
        <w:t xml:space="preserve"> </w:t>
      </w:r>
      <w:r w:rsidRPr="00CD5DFF">
        <w:rPr>
          <w:rFonts w:ascii="Times New Roman" w:hAnsi="Times New Roman" w:cs="Times New Roman"/>
          <w:sz w:val="24"/>
          <w:szCs w:val="24"/>
        </w:rPr>
        <w:t>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roofErr w:type="gramEnd"/>
    </w:p>
    <w:p w:rsidR="000C3F61"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37</w:t>
      </w:r>
      <w:r w:rsidRPr="00FD2050">
        <w:rPr>
          <w:rFonts w:ascii="Times New Roman" w:hAnsi="Times New Roman" w:cs="Times New Roman"/>
          <w:sz w:val="24"/>
          <w:szCs w:val="24"/>
        </w:rPr>
        <w:t xml:space="preserve">.5. </w:t>
      </w:r>
      <w:proofErr w:type="gramStart"/>
      <w:r w:rsidRPr="00FD2050">
        <w:rPr>
          <w:rFonts w:ascii="Times New Roman" w:hAnsi="Times New Roman" w:cs="Times New Roman"/>
          <w:sz w:val="24"/>
          <w:szCs w:val="24"/>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w:t>
      </w:r>
      <w:r>
        <w:rPr>
          <w:rFonts w:ascii="Times New Roman" w:hAnsi="Times New Roman" w:cs="Times New Roman"/>
          <w:sz w:val="24"/>
          <w:szCs w:val="24"/>
        </w:rPr>
        <w:br/>
      </w:r>
      <w:r w:rsidRPr="00FD2050">
        <w:rPr>
          <w:rFonts w:ascii="Times New Roman" w:hAnsi="Times New Roman" w:cs="Times New Roman"/>
          <w:sz w:val="24"/>
          <w:szCs w:val="24"/>
        </w:rPr>
        <w:t xml:space="preserve">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w:t>
      </w:r>
      <w:r>
        <w:rPr>
          <w:rFonts w:ascii="Times New Roman" w:hAnsi="Times New Roman" w:cs="Times New Roman"/>
          <w:sz w:val="24"/>
          <w:szCs w:val="24"/>
        </w:rPr>
        <w:br/>
      </w:r>
      <w:r w:rsidRPr="00FD2050">
        <w:rPr>
          <w:rFonts w:ascii="Times New Roman" w:hAnsi="Times New Roman" w:cs="Times New Roman"/>
          <w:sz w:val="24"/>
          <w:szCs w:val="24"/>
        </w:rPr>
        <w:t>об изменении договора с указанием измененных условий.</w:t>
      </w:r>
      <w:proofErr w:type="gramEnd"/>
    </w:p>
    <w:p w:rsidR="009D1994" w:rsidRPr="00FD2050" w:rsidRDefault="009D1994" w:rsidP="000C3F61">
      <w:pPr>
        <w:pStyle w:val="HTML"/>
        <w:ind w:firstLine="567"/>
        <w:jc w:val="both"/>
        <w:rPr>
          <w:rFonts w:ascii="Times New Roman" w:hAnsi="Times New Roman" w:cs="Times New Roman"/>
          <w:sz w:val="24"/>
          <w:szCs w:val="24"/>
        </w:rPr>
      </w:pPr>
    </w:p>
    <w:p w:rsidR="000C3F61" w:rsidRPr="00F077DC" w:rsidRDefault="000C3F61" w:rsidP="000C3F61">
      <w:pPr>
        <w:jc w:val="center"/>
        <w:rPr>
          <w:b/>
        </w:rPr>
      </w:pPr>
      <w:r w:rsidRPr="00F077DC">
        <w:rPr>
          <w:b/>
        </w:rPr>
        <w:t>3</w:t>
      </w:r>
      <w:r>
        <w:rPr>
          <w:b/>
        </w:rPr>
        <w:t>8</w:t>
      </w:r>
      <w:r w:rsidRPr="00F077DC">
        <w:rPr>
          <w:b/>
        </w:rPr>
        <w:t>. Порядок расторжения договоров</w:t>
      </w:r>
    </w:p>
    <w:p w:rsidR="000C3F61" w:rsidRPr="00C5610A" w:rsidRDefault="000C3F61" w:rsidP="000C3F61">
      <w:pPr>
        <w:jc w:val="center"/>
        <w:rPr>
          <w:b/>
        </w:rPr>
      </w:pPr>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38</w:t>
      </w:r>
      <w:r w:rsidRPr="00FD2050">
        <w:rPr>
          <w:rFonts w:ascii="Times New Roman" w:hAnsi="Times New Roman" w:cs="Times New Roman"/>
          <w:sz w:val="24"/>
          <w:szCs w:val="24"/>
        </w:rPr>
        <w:t xml:space="preserve">.1. Расторжение договора допускается по соглашению сторон, по решению суда, </w:t>
      </w:r>
      <w:r>
        <w:rPr>
          <w:rFonts w:ascii="Times New Roman" w:hAnsi="Times New Roman" w:cs="Times New Roman"/>
          <w:sz w:val="24"/>
          <w:szCs w:val="24"/>
        </w:rPr>
        <w:br/>
      </w:r>
      <w:r w:rsidRPr="00FD2050">
        <w:rPr>
          <w:rFonts w:ascii="Times New Roman" w:hAnsi="Times New Roman" w:cs="Times New Roman"/>
          <w:sz w:val="24"/>
          <w:szCs w:val="24"/>
        </w:rPr>
        <w:t xml:space="preserve">в случае одностороннего отказа стороны договора от исполнения договора в соответствии </w:t>
      </w:r>
      <w:r>
        <w:rPr>
          <w:rFonts w:ascii="Times New Roman" w:hAnsi="Times New Roman" w:cs="Times New Roman"/>
          <w:sz w:val="24"/>
          <w:szCs w:val="24"/>
        </w:rPr>
        <w:br/>
      </w:r>
      <w:r w:rsidRPr="00FD2050">
        <w:rPr>
          <w:rFonts w:ascii="Times New Roman" w:hAnsi="Times New Roman" w:cs="Times New Roman"/>
          <w:sz w:val="24"/>
          <w:szCs w:val="24"/>
        </w:rPr>
        <w:t>с гражданским законодательством Российской Федерации.</w:t>
      </w:r>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38</w:t>
      </w:r>
      <w:r w:rsidRPr="00FD2050">
        <w:rPr>
          <w:rFonts w:ascii="Times New Roman" w:hAnsi="Times New Roman" w:cs="Times New Roman"/>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0C3F61" w:rsidRPr="00FD2050" w:rsidRDefault="000C3F61" w:rsidP="000C3F61">
      <w:pPr>
        <w:pStyle w:val="HTML"/>
        <w:ind w:firstLine="567"/>
        <w:jc w:val="both"/>
        <w:rPr>
          <w:rFonts w:ascii="Times New Roman" w:hAnsi="Times New Roman" w:cs="Times New Roman"/>
          <w:sz w:val="24"/>
          <w:szCs w:val="24"/>
        </w:rPr>
      </w:pPr>
      <w:proofErr w:type="gramStart"/>
      <w:r>
        <w:rPr>
          <w:rFonts w:ascii="Times New Roman" w:hAnsi="Times New Roman" w:cs="Times New Roman"/>
          <w:sz w:val="24"/>
          <w:szCs w:val="24"/>
        </w:rPr>
        <w:t>38</w:t>
      </w:r>
      <w:r w:rsidRPr="00FD2050">
        <w:rPr>
          <w:rFonts w:ascii="Times New Roman" w:hAnsi="Times New Roman" w:cs="Times New Roman"/>
          <w:sz w:val="24"/>
          <w:szCs w:val="24"/>
        </w:rPr>
        <w:t xml:space="preserve">.3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(подрядчику, исполнителю) по почте заказным письмом с уведомлением </w:t>
      </w:r>
      <w:r>
        <w:rPr>
          <w:rFonts w:ascii="Times New Roman" w:hAnsi="Times New Roman" w:cs="Times New Roman"/>
          <w:sz w:val="24"/>
          <w:szCs w:val="24"/>
        </w:rPr>
        <w:br/>
      </w:r>
      <w:r w:rsidRPr="00FD2050">
        <w:rPr>
          <w:rFonts w:ascii="Times New Roman" w:hAnsi="Times New Roman" w:cs="Times New Roman"/>
          <w:sz w:val="24"/>
          <w:szCs w:val="24"/>
        </w:rPr>
        <w:t xml:space="preserve">о вручении по адресу поставщика (подрядчика, исполнителя), указанному в договоре, </w:t>
      </w:r>
      <w:r>
        <w:rPr>
          <w:rFonts w:ascii="Times New Roman" w:hAnsi="Times New Roman" w:cs="Times New Roman"/>
          <w:sz w:val="24"/>
          <w:szCs w:val="24"/>
        </w:rPr>
        <w:br/>
      </w:r>
      <w:r w:rsidRPr="00FD2050">
        <w:rPr>
          <w:rFonts w:ascii="Times New Roman" w:hAnsi="Times New Roman" w:cs="Times New Roman"/>
          <w:sz w:val="24"/>
          <w:szCs w:val="24"/>
        </w:rPr>
        <w:t>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FD2050">
        <w:rPr>
          <w:rFonts w:ascii="Times New Roman" w:hAnsi="Times New Roman" w:cs="Times New Roman"/>
          <w:sz w:val="24"/>
          <w:szCs w:val="24"/>
        </w:rPr>
        <w:t xml:space="preserve"> и доставки, </w:t>
      </w:r>
      <w:proofErr w:type="gramStart"/>
      <w:r w:rsidRPr="00FD2050">
        <w:rPr>
          <w:rFonts w:ascii="Times New Roman" w:hAnsi="Times New Roman" w:cs="Times New Roman"/>
          <w:sz w:val="24"/>
          <w:szCs w:val="24"/>
        </w:rPr>
        <w:t>обеспечивающих</w:t>
      </w:r>
      <w:proofErr w:type="gramEnd"/>
      <w:r w:rsidRPr="00FD2050">
        <w:rPr>
          <w:rFonts w:ascii="Times New Roman" w:hAnsi="Times New Roman" w:cs="Times New Roman"/>
          <w:sz w:val="24"/>
          <w:szCs w:val="24"/>
        </w:rPr>
        <w:t xml:space="preserve"> получение заказчиком подтверждения о вручении поставщику (подрядчику, исполнителю) указанного решения. Выполнение заказчиком требований настоящего пункта считается надлежащим уведомлением поставщика (подрядчика, исполнителя) об одностороннем отказе </w:t>
      </w:r>
      <w:r>
        <w:rPr>
          <w:rFonts w:ascii="Times New Roman" w:hAnsi="Times New Roman" w:cs="Times New Roman"/>
          <w:sz w:val="24"/>
          <w:szCs w:val="24"/>
        </w:rPr>
        <w:br/>
      </w:r>
      <w:r w:rsidRPr="00FD2050">
        <w:rPr>
          <w:rFonts w:ascii="Times New Roman" w:hAnsi="Times New Roman" w:cs="Times New Roman"/>
          <w:sz w:val="24"/>
          <w:szCs w:val="24"/>
        </w:rPr>
        <w:t xml:space="preserve">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решения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FD2050">
        <w:rPr>
          <w:rFonts w:ascii="Times New Roman" w:hAnsi="Times New Roman" w:cs="Times New Roman"/>
          <w:sz w:val="24"/>
          <w:szCs w:val="24"/>
        </w:rPr>
        <w:t>с даты направления</w:t>
      </w:r>
      <w:proofErr w:type="gramEnd"/>
      <w:r w:rsidRPr="00FD2050">
        <w:rPr>
          <w:rFonts w:ascii="Times New Roman" w:hAnsi="Times New Roman" w:cs="Times New Roman"/>
          <w:sz w:val="24"/>
          <w:szCs w:val="24"/>
        </w:rPr>
        <w:t xml:space="preserve"> поставщику </w:t>
      </w:r>
      <w:r w:rsidRPr="00FD2050">
        <w:rPr>
          <w:rFonts w:ascii="Times New Roman" w:hAnsi="Times New Roman" w:cs="Times New Roman"/>
          <w:sz w:val="24"/>
          <w:szCs w:val="24"/>
        </w:rPr>
        <w:lastRenderedPageBreak/>
        <w:t>(подрядчику, исполнителю) решения заказчика об одностороннем отказе от исполнения договора.</w:t>
      </w:r>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38</w:t>
      </w:r>
      <w:r w:rsidRPr="00FD2050">
        <w:rPr>
          <w:rFonts w:ascii="Times New Roman" w:hAnsi="Times New Roman" w:cs="Times New Roman"/>
          <w:sz w:val="24"/>
          <w:szCs w:val="24"/>
        </w:rPr>
        <w:t xml:space="preserve">.4. Решение заказчика об одностороннем отказе от исполнения договора вступает </w:t>
      </w:r>
      <w:r>
        <w:rPr>
          <w:rFonts w:ascii="Times New Roman" w:hAnsi="Times New Roman" w:cs="Times New Roman"/>
          <w:sz w:val="24"/>
          <w:szCs w:val="24"/>
        </w:rPr>
        <w:br/>
      </w:r>
      <w:r w:rsidRPr="00FD2050">
        <w:rPr>
          <w:rFonts w:ascii="Times New Roman" w:hAnsi="Times New Roman" w:cs="Times New Roman"/>
          <w:sz w:val="24"/>
          <w:szCs w:val="24"/>
        </w:rPr>
        <w:t xml:space="preserve">в </w:t>
      </w:r>
      <w:proofErr w:type="gramStart"/>
      <w:r w:rsidRPr="00FD2050">
        <w:rPr>
          <w:rFonts w:ascii="Times New Roman" w:hAnsi="Times New Roman" w:cs="Times New Roman"/>
          <w:sz w:val="24"/>
          <w:szCs w:val="24"/>
        </w:rPr>
        <w:t>силу</w:t>
      </w:r>
      <w:proofErr w:type="gramEnd"/>
      <w:r w:rsidRPr="00FD2050">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38</w:t>
      </w:r>
      <w:r w:rsidRPr="00FD2050">
        <w:rPr>
          <w:rFonts w:ascii="Times New Roman" w:hAnsi="Times New Roman" w:cs="Times New Roman"/>
          <w:sz w:val="24"/>
          <w:szCs w:val="24"/>
        </w:rPr>
        <w:t xml:space="preserve">.5.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w:t>
      </w:r>
      <w:proofErr w:type="gramStart"/>
      <w:r w:rsidRPr="00FD2050">
        <w:rPr>
          <w:rFonts w:ascii="Times New Roman" w:hAnsi="Times New Roman" w:cs="Times New Roman"/>
          <w:sz w:val="24"/>
          <w:szCs w:val="24"/>
        </w:rPr>
        <w:t>решении</w:t>
      </w:r>
      <w:proofErr w:type="gramEnd"/>
      <w:r w:rsidRPr="00FD2050">
        <w:rPr>
          <w:rFonts w:ascii="Times New Roman" w:hAnsi="Times New Roman" w:cs="Times New Roman"/>
          <w:sz w:val="24"/>
          <w:szCs w:val="24"/>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38</w:t>
      </w:r>
      <w:r w:rsidRPr="00FD2050">
        <w:rPr>
          <w:rFonts w:ascii="Times New Roman" w:hAnsi="Times New Roman" w:cs="Times New Roman"/>
          <w:sz w:val="24"/>
          <w:szCs w:val="24"/>
        </w:rPr>
        <w:t xml:space="preserve">.6. </w:t>
      </w:r>
      <w:proofErr w:type="gramStart"/>
      <w:r w:rsidRPr="00FD2050">
        <w:rPr>
          <w:rFonts w:ascii="Times New Roman" w:hAnsi="Times New Roman" w:cs="Times New Roman"/>
          <w:sz w:val="24"/>
          <w:szCs w:val="24"/>
        </w:rPr>
        <w:t xml:space="preserve">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w:t>
      </w:r>
      <w:r>
        <w:rPr>
          <w:rFonts w:ascii="Times New Roman" w:hAnsi="Times New Roman" w:cs="Times New Roman"/>
          <w:sz w:val="24"/>
          <w:szCs w:val="24"/>
        </w:rPr>
        <w:br/>
      </w:r>
      <w:r w:rsidRPr="00FD2050">
        <w:rPr>
          <w:rFonts w:ascii="Times New Roman" w:hAnsi="Times New Roman" w:cs="Times New Roman"/>
          <w:sz w:val="24"/>
          <w:szCs w:val="24"/>
        </w:rPr>
        <w:t>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w:t>
      </w:r>
      <w:proofErr w:type="gramEnd"/>
      <w:r w:rsidRPr="00FD2050">
        <w:rPr>
          <w:rFonts w:ascii="Times New Roman" w:hAnsi="Times New Roman" w:cs="Times New Roman"/>
          <w:sz w:val="24"/>
          <w:szCs w:val="24"/>
        </w:rPr>
        <w:t xml:space="preserve">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38</w:t>
      </w:r>
      <w:r w:rsidRPr="00FD2050">
        <w:rPr>
          <w:rFonts w:ascii="Times New Roman" w:hAnsi="Times New Roman" w:cs="Times New Roman"/>
          <w:sz w:val="24"/>
          <w:szCs w:val="24"/>
        </w:rPr>
        <w:t xml:space="preserve">.7. В случае расторжения договора в связи с односторонним отказом заказчика </w:t>
      </w:r>
      <w:r>
        <w:rPr>
          <w:rFonts w:ascii="Times New Roman" w:hAnsi="Times New Roman" w:cs="Times New Roman"/>
          <w:sz w:val="24"/>
          <w:szCs w:val="24"/>
        </w:rPr>
        <w:br/>
      </w:r>
      <w:r w:rsidRPr="00FD2050">
        <w:rPr>
          <w:rFonts w:ascii="Times New Roman" w:hAnsi="Times New Roman" w:cs="Times New Roman"/>
          <w:sz w:val="24"/>
          <w:szCs w:val="24"/>
        </w:rPr>
        <w:t>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запроса предложений.</w:t>
      </w:r>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38</w:t>
      </w:r>
      <w:r w:rsidRPr="00FD2050">
        <w:rPr>
          <w:rFonts w:ascii="Times New Roman" w:hAnsi="Times New Roman" w:cs="Times New Roman"/>
          <w:sz w:val="24"/>
          <w:szCs w:val="24"/>
        </w:rPr>
        <w:t>.8.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38</w:t>
      </w:r>
      <w:r w:rsidRPr="00FD2050">
        <w:rPr>
          <w:rFonts w:ascii="Times New Roman" w:hAnsi="Times New Roman" w:cs="Times New Roman"/>
          <w:sz w:val="24"/>
          <w:szCs w:val="24"/>
        </w:rPr>
        <w:t>.9.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38</w:t>
      </w:r>
      <w:r w:rsidRPr="00FD2050">
        <w:rPr>
          <w:rFonts w:ascii="Times New Roman" w:hAnsi="Times New Roman" w:cs="Times New Roman"/>
          <w:sz w:val="24"/>
          <w:szCs w:val="24"/>
        </w:rPr>
        <w:t xml:space="preserve">.10. </w:t>
      </w:r>
      <w:proofErr w:type="gramStart"/>
      <w:r w:rsidRPr="00FD2050">
        <w:rPr>
          <w:rFonts w:ascii="Times New Roman" w:hAnsi="Times New Roman" w:cs="Times New Roman"/>
          <w:sz w:val="24"/>
          <w:szCs w:val="24"/>
        </w:rPr>
        <w:t xml:space="preserve">Решение поставщика (подрядчика, исполнителя) об одностороннем отказе </w:t>
      </w:r>
      <w:r>
        <w:rPr>
          <w:rFonts w:ascii="Times New Roman" w:hAnsi="Times New Roman" w:cs="Times New Roman"/>
          <w:sz w:val="24"/>
          <w:szCs w:val="24"/>
        </w:rPr>
        <w:br/>
      </w:r>
      <w:r w:rsidRPr="00FD2050">
        <w:rPr>
          <w:rFonts w:ascii="Times New Roman" w:hAnsi="Times New Roman" w:cs="Times New Roman"/>
          <w:sz w:val="24"/>
          <w:szCs w:val="24"/>
        </w:rPr>
        <w:t xml:space="preserve">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w:t>
      </w:r>
      <w:r>
        <w:rPr>
          <w:rFonts w:ascii="Times New Roman" w:hAnsi="Times New Roman" w:cs="Times New Roman"/>
          <w:sz w:val="24"/>
          <w:szCs w:val="24"/>
        </w:rPr>
        <w:br/>
      </w:r>
      <w:r w:rsidRPr="00FD2050">
        <w:rPr>
          <w:rFonts w:ascii="Times New Roman" w:hAnsi="Times New Roman" w:cs="Times New Roman"/>
          <w:sz w:val="24"/>
          <w:szCs w:val="24"/>
        </w:rPr>
        <w:t>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D2050">
        <w:rPr>
          <w:rFonts w:ascii="Times New Roman" w:hAnsi="Times New Roman" w:cs="Times New Roman"/>
          <w:sz w:val="24"/>
          <w:szCs w:val="24"/>
        </w:rPr>
        <w:t xml:space="preserve"> получение поставщиком (подрядчиком, исполнителем) подтверждения о вручении заказчику указанного решения.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решения.</w:t>
      </w:r>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38</w:t>
      </w:r>
      <w:r w:rsidRPr="00FD2050">
        <w:rPr>
          <w:rFonts w:ascii="Times New Roman" w:hAnsi="Times New Roman" w:cs="Times New Roman"/>
          <w:sz w:val="24"/>
          <w:szCs w:val="24"/>
        </w:rPr>
        <w:t xml:space="preserve">.11. Решение поставщика (подрядчика, исполнителя) об одностороннем отказе </w:t>
      </w:r>
      <w:r>
        <w:rPr>
          <w:rFonts w:ascii="Times New Roman" w:hAnsi="Times New Roman" w:cs="Times New Roman"/>
          <w:sz w:val="24"/>
          <w:szCs w:val="24"/>
        </w:rPr>
        <w:br/>
      </w:r>
      <w:r w:rsidRPr="00FD2050">
        <w:rPr>
          <w:rFonts w:ascii="Times New Roman" w:hAnsi="Times New Roman" w:cs="Times New Roman"/>
          <w:sz w:val="24"/>
          <w:szCs w:val="24"/>
        </w:rPr>
        <w:t xml:space="preserve">от исполнения договора вступает в </w:t>
      </w:r>
      <w:proofErr w:type="gramStart"/>
      <w:r w:rsidRPr="00FD2050">
        <w:rPr>
          <w:rFonts w:ascii="Times New Roman" w:hAnsi="Times New Roman" w:cs="Times New Roman"/>
          <w:sz w:val="24"/>
          <w:szCs w:val="24"/>
        </w:rPr>
        <w:t>силу</w:t>
      </w:r>
      <w:proofErr w:type="gramEnd"/>
      <w:r w:rsidRPr="00FD2050">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(подрядчиком, исполнителем) заказчика </w:t>
      </w:r>
      <w:r>
        <w:rPr>
          <w:rFonts w:ascii="Times New Roman" w:hAnsi="Times New Roman" w:cs="Times New Roman"/>
          <w:sz w:val="24"/>
          <w:szCs w:val="24"/>
        </w:rPr>
        <w:br/>
      </w:r>
      <w:r w:rsidRPr="00FD2050">
        <w:rPr>
          <w:rFonts w:ascii="Times New Roman" w:hAnsi="Times New Roman" w:cs="Times New Roman"/>
          <w:sz w:val="24"/>
          <w:szCs w:val="24"/>
        </w:rPr>
        <w:t>об одностороннем отказе от исполнения договора.</w:t>
      </w:r>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lastRenderedPageBreak/>
        <w:t>38</w:t>
      </w:r>
      <w:r w:rsidRPr="00FD2050">
        <w:rPr>
          <w:rFonts w:ascii="Times New Roman" w:hAnsi="Times New Roman" w:cs="Times New Roman"/>
          <w:sz w:val="24"/>
          <w:szCs w:val="24"/>
        </w:rPr>
        <w:t xml:space="preserve">.12.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FD2050">
        <w:rPr>
          <w:rFonts w:ascii="Times New Roman" w:hAnsi="Times New Roman" w:cs="Times New Roman"/>
          <w:sz w:val="24"/>
          <w:szCs w:val="24"/>
        </w:rPr>
        <w:t>решении</w:t>
      </w:r>
      <w:proofErr w:type="gramEnd"/>
      <w:r w:rsidRPr="00FD2050">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38</w:t>
      </w:r>
      <w:r w:rsidRPr="00FD2050">
        <w:rPr>
          <w:rFonts w:ascii="Times New Roman" w:hAnsi="Times New Roman" w:cs="Times New Roman"/>
          <w:sz w:val="24"/>
          <w:szCs w:val="24"/>
        </w:rPr>
        <w:t>.13.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38</w:t>
      </w:r>
      <w:r w:rsidRPr="00FD2050">
        <w:rPr>
          <w:rFonts w:ascii="Times New Roman" w:hAnsi="Times New Roman" w:cs="Times New Roman"/>
          <w:sz w:val="24"/>
          <w:szCs w:val="24"/>
        </w:rPr>
        <w:t>.14.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rsidR="000C3F61"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38</w:t>
      </w:r>
      <w:r w:rsidRPr="00FD2050">
        <w:rPr>
          <w:rFonts w:ascii="Times New Roman" w:hAnsi="Times New Roman" w:cs="Times New Roman"/>
          <w:sz w:val="24"/>
          <w:szCs w:val="24"/>
        </w:rPr>
        <w:t>.15. Информация о поставщике (подрядчике, исполнителе), с которым договор расторгнут по решению суда в связи с существенным нарушением им договора, включается в реестр недобросовестны</w:t>
      </w:r>
      <w:r>
        <w:rPr>
          <w:rFonts w:ascii="Times New Roman" w:hAnsi="Times New Roman" w:cs="Times New Roman"/>
          <w:sz w:val="24"/>
          <w:szCs w:val="24"/>
        </w:rPr>
        <w:t>х поставщиков, предусмотренный Федеральным з</w:t>
      </w:r>
      <w:r w:rsidRPr="00FD2050">
        <w:rPr>
          <w:rFonts w:ascii="Times New Roman" w:hAnsi="Times New Roman" w:cs="Times New Roman"/>
          <w:sz w:val="24"/>
          <w:szCs w:val="24"/>
        </w:rPr>
        <w:t>аконом № 223-ФЗ.</w:t>
      </w:r>
    </w:p>
    <w:p w:rsidR="00F00915" w:rsidRDefault="00F00915" w:rsidP="000C3F61">
      <w:pPr>
        <w:pStyle w:val="HTML"/>
        <w:ind w:firstLine="567"/>
        <w:jc w:val="both"/>
        <w:rPr>
          <w:rFonts w:ascii="Times New Roman" w:hAnsi="Times New Roman" w:cs="Times New Roman"/>
          <w:sz w:val="24"/>
          <w:szCs w:val="24"/>
        </w:rPr>
      </w:pPr>
    </w:p>
    <w:p w:rsidR="00F00915" w:rsidRPr="00B67056" w:rsidRDefault="00F00915" w:rsidP="00F00915">
      <w:pPr>
        <w:ind w:firstLine="567"/>
        <w:jc w:val="both"/>
        <w:rPr>
          <w:sz w:val="20"/>
          <w:szCs w:val="20"/>
          <w:u w:val="single"/>
        </w:rPr>
      </w:pPr>
      <w:r w:rsidRPr="00B67056">
        <w:rPr>
          <w:sz w:val="20"/>
          <w:szCs w:val="20"/>
          <w:u w:val="single"/>
        </w:rPr>
        <w:t>Информация об изменениях:</w:t>
      </w:r>
    </w:p>
    <w:p w:rsidR="00F00915" w:rsidRPr="00B67056" w:rsidRDefault="00F00915" w:rsidP="00F00915">
      <w:pPr>
        <w:ind w:firstLine="567"/>
        <w:jc w:val="both"/>
        <w:rPr>
          <w:i/>
        </w:rPr>
      </w:pPr>
      <w:r>
        <w:rPr>
          <w:i/>
        </w:rPr>
        <w:t>раздел 38.1 дополнен</w:t>
      </w:r>
      <w:r w:rsidRPr="00B67056">
        <w:rPr>
          <w:i/>
        </w:rPr>
        <w:t xml:space="preserve"> с </w:t>
      </w:r>
      <w:r w:rsidR="0046381A" w:rsidRPr="0046381A">
        <w:rPr>
          <w:i/>
        </w:rPr>
        <w:t>24 июня 2022 г. – приказ Службы закупок Республики Калмыкия от 24 июня 2022 года № 35-с</w:t>
      </w:r>
    </w:p>
    <w:p w:rsidR="00F00915" w:rsidRDefault="00F00915" w:rsidP="00F00915">
      <w:pPr>
        <w:jc w:val="center"/>
        <w:rPr>
          <w:b/>
        </w:rPr>
      </w:pPr>
    </w:p>
    <w:p w:rsidR="00F00915" w:rsidRPr="007A4126" w:rsidRDefault="00F00915" w:rsidP="00F00915">
      <w:pPr>
        <w:jc w:val="center"/>
        <w:rPr>
          <w:b/>
        </w:rPr>
      </w:pPr>
      <w:r w:rsidRPr="007A4126">
        <w:rPr>
          <w:b/>
        </w:rPr>
        <w:t>38.1. Особенности заключения и исполнения договоров, предметом которых</w:t>
      </w:r>
    </w:p>
    <w:p w:rsidR="00F00915" w:rsidRPr="007A4126" w:rsidRDefault="00F00915" w:rsidP="00F00915">
      <w:pPr>
        <w:jc w:val="center"/>
        <w:rPr>
          <w:b/>
        </w:rPr>
      </w:pPr>
      <w:r w:rsidRPr="007A4126">
        <w:rPr>
          <w:b/>
        </w:rPr>
        <w:t xml:space="preserve">являются подготовка проектной документации и (или) выполнение инженерных изысканий, строительство, реконструкция и (или) капитальный ремонт </w:t>
      </w:r>
      <w:r w:rsidRPr="007A4126">
        <w:rPr>
          <w:b/>
        </w:rPr>
        <w:br/>
        <w:t>объектов капитального строительства</w:t>
      </w:r>
    </w:p>
    <w:p w:rsidR="00F00915" w:rsidRPr="007A4126" w:rsidRDefault="00F00915" w:rsidP="00F00915">
      <w:pPr>
        <w:jc w:val="center"/>
        <w:rPr>
          <w:b/>
        </w:rPr>
      </w:pPr>
    </w:p>
    <w:p w:rsidR="00F00915" w:rsidRPr="007A4126" w:rsidRDefault="00F00915" w:rsidP="00F00915">
      <w:pPr>
        <w:pStyle w:val="HTML"/>
        <w:ind w:firstLine="567"/>
        <w:jc w:val="both"/>
        <w:rPr>
          <w:rFonts w:ascii="Times New Roman" w:hAnsi="Times New Roman" w:cs="Times New Roman"/>
          <w:sz w:val="24"/>
          <w:szCs w:val="24"/>
        </w:rPr>
      </w:pPr>
      <w:r w:rsidRPr="007A4126">
        <w:rPr>
          <w:rFonts w:ascii="Times New Roman" w:hAnsi="Times New Roman" w:cs="Times New Roman"/>
          <w:sz w:val="24"/>
          <w:szCs w:val="24"/>
        </w:rPr>
        <w:t xml:space="preserve">38.1.1. </w:t>
      </w:r>
      <w:proofErr w:type="gramStart"/>
      <w:r w:rsidRPr="007A4126">
        <w:rPr>
          <w:rFonts w:ascii="Times New Roman" w:hAnsi="Times New Roman" w:cs="Times New Roman"/>
          <w:sz w:val="24"/>
          <w:szCs w:val="24"/>
        </w:rPr>
        <w:t>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части 2 статьи 1 Федерального закона  № 223-ФЗ юридическим лицам, от имени которых заключен договор.</w:t>
      </w:r>
      <w:proofErr w:type="gramEnd"/>
    </w:p>
    <w:p w:rsidR="00F00915" w:rsidRPr="007A4126" w:rsidRDefault="00F00915" w:rsidP="00F00915">
      <w:pPr>
        <w:pStyle w:val="HTML"/>
        <w:ind w:firstLine="567"/>
        <w:jc w:val="both"/>
        <w:rPr>
          <w:rFonts w:ascii="Times New Roman" w:hAnsi="Times New Roman" w:cs="Times New Roman"/>
          <w:sz w:val="24"/>
          <w:szCs w:val="24"/>
        </w:rPr>
      </w:pPr>
      <w:r w:rsidRPr="007A4126">
        <w:rPr>
          <w:rFonts w:ascii="Times New Roman" w:hAnsi="Times New Roman" w:cs="Times New Roman"/>
          <w:sz w:val="24"/>
          <w:szCs w:val="24"/>
        </w:rPr>
        <w:t>38.2.1.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w:t>
      </w:r>
      <w:proofErr w:type="gramStart"/>
      <w:r w:rsidRPr="007A4126">
        <w:rPr>
          <w:rFonts w:ascii="Times New Roman" w:hAnsi="Times New Roman" w:cs="Times New Roman"/>
          <w:sz w:val="24"/>
          <w:szCs w:val="24"/>
        </w:rPr>
        <w:t>,</w:t>
      </w:r>
      <w:proofErr w:type="gramEnd"/>
      <w:r w:rsidRPr="007A4126">
        <w:rPr>
          <w:rFonts w:ascii="Times New Roman" w:hAnsi="Times New Roman" w:cs="Times New Roman"/>
          <w:sz w:val="24"/>
          <w:szCs w:val="24"/>
        </w:rPr>
        <w:t xml:space="preserve">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CD5DFF" w:rsidRPr="00B67056" w:rsidRDefault="00CD5DFF" w:rsidP="00CD5DFF">
      <w:pPr>
        <w:ind w:firstLine="567"/>
        <w:jc w:val="both"/>
        <w:rPr>
          <w:sz w:val="20"/>
          <w:szCs w:val="20"/>
          <w:u w:val="single"/>
        </w:rPr>
      </w:pPr>
      <w:r w:rsidRPr="00B67056">
        <w:rPr>
          <w:sz w:val="20"/>
          <w:szCs w:val="20"/>
          <w:u w:val="single"/>
        </w:rPr>
        <w:t>Информация об изменениях:</w:t>
      </w:r>
    </w:p>
    <w:p w:rsidR="00CD5DFF" w:rsidRPr="00B67056" w:rsidRDefault="00CD5DFF" w:rsidP="00CD5DFF">
      <w:pPr>
        <w:ind w:firstLine="567"/>
        <w:jc w:val="both"/>
        <w:rPr>
          <w:i/>
        </w:rPr>
      </w:pPr>
      <w:r>
        <w:rPr>
          <w:i/>
        </w:rPr>
        <w:t>пункт 37.4 раздела 37 изменен</w:t>
      </w:r>
      <w:r w:rsidRPr="00B67056">
        <w:rPr>
          <w:i/>
        </w:rPr>
        <w:t xml:space="preserve"> </w:t>
      </w:r>
      <w:r w:rsidRPr="00CD5DFF">
        <w:rPr>
          <w:i/>
        </w:rPr>
        <w:t>с 18 ноября 2024 г. – приказ Службы закупок Республики Калмыкия от 18 ноября 2024 года № 76-с</w:t>
      </w:r>
    </w:p>
    <w:p w:rsidR="00F00915" w:rsidRPr="007A4126" w:rsidRDefault="00F00915" w:rsidP="00F00915">
      <w:pPr>
        <w:pStyle w:val="HTML"/>
        <w:ind w:firstLine="567"/>
        <w:jc w:val="both"/>
        <w:rPr>
          <w:rFonts w:ascii="Times New Roman" w:hAnsi="Times New Roman" w:cs="Times New Roman"/>
          <w:sz w:val="24"/>
          <w:szCs w:val="24"/>
        </w:rPr>
      </w:pPr>
      <w:r w:rsidRPr="007A4126">
        <w:rPr>
          <w:rFonts w:ascii="Times New Roman" w:hAnsi="Times New Roman" w:cs="Times New Roman"/>
          <w:sz w:val="24"/>
          <w:szCs w:val="24"/>
        </w:rPr>
        <w:t xml:space="preserve">38.3.1. </w:t>
      </w:r>
      <w:proofErr w:type="gramStart"/>
      <w:r w:rsidRPr="007A4126">
        <w:rPr>
          <w:rFonts w:ascii="Times New Roman" w:hAnsi="Times New Roman" w:cs="Times New Roman"/>
          <w:sz w:val="24"/>
          <w:szCs w:val="24"/>
        </w:rPr>
        <w:t xml:space="preserve">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w:t>
      </w:r>
      <w:r w:rsidR="000C3CBA" w:rsidRPr="00CD5DFF">
        <w:rPr>
          <w:rFonts w:ascii="Times New Roman" w:hAnsi="Times New Roman" w:cs="Times New Roman"/>
          <w:sz w:val="24"/>
          <w:szCs w:val="24"/>
        </w:rPr>
        <w:t>исполнительного органа</w:t>
      </w:r>
      <w:r w:rsidR="00CD5DFF" w:rsidRPr="00CD5DFF">
        <w:rPr>
          <w:rFonts w:ascii="Times New Roman" w:hAnsi="Times New Roman" w:cs="Times New Roman"/>
          <w:sz w:val="24"/>
          <w:szCs w:val="24"/>
        </w:rPr>
        <w:t xml:space="preserve"> </w:t>
      </w:r>
      <w:r w:rsidRPr="007A4126">
        <w:rPr>
          <w:rFonts w:ascii="Times New Roman" w:hAnsi="Times New Roman" w:cs="Times New Roman"/>
          <w:sz w:val="24"/>
          <w:szCs w:val="24"/>
        </w:rPr>
        <w:t xml:space="preserve">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w:t>
      </w:r>
      <w:r w:rsidRPr="007A4126">
        <w:rPr>
          <w:rFonts w:ascii="Times New Roman" w:hAnsi="Times New Roman" w:cs="Times New Roman"/>
          <w:sz w:val="24"/>
          <w:szCs w:val="24"/>
        </w:rPr>
        <w:lastRenderedPageBreak/>
        <w:t>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w:t>
      </w:r>
      <w:proofErr w:type="gramEnd"/>
      <w:r w:rsidRPr="007A4126">
        <w:rPr>
          <w:rFonts w:ascii="Times New Roman" w:hAnsi="Times New Roman" w:cs="Times New Roman"/>
          <w:sz w:val="24"/>
          <w:szCs w:val="24"/>
        </w:rPr>
        <w:t xml:space="preserve"> экологического надзора, в случаях, предусмотренных частью 5 статьи 54 Градостроительного кодекса Российской Федерации.</w:t>
      </w:r>
    </w:p>
    <w:p w:rsidR="00F00915" w:rsidRPr="007A4126" w:rsidRDefault="00F00915" w:rsidP="00F00915">
      <w:pPr>
        <w:pStyle w:val="HTML"/>
        <w:ind w:firstLine="567"/>
        <w:jc w:val="both"/>
        <w:rPr>
          <w:rFonts w:ascii="Times New Roman" w:hAnsi="Times New Roman" w:cs="Times New Roman"/>
          <w:sz w:val="24"/>
          <w:szCs w:val="24"/>
        </w:rPr>
      </w:pPr>
      <w:r w:rsidRPr="007A4126">
        <w:rPr>
          <w:rFonts w:ascii="Times New Roman" w:hAnsi="Times New Roman" w:cs="Times New Roman"/>
          <w:sz w:val="24"/>
          <w:szCs w:val="24"/>
        </w:rPr>
        <w:t>38.4.</w:t>
      </w:r>
      <w:r w:rsidR="00C17754" w:rsidRPr="007A4126">
        <w:rPr>
          <w:rFonts w:ascii="Times New Roman" w:hAnsi="Times New Roman" w:cs="Times New Roman"/>
          <w:sz w:val="24"/>
          <w:szCs w:val="24"/>
        </w:rPr>
        <w:t>1.</w:t>
      </w:r>
      <w:r w:rsidRPr="007A4126">
        <w:rPr>
          <w:rFonts w:ascii="Times New Roman" w:hAnsi="Times New Roman" w:cs="Times New Roman"/>
          <w:sz w:val="24"/>
          <w:szCs w:val="24"/>
        </w:rPr>
        <w:t xml:space="preserve">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w:t>
      </w:r>
      <w:proofErr w:type="gramStart"/>
      <w:r w:rsidRPr="007A4126">
        <w:rPr>
          <w:rFonts w:ascii="Times New Roman" w:hAnsi="Times New Roman" w:cs="Times New Roman"/>
          <w:sz w:val="24"/>
          <w:szCs w:val="24"/>
        </w:rPr>
        <w:t>,</w:t>
      </w:r>
      <w:proofErr w:type="gramEnd"/>
      <w:r w:rsidRPr="007A4126">
        <w:rPr>
          <w:rFonts w:ascii="Times New Roman" w:hAnsi="Times New Roman" w:cs="Times New Roman"/>
          <w:sz w:val="24"/>
          <w:szCs w:val="24"/>
        </w:rPr>
        <w:t xml:space="preserve">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F00915" w:rsidRPr="00FD2050" w:rsidRDefault="00F00915" w:rsidP="00F00915">
      <w:pPr>
        <w:pStyle w:val="HTML"/>
        <w:ind w:firstLine="567"/>
        <w:jc w:val="both"/>
        <w:rPr>
          <w:rFonts w:ascii="Times New Roman" w:hAnsi="Times New Roman" w:cs="Times New Roman"/>
          <w:sz w:val="24"/>
          <w:szCs w:val="24"/>
        </w:rPr>
      </w:pPr>
      <w:r w:rsidRPr="007A4126">
        <w:rPr>
          <w:rFonts w:ascii="Times New Roman" w:hAnsi="Times New Roman" w:cs="Times New Roman"/>
          <w:sz w:val="24"/>
          <w:szCs w:val="24"/>
        </w:rPr>
        <w:t>38.5.</w:t>
      </w:r>
      <w:r w:rsidR="00C17754" w:rsidRPr="007A4126">
        <w:rPr>
          <w:rFonts w:ascii="Times New Roman" w:hAnsi="Times New Roman" w:cs="Times New Roman"/>
          <w:sz w:val="24"/>
          <w:szCs w:val="24"/>
        </w:rPr>
        <w:t>1.</w:t>
      </w:r>
      <w:r w:rsidRPr="007A4126">
        <w:rPr>
          <w:rFonts w:ascii="Times New Roman" w:hAnsi="Times New Roman" w:cs="Times New Roman"/>
          <w:sz w:val="24"/>
          <w:szCs w:val="24"/>
        </w:rPr>
        <w:t xml:space="preserve"> В случае</w:t>
      </w:r>
      <w:proofErr w:type="gramStart"/>
      <w:r w:rsidRPr="007A4126">
        <w:rPr>
          <w:rFonts w:ascii="Times New Roman" w:hAnsi="Times New Roman" w:cs="Times New Roman"/>
          <w:sz w:val="24"/>
          <w:szCs w:val="24"/>
        </w:rPr>
        <w:t>,</w:t>
      </w:r>
      <w:proofErr w:type="gramEnd"/>
      <w:r w:rsidRPr="007A4126">
        <w:rPr>
          <w:rFonts w:ascii="Times New Roman" w:hAnsi="Times New Roman" w:cs="Times New Roman"/>
          <w:sz w:val="24"/>
          <w:szCs w:val="24"/>
        </w:rPr>
        <w:t xml:space="preserve">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r>
        <w:rPr>
          <w:rFonts w:ascii="Times New Roman" w:hAnsi="Times New Roman" w:cs="Times New Roman"/>
          <w:sz w:val="24"/>
          <w:szCs w:val="24"/>
        </w:rPr>
        <w:t xml:space="preserve"> </w:t>
      </w:r>
    </w:p>
    <w:p w:rsidR="000C3F61" w:rsidRPr="00C5610A" w:rsidRDefault="000C3F61" w:rsidP="000C3F61">
      <w:pPr>
        <w:jc w:val="center"/>
        <w:rPr>
          <w:b/>
        </w:rPr>
      </w:pPr>
    </w:p>
    <w:p w:rsidR="000C3F61" w:rsidRPr="00F077DC" w:rsidRDefault="000C3F61" w:rsidP="000C3F61">
      <w:pPr>
        <w:jc w:val="center"/>
        <w:rPr>
          <w:b/>
        </w:rPr>
      </w:pPr>
      <w:r w:rsidRPr="00F077DC">
        <w:rPr>
          <w:b/>
        </w:rPr>
        <w:t>3</w:t>
      </w:r>
      <w:r>
        <w:rPr>
          <w:b/>
        </w:rPr>
        <w:t>9</w:t>
      </w:r>
      <w:r w:rsidRPr="00F077DC">
        <w:rPr>
          <w:b/>
        </w:rPr>
        <w:t>. Отчетность о заключенных договорах</w:t>
      </w:r>
    </w:p>
    <w:p w:rsidR="000C3F61" w:rsidRPr="00C5610A" w:rsidRDefault="000C3F61" w:rsidP="000C3F61">
      <w:pPr>
        <w:jc w:val="center"/>
        <w:rPr>
          <w:b/>
        </w:rPr>
      </w:pPr>
    </w:p>
    <w:p w:rsidR="000C3F61" w:rsidRPr="00FD2050" w:rsidRDefault="000C3F61" w:rsidP="000C3F61">
      <w:pPr>
        <w:pStyle w:val="HTML"/>
        <w:ind w:firstLine="567"/>
        <w:jc w:val="both"/>
        <w:rPr>
          <w:rFonts w:ascii="Times New Roman" w:hAnsi="Times New Roman" w:cs="Times New Roman"/>
          <w:sz w:val="24"/>
          <w:szCs w:val="24"/>
        </w:rPr>
      </w:pPr>
      <w:r>
        <w:rPr>
          <w:rFonts w:ascii="Times New Roman" w:hAnsi="Times New Roman" w:cs="Times New Roman"/>
          <w:sz w:val="24"/>
          <w:szCs w:val="24"/>
        </w:rPr>
        <w:t>39</w:t>
      </w:r>
      <w:r w:rsidRPr="00FD2050">
        <w:rPr>
          <w:rFonts w:ascii="Times New Roman" w:hAnsi="Times New Roman" w:cs="Times New Roman"/>
          <w:sz w:val="24"/>
          <w:szCs w:val="24"/>
        </w:rPr>
        <w:t>.1. Заказчик не позднее десятого числа месяца, следующего за отчетным месяцем, размещает в единой информационной системе:</w:t>
      </w:r>
    </w:p>
    <w:p w:rsidR="000C3F61" w:rsidRPr="00FD2050" w:rsidRDefault="000C3F61" w:rsidP="000C3F61">
      <w:pPr>
        <w:pStyle w:val="HTML"/>
        <w:ind w:firstLine="567"/>
        <w:jc w:val="both"/>
        <w:rPr>
          <w:rFonts w:ascii="Times New Roman" w:hAnsi="Times New Roman" w:cs="Times New Roman"/>
          <w:sz w:val="24"/>
          <w:szCs w:val="24"/>
        </w:rPr>
      </w:pPr>
      <w:r w:rsidRPr="00FD2050">
        <w:rPr>
          <w:rFonts w:ascii="Times New Roman" w:hAnsi="Times New Roman" w:cs="Times New Roman"/>
          <w:sz w:val="24"/>
          <w:szCs w:val="24"/>
        </w:rPr>
        <w:t xml:space="preserve">1) сведения о количестве и об общей стоимости договоров, заключенных заказчиком </w:t>
      </w:r>
      <w:r>
        <w:rPr>
          <w:rFonts w:ascii="Times New Roman" w:hAnsi="Times New Roman" w:cs="Times New Roman"/>
          <w:sz w:val="24"/>
          <w:szCs w:val="24"/>
        </w:rPr>
        <w:br/>
      </w:r>
      <w:r w:rsidRPr="00FD2050">
        <w:rPr>
          <w:rFonts w:ascii="Times New Roman" w:hAnsi="Times New Roman" w:cs="Times New Roman"/>
          <w:sz w:val="24"/>
          <w:szCs w:val="24"/>
        </w:rPr>
        <w:t xml:space="preserve">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w:t>
      </w:r>
      <w:r>
        <w:rPr>
          <w:rFonts w:ascii="Times New Roman" w:hAnsi="Times New Roman" w:cs="Times New Roman"/>
          <w:sz w:val="24"/>
          <w:szCs w:val="24"/>
        </w:rPr>
        <w:t>Федерального з</w:t>
      </w:r>
      <w:r w:rsidRPr="00FD2050">
        <w:rPr>
          <w:rFonts w:ascii="Times New Roman" w:hAnsi="Times New Roman" w:cs="Times New Roman"/>
          <w:sz w:val="24"/>
          <w:szCs w:val="24"/>
        </w:rPr>
        <w:t>акона № 223-ФЗ;</w:t>
      </w:r>
    </w:p>
    <w:p w:rsidR="000C3F61" w:rsidRPr="00FD2050" w:rsidRDefault="000C3F61" w:rsidP="000C3F61">
      <w:pPr>
        <w:pStyle w:val="HTML"/>
        <w:ind w:firstLine="567"/>
        <w:jc w:val="both"/>
        <w:rPr>
          <w:rFonts w:ascii="Times New Roman" w:hAnsi="Times New Roman" w:cs="Times New Roman"/>
          <w:sz w:val="24"/>
          <w:szCs w:val="24"/>
        </w:rPr>
      </w:pPr>
      <w:r w:rsidRPr="00FD2050">
        <w:rPr>
          <w:rFonts w:ascii="Times New Roman" w:hAnsi="Times New Roman" w:cs="Times New Roman"/>
          <w:sz w:val="24"/>
          <w:szCs w:val="24"/>
        </w:rPr>
        <w:t xml:space="preserve">2) сведения о количестве и стоимости договоров, заключенных заказчиком </w:t>
      </w:r>
      <w:r>
        <w:rPr>
          <w:rFonts w:ascii="Times New Roman" w:hAnsi="Times New Roman" w:cs="Times New Roman"/>
          <w:sz w:val="24"/>
          <w:szCs w:val="24"/>
        </w:rPr>
        <w:br/>
      </w:r>
      <w:r w:rsidRPr="00FD2050">
        <w:rPr>
          <w:rFonts w:ascii="Times New Roman" w:hAnsi="Times New Roman" w:cs="Times New Roman"/>
          <w:sz w:val="24"/>
          <w:szCs w:val="24"/>
        </w:rPr>
        <w:t>по результатам закупки у единственного поставщика (исполнителя, подрядчика);</w:t>
      </w:r>
    </w:p>
    <w:p w:rsidR="000C3F61" w:rsidRPr="00FD2050" w:rsidRDefault="000C3F61" w:rsidP="000C3F61">
      <w:pPr>
        <w:pStyle w:val="HTML"/>
        <w:ind w:firstLine="567"/>
        <w:jc w:val="both"/>
        <w:rPr>
          <w:rFonts w:ascii="Times New Roman" w:hAnsi="Times New Roman" w:cs="Times New Roman"/>
          <w:sz w:val="24"/>
          <w:szCs w:val="24"/>
        </w:rPr>
      </w:pPr>
      <w:r w:rsidRPr="00FD2050">
        <w:rPr>
          <w:rFonts w:ascii="Times New Roman" w:hAnsi="Times New Roman" w:cs="Times New Roman"/>
          <w:sz w:val="24"/>
          <w:szCs w:val="24"/>
        </w:rPr>
        <w:t xml:space="preserve">3) сведения о количестве и стоимости договоров, заключенных заказчиком </w:t>
      </w:r>
      <w:r>
        <w:rPr>
          <w:rFonts w:ascii="Times New Roman" w:hAnsi="Times New Roman" w:cs="Times New Roman"/>
          <w:sz w:val="24"/>
          <w:szCs w:val="24"/>
        </w:rPr>
        <w:br/>
      </w:r>
      <w:r w:rsidRPr="00FD2050">
        <w:rPr>
          <w:rFonts w:ascii="Times New Roman" w:hAnsi="Times New Roman" w:cs="Times New Roman"/>
          <w:sz w:val="24"/>
          <w:szCs w:val="24"/>
        </w:rPr>
        <w:t>с единственным поставщиком (исполнителем, подрядчиком) по результатам конкурентной закупки, признанной несостоявшейся.</w:t>
      </w:r>
    </w:p>
    <w:p w:rsidR="00511CB8" w:rsidRPr="00B67056" w:rsidRDefault="00511CB8" w:rsidP="00511CB8">
      <w:pPr>
        <w:ind w:firstLine="567"/>
        <w:jc w:val="both"/>
        <w:rPr>
          <w:sz w:val="20"/>
          <w:szCs w:val="20"/>
          <w:u w:val="single"/>
        </w:rPr>
      </w:pPr>
      <w:r w:rsidRPr="00B67056">
        <w:rPr>
          <w:sz w:val="20"/>
          <w:szCs w:val="20"/>
          <w:u w:val="single"/>
        </w:rPr>
        <w:t>Информация об изменениях:</w:t>
      </w:r>
    </w:p>
    <w:p w:rsidR="00511CB8" w:rsidRPr="008C1D9F" w:rsidRDefault="00511CB8" w:rsidP="00511CB8">
      <w:pPr>
        <w:ind w:firstLine="567"/>
        <w:jc w:val="both"/>
        <w:rPr>
          <w:i/>
        </w:rPr>
      </w:pPr>
      <w:r w:rsidRPr="00B67056">
        <w:rPr>
          <w:i/>
        </w:rPr>
        <w:t xml:space="preserve">пункт </w:t>
      </w:r>
      <w:r>
        <w:rPr>
          <w:i/>
        </w:rPr>
        <w:t>39.2</w:t>
      </w:r>
      <w:r w:rsidRPr="00B67056">
        <w:rPr>
          <w:i/>
        </w:rPr>
        <w:t xml:space="preserve"> </w:t>
      </w:r>
      <w:r>
        <w:rPr>
          <w:i/>
        </w:rPr>
        <w:t xml:space="preserve">раздела 39 изменен </w:t>
      </w:r>
      <w:r w:rsidRPr="00B67056">
        <w:rPr>
          <w:i/>
        </w:rPr>
        <w:t xml:space="preserve">с </w:t>
      </w:r>
      <w:r w:rsidR="001C2B13" w:rsidRPr="008C1D9F">
        <w:rPr>
          <w:i/>
        </w:rPr>
        <w:t xml:space="preserve">7 декабря </w:t>
      </w:r>
      <w:r w:rsidRPr="008C1D9F">
        <w:rPr>
          <w:i/>
        </w:rPr>
        <w:t xml:space="preserve">2021 г. – приказ Службы закупок Республики Калмыкия от </w:t>
      </w:r>
      <w:r w:rsidR="001C2B13" w:rsidRPr="008C1D9F">
        <w:rPr>
          <w:i/>
        </w:rPr>
        <w:t xml:space="preserve">7 декабря </w:t>
      </w:r>
      <w:r w:rsidRPr="008C1D9F">
        <w:rPr>
          <w:i/>
        </w:rPr>
        <w:t xml:space="preserve">2021 года № </w:t>
      </w:r>
      <w:r w:rsidR="001C2B13" w:rsidRPr="008C1D9F">
        <w:rPr>
          <w:i/>
        </w:rPr>
        <w:t>70</w:t>
      </w:r>
      <w:r w:rsidRPr="008C1D9F">
        <w:rPr>
          <w:i/>
        </w:rPr>
        <w:t>-с</w:t>
      </w:r>
    </w:p>
    <w:p w:rsidR="00511CB8" w:rsidRPr="008C1D9F" w:rsidRDefault="00511CB8" w:rsidP="00511CB8">
      <w:pPr>
        <w:pStyle w:val="HTML"/>
        <w:ind w:firstLine="567"/>
        <w:jc w:val="both"/>
        <w:rPr>
          <w:rFonts w:ascii="Times New Roman" w:hAnsi="Times New Roman" w:cs="Times New Roman"/>
          <w:sz w:val="24"/>
          <w:szCs w:val="24"/>
        </w:rPr>
      </w:pPr>
      <w:r w:rsidRPr="008C1D9F">
        <w:rPr>
          <w:rFonts w:ascii="Times New Roman" w:hAnsi="Times New Roman" w:cs="Times New Roman"/>
          <w:sz w:val="24"/>
          <w:szCs w:val="24"/>
        </w:rPr>
        <w:t>39.2. Отчетность о заключенных договорах размещается в единой информационной системе в соответствии с Порядком размещения в единой информационной системе, утвержденным постановлением Правительства Российской Федерации от 10 сентября 2012 года № 908.</w:t>
      </w:r>
    </w:p>
    <w:p w:rsidR="00511CB8" w:rsidRPr="008C1D9F" w:rsidRDefault="00511CB8" w:rsidP="00511CB8">
      <w:pPr>
        <w:ind w:firstLine="567"/>
        <w:jc w:val="both"/>
        <w:rPr>
          <w:sz w:val="20"/>
          <w:szCs w:val="20"/>
          <w:u w:val="single"/>
        </w:rPr>
      </w:pPr>
      <w:r w:rsidRPr="008C1D9F">
        <w:rPr>
          <w:sz w:val="20"/>
          <w:szCs w:val="20"/>
          <w:u w:val="single"/>
        </w:rPr>
        <w:t>Информация об изменениях:</w:t>
      </w:r>
    </w:p>
    <w:p w:rsidR="00511CB8" w:rsidRPr="008C1D9F" w:rsidRDefault="00511CB8" w:rsidP="00511CB8">
      <w:pPr>
        <w:ind w:firstLine="567"/>
        <w:jc w:val="both"/>
        <w:rPr>
          <w:i/>
        </w:rPr>
      </w:pPr>
      <w:r w:rsidRPr="008C1D9F">
        <w:rPr>
          <w:i/>
        </w:rPr>
        <w:t xml:space="preserve">пункт 39.3 раздела 39 дополнен с </w:t>
      </w:r>
      <w:r w:rsidR="001C2B13" w:rsidRPr="008C1D9F">
        <w:rPr>
          <w:i/>
        </w:rPr>
        <w:t xml:space="preserve">7 декабря </w:t>
      </w:r>
      <w:r w:rsidRPr="008C1D9F">
        <w:rPr>
          <w:i/>
        </w:rPr>
        <w:t xml:space="preserve">2021 г. – приказ Службы закупок Республики Калмыкия от </w:t>
      </w:r>
      <w:r w:rsidR="001C2B13" w:rsidRPr="008C1D9F">
        <w:rPr>
          <w:i/>
        </w:rPr>
        <w:t xml:space="preserve">7 декабря </w:t>
      </w:r>
      <w:r w:rsidRPr="008C1D9F">
        <w:rPr>
          <w:i/>
        </w:rPr>
        <w:t xml:space="preserve">2021 года № </w:t>
      </w:r>
      <w:r w:rsidR="001C2B13" w:rsidRPr="008C1D9F">
        <w:rPr>
          <w:i/>
        </w:rPr>
        <w:t>70</w:t>
      </w:r>
      <w:r w:rsidRPr="008C1D9F">
        <w:rPr>
          <w:i/>
        </w:rPr>
        <w:t>-с</w:t>
      </w:r>
    </w:p>
    <w:p w:rsidR="00511CB8" w:rsidRPr="008C1D9F" w:rsidRDefault="00511CB8" w:rsidP="00511CB8">
      <w:pPr>
        <w:pStyle w:val="HTML"/>
        <w:ind w:firstLine="567"/>
        <w:jc w:val="both"/>
        <w:rPr>
          <w:rFonts w:ascii="Times New Roman" w:hAnsi="Times New Roman" w:cs="Times New Roman"/>
          <w:sz w:val="24"/>
          <w:szCs w:val="24"/>
        </w:rPr>
      </w:pPr>
      <w:r w:rsidRPr="008C1D9F">
        <w:rPr>
          <w:rFonts w:ascii="Times New Roman" w:hAnsi="Times New Roman" w:cs="Times New Roman"/>
          <w:sz w:val="24"/>
          <w:szCs w:val="24"/>
        </w:rPr>
        <w:t>39.3. Годовой отчет о закупке товаров, работ, услуг у субъектов малого и среднего предпринимательства составляется в соответствии с требованиями, утвержденными постановлением Правительства Российской Федерации от 11 декабря 2014 года № 1352 и размещается в единой информационной системе в соответствии с частью 21 статьи 4 Федерального закона № 223-ФЗ.</w:t>
      </w:r>
    </w:p>
    <w:p w:rsidR="000C3F61" w:rsidRPr="00FD2050" w:rsidRDefault="000C3F61" w:rsidP="000C3F61">
      <w:pPr>
        <w:pStyle w:val="HTML"/>
        <w:ind w:firstLine="567"/>
        <w:jc w:val="both"/>
        <w:rPr>
          <w:rFonts w:ascii="Times New Roman" w:hAnsi="Times New Roman" w:cs="Times New Roman"/>
          <w:sz w:val="24"/>
          <w:szCs w:val="24"/>
        </w:rPr>
      </w:pPr>
    </w:p>
    <w:p w:rsidR="00D824E0" w:rsidRPr="00FD2050" w:rsidRDefault="00D824E0" w:rsidP="00D824E0">
      <w:pPr>
        <w:pStyle w:val="HTML"/>
        <w:ind w:firstLine="567"/>
        <w:jc w:val="both"/>
        <w:rPr>
          <w:rFonts w:ascii="Times New Roman" w:hAnsi="Times New Roman" w:cs="Times New Roman"/>
          <w:sz w:val="24"/>
          <w:szCs w:val="24"/>
        </w:rPr>
      </w:pPr>
    </w:p>
    <w:p w:rsidR="000C3F61" w:rsidRPr="00C042D6" w:rsidRDefault="000C3F61" w:rsidP="00E66DC5">
      <w:pPr>
        <w:jc w:val="right"/>
        <w:rPr>
          <w:b/>
        </w:rPr>
      </w:pPr>
      <w:r>
        <w:br w:type="page"/>
      </w:r>
      <w:r w:rsidRPr="00C042D6">
        <w:rPr>
          <w:b/>
        </w:rPr>
        <w:lastRenderedPageBreak/>
        <w:t>Приложение 1</w:t>
      </w:r>
    </w:p>
    <w:p w:rsidR="000C3F61" w:rsidRPr="00C5610A" w:rsidRDefault="000C3F61" w:rsidP="000C3F61">
      <w:pPr>
        <w:jc w:val="center"/>
        <w:rPr>
          <w:b/>
        </w:rPr>
      </w:pPr>
    </w:p>
    <w:p w:rsidR="000C3F61" w:rsidRPr="00C042D6" w:rsidRDefault="000C3F61" w:rsidP="000C3F61">
      <w:pPr>
        <w:jc w:val="center"/>
        <w:rPr>
          <w:b/>
        </w:rPr>
      </w:pPr>
      <w:r w:rsidRPr="00C042D6">
        <w:rPr>
          <w:b/>
        </w:rPr>
        <w:t>Перечень товаров, работ, услуг, закупка которых может осуществляться путем проведения конкурса</w:t>
      </w:r>
    </w:p>
    <w:p w:rsidR="000C3F61" w:rsidRPr="00C5610A" w:rsidRDefault="000C3F61" w:rsidP="000C3F61">
      <w:pPr>
        <w:jc w:val="center"/>
        <w:rPr>
          <w:b/>
        </w:rPr>
      </w:pPr>
    </w:p>
    <w:p w:rsidR="000C3F61" w:rsidRPr="00C042D6" w:rsidRDefault="000C3F61" w:rsidP="000C3F61">
      <w:pPr>
        <w:pStyle w:val="HTML"/>
        <w:ind w:firstLine="567"/>
        <w:jc w:val="both"/>
        <w:rPr>
          <w:rFonts w:ascii="Times New Roman" w:hAnsi="Times New Roman" w:cs="Times New Roman"/>
          <w:sz w:val="24"/>
          <w:szCs w:val="24"/>
        </w:rPr>
      </w:pPr>
      <w:r w:rsidRPr="00C042D6">
        <w:rPr>
          <w:rFonts w:ascii="Times New Roman" w:hAnsi="Times New Roman" w:cs="Times New Roman"/>
          <w:sz w:val="24"/>
          <w:szCs w:val="24"/>
        </w:rPr>
        <w:t xml:space="preserve">1) организация государственных праздников, общественно значимых социальных </w:t>
      </w:r>
      <w:r>
        <w:rPr>
          <w:rFonts w:ascii="Times New Roman" w:hAnsi="Times New Roman" w:cs="Times New Roman"/>
          <w:sz w:val="24"/>
          <w:szCs w:val="24"/>
        </w:rPr>
        <w:br/>
      </w:r>
      <w:r w:rsidRPr="00C042D6">
        <w:rPr>
          <w:rFonts w:ascii="Times New Roman" w:hAnsi="Times New Roman" w:cs="Times New Roman"/>
          <w:sz w:val="24"/>
          <w:szCs w:val="24"/>
        </w:rPr>
        <w:t>и культурных мероприятий;</w:t>
      </w:r>
    </w:p>
    <w:p w:rsidR="000C3F61" w:rsidRPr="00C042D6" w:rsidRDefault="000C3F61" w:rsidP="000C3F61">
      <w:pPr>
        <w:pStyle w:val="HTML"/>
        <w:ind w:firstLine="567"/>
        <w:jc w:val="both"/>
        <w:rPr>
          <w:rFonts w:ascii="Times New Roman" w:hAnsi="Times New Roman" w:cs="Times New Roman"/>
          <w:sz w:val="24"/>
          <w:szCs w:val="24"/>
        </w:rPr>
      </w:pPr>
      <w:r w:rsidRPr="00C042D6">
        <w:rPr>
          <w:rFonts w:ascii="Times New Roman" w:hAnsi="Times New Roman" w:cs="Times New Roman"/>
          <w:sz w:val="24"/>
          <w:szCs w:val="24"/>
        </w:rPr>
        <w:t>2) разработка дизайна продукции, изготовление и поставка макетов продукции, поставка полиграфической, канцелярской, подарочной, сувенирной и наградной продукции, в том числе с логотипом или фирменным дизайном Заказчика;</w:t>
      </w:r>
    </w:p>
    <w:p w:rsidR="000C3F61" w:rsidRPr="00C042D6" w:rsidRDefault="000C3F61" w:rsidP="000C3F61">
      <w:pPr>
        <w:pStyle w:val="HTML"/>
        <w:ind w:firstLine="567"/>
        <w:jc w:val="both"/>
        <w:rPr>
          <w:rFonts w:ascii="Times New Roman" w:hAnsi="Times New Roman" w:cs="Times New Roman"/>
          <w:sz w:val="24"/>
          <w:szCs w:val="24"/>
        </w:rPr>
      </w:pPr>
      <w:r w:rsidRPr="00C042D6">
        <w:rPr>
          <w:rFonts w:ascii="Times New Roman" w:hAnsi="Times New Roman" w:cs="Times New Roman"/>
          <w:sz w:val="24"/>
          <w:szCs w:val="24"/>
        </w:rPr>
        <w:t>3) организация выставочной деятельности;</w:t>
      </w:r>
    </w:p>
    <w:p w:rsidR="000C3F61" w:rsidRPr="00C042D6" w:rsidRDefault="000C3F61" w:rsidP="000C3F61">
      <w:pPr>
        <w:pStyle w:val="HTML"/>
        <w:ind w:firstLine="567"/>
        <w:jc w:val="both"/>
        <w:rPr>
          <w:rFonts w:ascii="Times New Roman" w:hAnsi="Times New Roman" w:cs="Times New Roman"/>
          <w:sz w:val="24"/>
          <w:szCs w:val="24"/>
        </w:rPr>
      </w:pPr>
      <w:r w:rsidRPr="00C042D6">
        <w:rPr>
          <w:rFonts w:ascii="Times New Roman" w:hAnsi="Times New Roman" w:cs="Times New Roman"/>
          <w:sz w:val="24"/>
          <w:szCs w:val="24"/>
        </w:rPr>
        <w:t>4) пищевые продукты;</w:t>
      </w:r>
    </w:p>
    <w:p w:rsidR="000C3F61" w:rsidRPr="00C042D6" w:rsidRDefault="000C3F61" w:rsidP="000C3F61">
      <w:pPr>
        <w:pStyle w:val="HTML"/>
        <w:ind w:firstLine="567"/>
        <w:jc w:val="both"/>
        <w:rPr>
          <w:rFonts w:ascii="Times New Roman" w:hAnsi="Times New Roman" w:cs="Times New Roman"/>
          <w:sz w:val="24"/>
          <w:szCs w:val="24"/>
        </w:rPr>
      </w:pPr>
      <w:r w:rsidRPr="00C042D6">
        <w:rPr>
          <w:rFonts w:ascii="Times New Roman" w:hAnsi="Times New Roman" w:cs="Times New Roman"/>
          <w:sz w:val="24"/>
          <w:szCs w:val="24"/>
        </w:rPr>
        <w:t>5) услуги общественного питания;</w:t>
      </w:r>
    </w:p>
    <w:p w:rsidR="000C3F61" w:rsidRPr="00C042D6" w:rsidRDefault="000C3F61" w:rsidP="000C3F61">
      <w:pPr>
        <w:pStyle w:val="HTML"/>
        <w:ind w:firstLine="567"/>
        <w:jc w:val="both"/>
        <w:rPr>
          <w:rFonts w:ascii="Times New Roman" w:hAnsi="Times New Roman" w:cs="Times New Roman"/>
          <w:sz w:val="24"/>
          <w:szCs w:val="24"/>
        </w:rPr>
      </w:pPr>
      <w:r w:rsidRPr="00C042D6">
        <w:rPr>
          <w:rFonts w:ascii="Times New Roman" w:hAnsi="Times New Roman" w:cs="Times New Roman"/>
          <w:sz w:val="24"/>
          <w:szCs w:val="24"/>
        </w:rPr>
        <w:t>6) услуги по организации отдыха детей и их оздоровлению;</w:t>
      </w:r>
    </w:p>
    <w:p w:rsidR="000C3F61" w:rsidRPr="00C042D6" w:rsidRDefault="000C3F61" w:rsidP="000C3F61">
      <w:pPr>
        <w:pStyle w:val="HTML"/>
        <w:ind w:firstLine="567"/>
        <w:jc w:val="both"/>
        <w:rPr>
          <w:rFonts w:ascii="Times New Roman" w:hAnsi="Times New Roman" w:cs="Times New Roman"/>
          <w:sz w:val="24"/>
          <w:szCs w:val="24"/>
        </w:rPr>
      </w:pPr>
      <w:r w:rsidRPr="00C042D6">
        <w:rPr>
          <w:rFonts w:ascii="Times New Roman" w:hAnsi="Times New Roman" w:cs="Times New Roman"/>
          <w:sz w:val="24"/>
          <w:szCs w:val="24"/>
        </w:rPr>
        <w:t xml:space="preserve">7) образовательные, информационные, консультационные, аудиторские, юридические </w:t>
      </w:r>
      <w:r>
        <w:rPr>
          <w:rFonts w:ascii="Times New Roman" w:hAnsi="Times New Roman" w:cs="Times New Roman"/>
          <w:sz w:val="24"/>
          <w:szCs w:val="24"/>
        </w:rPr>
        <w:br/>
      </w:r>
      <w:r w:rsidRPr="00C042D6">
        <w:rPr>
          <w:rFonts w:ascii="Times New Roman" w:hAnsi="Times New Roman" w:cs="Times New Roman"/>
          <w:sz w:val="24"/>
          <w:szCs w:val="24"/>
        </w:rPr>
        <w:t xml:space="preserve">и транспортно </w:t>
      </w:r>
      <w:proofErr w:type="gramStart"/>
      <w:r w:rsidRPr="00C042D6">
        <w:rPr>
          <w:rFonts w:ascii="Times New Roman" w:hAnsi="Times New Roman" w:cs="Times New Roman"/>
          <w:sz w:val="24"/>
          <w:szCs w:val="24"/>
        </w:rPr>
        <w:t>-э</w:t>
      </w:r>
      <w:proofErr w:type="gramEnd"/>
      <w:r w:rsidRPr="00C042D6">
        <w:rPr>
          <w:rFonts w:ascii="Times New Roman" w:hAnsi="Times New Roman" w:cs="Times New Roman"/>
          <w:sz w:val="24"/>
          <w:szCs w:val="24"/>
        </w:rPr>
        <w:t>кспедиторские услуги;</w:t>
      </w:r>
    </w:p>
    <w:p w:rsidR="000C3F61" w:rsidRPr="00C042D6" w:rsidRDefault="000C3F61" w:rsidP="000C3F61">
      <w:pPr>
        <w:pStyle w:val="HTML"/>
        <w:ind w:firstLine="567"/>
        <w:jc w:val="both"/>
        <w:rPr>
          <w:rFonts w:ascii="Times New Roman" w:hAnsi="Times New Roman" w:cs="Times New Roman"/>
          <w:sz w:val="24"/>
          <w:szCs w:val="24"/>
        </w:rPr>
      </w:pPr>
      <w:r w:rsidRPr="00C042D6">
        <w:rPr>
          <w:rFonts w:ascii="Times New Roman" w:hAnsi="Times New Roman" w:cs="Times New Roman"/>
          <w:sz w:val="24"/>
          <w:szCs w:val="24"/>
        </w:rPr>
        <w:t>8) услуги охраны;</w:t>
      </w:r>
    </w:p>
    <w:p w:rsidR="000C3F61" w:rsidRPr="00C042D6" w:rsidRDefault="000C3F61" w:rsidP="000C3F61">
      <w:pPr>
        <w:pStyle w:val="HTML"/>
        <w:ind w:firstLine="567"/>
        <w:jc w:val="both"/>
        <w:rPr>
          <w:rFonts w:ascii="Times New Roman" w:hAnsi="Times New Roman" w:cs="Times New Roman"/>
          <w:sz w:val="24"/>
          <w:szCs w:val="24"/>
        </w:rPr>
      </w:pPr>
      <w:r w:rsidRPr="00C042D6">
        <w:rPr>
          <w:rFonts w:ascii="Times New Roman" w:hAnsi="Times New Roman" w:cs="Times New Roman"/>
          <w:sz w:val="24"/>
          <w:szCs w:val="24"/>
        </w:rPr>
        <w:t>9) услуги уборки;</w:t>
      </w:r>
    </w:p>
    <w:p w:rsidR="000C3F61" w:rsidRPr="00C042D6" w:rsidRDefault="000C3F61" w:rsidP="000C3F61">
      <w:pPr>
        <w:pStyle w:val="HTML"/>
        <w:ind w:firstLine="567"/>
        <w:jc w:val="both"/>
        <w:rPr>
          <w:rFonts w:ascii="Times New Roman" w:hAnsi="Times New Roman" w:cs="Times New Roman"/>
          <w:sz w:val="24"/>
          <w:szCs w:val="24"/>
        </w:rPr>
      </w:pPr>
      <w:r w:rsidRPr="00C042D6">
        <w:rPr>
          <w:rFonts w:ascii="Times New Roman" w:hAnsi="Times New Roman" w:cs="Times New Roman"/>
          <w:sz w:val="24"/>
          <w:szCs w:val="24"/>
        </w:rPr>
        <w:t>10) проектирование, строительство, реконструкция, капитальный и текущий ремонт объектов капитального строительства и (или) их частей, благоустройство территории;</w:t>
      </w:r>
    </w:p>
    <w:p w:rsidR="000C3F61" w:rsidRPr="00C042D6" w:rsidRDefault="000C3F61" w:rsidP="000C3F61">
      <w:pPr>
        <w:pStyle w:val="HTML"/>
        <w:ind w:firstLine="567"/>
        <w:jc w:val="both"/>
        <w:rPr>
          <w:rFonts w:ascii="Times New Roman" w:hAnsi="Times New Roman" w:cs="Times New Roman"/>
          <w:sz w:val="24"/>
          <w:szCs w:val="24"/>
        </w:rPr>
      </w:pPr>
      <w:r w:rsidRPr="00C042D6">
        <w:rPr>
          <w:rFonts w:ascii="Times New Roman" w:hAnsi="Times New Roman" w:cs="Times New Roman"/>
          <w:sz w:val="24"/>
          <w:szCs w:val="24"/>
        </w:rPr>
        <w:t>11) услуги по строительному контролю;</w:t>
      </w:r>
    </w:p>
    <w:p w:rsidR="000C3F61" w:rsidRPr="00C042D6" w:rsidRDefault="000C3F61" w:rsidP="000C3F61">
      <w:pPr>
        <w:pStyle w:val="HTML"/>
        <w:ind w:firstLine="567"/>
        <w:jc w:val="both"/>
        <w:rPr>
          <w:rFonts w:ascii="Times New Roman" w:hAnsi="Times New Roman" w:cs="Times New Roman"/>
          <w:sz w:val="24"/>
          <w:szCs w:val="24"/>
        </w:rPr>
      </w:pPr>
      <w:r w:rsidRPr="00C042D6">
        <w:rPr>
          <w:rFonts w:ascii="Times New Roman" w:hAnsi="Times New Roman" w:cs="Times New Roman"/>
          <w:sz w:val="24"/>
          <w:szCs w:val="24"/>
        </w:rPr>
        <w:t xml:space="preserve">12) научно-исследовательские, проектно-изыскательские, опытно-конструкторские </w:t>
      </w:r>
      <w:r>
        <w:rPr>
          <w:rFonts w:ascii="Times New Roman" w:hAnsi="Times New Roman" w:cs="Times New Roman"/>
          <w:sz w:val="24"/>
          <w:szCs w:val="24"/>
        </w:rPr>
        <w:br/>
      </w:r>
      <w:r w:rsidRPr="00C042D6">
        <w:rPr>
          <w:rFonts w:ascii="Times New Roman" w:hAnsi="Times New Roman" w:cs="Times New Roman"/>
          <w:sz w:val="24"/>
          <w:szCs w:val="24"/>
        </w:rPr>
        <w:t>или технологические работы;</w:t>
      </w:r>
    </w:p>
    <w:p w:rsidR="000C3F61" w:rsidRPr="00C042D6" w:rsidRDefault="000C3F61" w:rsidP="000C3F61">
      <w:pPr>
        <w:pStyle w:val="HTML"/>
        <w:ind w:firstLine="567"/>
        <w:jc w:val="both"/>
        <w:rPr>
          <w:rFonts w:ascii="Times New Roman" w:hAnsi="Times New Roman" w:cs="Times New Roman"/>
          <w:sz w:val="24"/>
          <w:szCs w:val="24"/>
        </w:rPr>
      </w:pPr>
      <w:r w:rsidRPr="00C042D6">
        <w:rPr>
          <w:rFonts w:ascii="Times New Roman" w:hAnsi="Times New Roman" w:cs="Times New Roman"/>
          <w:sz w:val="24"/>
          <w:szCs w:val="24"/>
        </w:rPr>
        <w:t>13) внедрение информационных систем;</w:t>
      </w:r>
    </w:p>
    <w:p w:rsidR="000C3F61" w:rsidRDefault="000C3F61" w:rsidP="000C3F61">
      <w:pPr>
        <w:pStyle w:val="HTML"/>
        <w:ind w:firstLine="567"/>
        <w:jc w:val="both"/>
        <w:rPr>
          <w:rFonts w:ascii="Times New Roman" w:hAnsi="Times New Roman" w:cs="Times New Roman"/>
          <w:sz w:val="24"/>
          <w:szCs w:val="24"/>
        </w:rPr>
      </w:pPr>
      <w:r w:rsidRPr="00C042D6">
        <w:rPr>
          <w:rFonts w:ascii="Times New Roman" w:hAnsi="Times New Roman" w:cs="Times New Roman"/>
          <w:sz w:val="24"/>
          <w:szCs w:val="24"/>
        </w:rPr>
        <w:t>14) рекламные услуги.</w:t>
      </w:r>
    </w:p>
    <w:p w:rsidR="000C3F61" w:rsidRPr="00D14B6A" w:rsidRDefault="000C3F61" w:rsidP="00E66DC5">
      <w:pPr>
        <w:jc w:val="right"/>
        <w:rPr>
          <w:b/>
        </w:rPr>
      </w:pPr>
      <w:r>
        <w:br w:type="page"/>
      </w:r>
      <w:r w:rsidRPr="00D14B6A">
        <w:rPr>
          <w:b/>
        </w:rPr>
        <w:lastRenderedPageBreak/>
        <w:t>Приложение 2</w:t>
      </w:r>
    </w:p>
    <w:p w:rsidR="000C3F61" w:rsidRPr="00C5610A" w:rsidRDefault="000C3F61" w:rsidP="000C3F61">
      <w:pPr>
        <w:jc w:val="center"/>
        <w:rPr>
          <w:b/>
        </w:rPr>
      </w:pPr>
    </w:p>
    <w:p w:rsidR="000C3F61" w:rsidRPr="00C5610A" w:rsidRDefault="000C3F61" w:rsidP="000C3F61">
      <w:pPr>
        <w:jc w:val="center"/>
        <w:rPr>
          <w:b/>
        </w:rPr>
      </w:pPr>
      <w:bookmarkStart w:id="1" w:name="_Toc529527611"/>
      <w:r w:rsidRPr="00C5610A">
        <w:rPr>
          <w:b/>
        </w:rPr>
        <w:t>Порядок оценки заявок на участие в конкурсе, запросе</w:t>
      </w:r>
      <w:bookmarkEnd w:id="1"/>
    </w:p>
    <w:p w:rsidR="000C3F61" w:rsidRPr="00C5610A" w:rsidRDefault="000C3F61" w:rsidP="000C3F61">
      <w:pPr>
        <w:jc w:val="center"/>
        <w:rPr>
          <w:b/>
        </w:rPr>
      </w:pPr>
      <w:bookmarkStart w:id="2" w:name="_Toc529527612"/>
      <w:r w:rsidRPr="00C5610A">
        <w:rPr>
          <w:b/>
        </w:rPr>
        <w:t>предложений</w:t>
      </w:r>
      <w:bookmarkEnd w:id="2"/>
    </w:p>
    <w:p w:rsidR="000C3F61" w:rsidRPr="00C5610A" w:rsidRDefault="000C3F61" w:rsidP="000C3F61">
      <w:pPr>
        <w:jc w:val="center"/>
        <w:rPr>
          <w:b/>
        </w:rPr>
      </w:pPr>
    </w:p>
    <w:p w:rsidR="000C3F61" w:rsidRPr="00C042D6" w:rsidRDefault="000C3F61" w:rsidP="000C3F61">
      <w:pPr>
        <w:tabs>
          <w:tab w:val="left" w:pos="851"/>
        </w:tabs>
        <w:autoSpaceDE w:val="0"/>
        <w:autoSpaceDN w:val="0"/>
        <w:adjustRightInd w:val="0"/>
        <w:ind w:firstLine="567"/>
        <w:jc w:val="both"/>
      </w:pPr>
      <w:r w:rsidRPr="00C042D6">
        <w:t xml:space="preserve">1. Настоящий порядок применяется для проведения оценки заявок на участие </w:t>
      </w:r>
      <w:r>
        <w:br/>
      </w:r>
      <w:r w:rsidRPr="00C042D6">
        <w:t xml:space="preserve">в конкурсе и запросе предложений.  </w:t>
      </w:r>
    </w:p>
    <w:p w:rsidR="000C3F61" w:rsidRPr="00C042D6" w:rsidRDefault="000C3F61" w:rsidP="000C3F61">
      <w:pPr>
        <w:tabs>
          <w:tab w:val="left" w:pos="851"/>
        </w:tabs>
        <w:autoSpaceDE w:val="0"/>
        <w:autoSpaceDN w:val="0"/>
        <w:adjustRightInd w:val="0"/>
        <w:ind w:firstLine="567"/>
        <w:jc w:val="both"/>
      </w:pPr>
      <w:r w:rsidRPr="00C042D6">
        <w:t xml:space="preserve">2.  Для применения настоящего порядка Заказчику необходимо включить </w:t>
      </w:r>
      <w:r>
        <w:br/>
      </w:r>
      <w:r w:rsidRPr="00C042D6">
        <w:t xml:space="preserve">в документацию о закупке конкретные критерии из числа нижеперечисленных, конкретизировать предмет оценки по каждому критерию, установить требования </w:t>
      </w:r>
      <w:r>
        <w:br/>
      </w:r>
      <w:r w:rsidRPr="00C042D6">
        <w:t>о предоставлении документов и сведений соответственно предмету оценки по каждому критерию, установить значимость критериев.</w:t>
      </w:r>
    </w:p>
    <w:p w:rsidR="000C3F61" w:rsidRPr="00C042D6" w:rsidRDefault="000C3F61" w:rsidP="000C3F61">
      <w:pPr>
        <w:tabs>
          <w:tab w:val="left" w:pos="851"/>
        </w:tabs>
        <w:autoSpaceDE w:val="0"/>
        <w:autoSpaceDN w:val="0"/>
        <w:adjustRightInd w:val="0"/>
        <w:ind w:firstLine="567"/>
        <w:jc w:val="both"/>
      </w:pPr>
      <w:r w:rsidRPr="00C042D6">
        <w:t xml:space="preserve">3. Совокупная значимость всех критериев должна быть равна ста процентам. </w:t>
      </w:r>
    </w:p>
    <w:p w:rsidR="000C3F61" w:rsidRPr="00C042D6" w:rsidRDefault="000C3F61" w:rsidP="000C3F61">
      <w:pPr>
        <w:tabs>
          <w:tab w:val="left" w:pos="851"/>
        </w:tabs>
        <w:autoSpaceDE w:val="0"/>
        <w:autoSpaceDN w:val="0"/>
        <w:adjustRightInd w:val="0"/>
        <w:ind w:firstLine="567"/>
        <w:jc w:val="both"/>
      </w:pPr>
      <w:r w:rsidRPr="00C042D6">
        <w:t>4. Оценка заявок осуществляется комиссией с привлечением при необходимости экспертов в соответствующей области предмета закупки.</w:t>
      </w:r>
    </w:p>
    <w:p w:rsidR="000C3F61" w:rsidRDefault="000C3F61" w:rsidP="000C3F61">
      <w:pPr>
        <w:tabs>
          <w:tab w:val="left" w:pos="851"/>
        </w:tabs>
        <w:autoSpaceDE w:val="0"/>
        <w:autoSpaceDN w:val="0"/>
        <w:adjustRightInd w:val="0"/>
        <w:ind w:firstLine="567"/>
        <w:jc w:val="both"/>
      </w:pPr>
      <w:r w:rsidRPr="00C042D6">
        <w:t>5. Для оценки заявок могут использоваться следующие критерии и соответствующая значимость критериев:</w:t>
      </w:r>
      <w:r w:rsidRPr="00C042D6">
        <w:tab/>
      </w:r>
    </w:p>
    <w:p w:rsidR="000C3F61" w:rsidRPr="00C042D6" w:rsidRDefault="000C3F61" w:rsidP="000C3F61">
      <w:pPr>
        <w:tabs>
          <w:tab w:val="left" w:pos="851"/>
        </w:tabs>
        <w:autoSpaceDE w:val="0"/>
        <w:autoSpaceDN w:val="0"/>
        <w:adjustRightInd w:val="0"/>
        <w:ind w:firstLine="567"/>
        <w:jc w:val="both"/>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1700"/>
        <w:gridCol w:w="3544"/>
        <w:gridCol w:w="3120"/>
        <w:gridCol w:w="42"/>
      </w:tblGrid>
      <w:tr w:rsidR="000C3F61" w:rsidRPr="00C042D6" w:rsidTr="00983F0D">
        <w:trPr>
          <w:gridAfter w:val="1"/>
          <w:wAfter w:w="42" w:type="dxa"/>
        </w:trPr>
        <w:tc>
          <w:tcPr>
            <w:tcW w:w="1134" w:type="dxa"/>
            <w:tcBorders>
              <w:top w:val="single" w:sz="4" w:space="0" w:color="auto"/>
              <w:left w:val="single" w:sz="4" w:space="0" w:color="auto"/>
              <w:bottom w:val="single" w:sz="4" w:space="0" w:color="auto"/>
              <w:right w:val="single" w:sz="4" w:space="0" w:color="auto"/>
            </w:tcBorders>
            <w:vAlign w:val="center"/>
          </w:tcPr>
          <w:p w:rsidR="000C3F61" w:rsidRPr="00C042D6" w:rsidRDefault="000C3F61" w:rsidP="00983F0D">
            <w:pPr>
              <w:pStyle w:val="afd"/>
              <w:tabs>
                <w:tab w:val="clear" w:pos="1980"/>
              </w:tabs>
              <w:ind w:left="0" w:firstLine="0"/>
              <w:jc w:val="center"/>
              <w:rPr>
                <w:b/>
                <w:sz w:val="20"/>
                <w:szCs w:val="20"/>
              </w:rPr>
            </w:pPr>
            <w:r w:rsidRPr="00C042D6">
              <w:rPr>
                <w:b/>
                <w:sz w:val="20"/>
                <w:szCs w:val="20"/>
              </w:rPr>
              <w:t>Номер критерия</w:t>
            </w:r>
          </w:p>
        </w:tc>
        <w:tc>
          <w:tcPr>
            <w:tcW w:w="1700" w:type="dxa"/>
            <w:tcBorders>
              <w:top w:val="single" w:sz="4" w:space="0" w:color="auto"/>
              <w:left w:val="single" w:sz="4" w:space="0" w:color="auto"/>
              <w:bottom w:val="single" w:sz="4" w:space="0" w:color="auto"/>
              <w:right w:val="single" w:sz="4" w:space="0" w:color="auto"/>
            </w:tcBorders>
            <w:vAlign w:val="center"/>
          </w:tcPr>
          <w:p w:rsidR="000C3F61" w:rsidRPr="00C042D6" w:rsidRDefault="000C3F61" w:rsidP="00983F0D">
            <w:pPr>
              <w:pStyle w:val="afd"/>
              <w:tabs>
                <w:tab w:val="clear" w:pos="1980"/>
              </w:tabs>
              <w:ind w:left="0" w:firstLine="0"/>
              <w:jc w:val="center"/>
              <w:rPr>
                <w:b/>
                <w:sz w:val="20"/>
                <w:szCs w:val="20"/>
              </w:rPr>
            </w:pPr>
            <w:r w:rsidRPr="00C042D6">
              <w:rPr>
                <w:b/>
                <w:sz w:val="20"/>
                <w:szCs w:val="20"/>
              </w:rPr>
              <w:t>Критерий оценки заявок</w:t>
            </w:r>
          </w:p>
        </w:tc>
        <w:tc>
          <w:tcPr>
            <w:tcW w:w="3544" w:type="dxa"/>
            <w:tcBorders>
              <w:top w:val="single" w:sz="4" w:space="0" w:color="auto"/>
              <w:left w:val="single" w:sz="4" w:space="0" w:color="auto"/>
              <w:bottom w:val="single" w:sz="4" w:space="0" w:color="auto"/>
              <w:right w:val="single" w:sz="4" w:space="0" w:color="auto"/>
            </w:tcBorders>
            <w:vAlign w:val="center"/>
          </w:tcPr>
          <w:p w:rsidR="000C3F61" w:rsidRPr="00C042D6" w:rsidRDefault="000C3F61" w:rsidP="00983F0D">
            <w:pPr>
              <w:pStyle w:val="afd"/>
              <w:tabs>
                <w:tab w:val="clear" w:pos="1980"/>
              </w:tabs>
              <w:ind w:left="0" w:firstLine="0"/>
              <w:jc w:val="center"/>
              <w:rPr>
                <w:b/>
                <w:sz w:val="20"/>
                <w:szCs w:val="20"/>
              </w:rPr>
            </w:pPr>
            <w:r w:rsidRPr="00C042D6">
              <w:rPr>
                <w:b/>
                <w:sz w:val="20"/>
                <w:szCs w:val="20"/>
              </w:rPr>
              <w:t>Для проведения оценки по критерию в конкурсной документации, документации о запросе предложений необходимо установить</w:t>
            </w:r>
          </w:p>
        </w:tc>
        <w:tc>
          <w:tcPr>
            <w:tcW w:w="3120" w:type="dxa"/>
            <w:tcBorders>
              <w:top w:val="single" w:sz="4" w:space="0" w:color="auto"/>
              <w:left w:val="single" w:sz="4" w:space="0" w:color="auto"/>
              <w:bottom w:val="single" w:sz="4" w:space="0" w:color="auto"/>
              <w:right w:val="single" w:sz="4" w:space="0" w:color="auto"/>
            </w:tcBorders>
            <w:vAlign w:val="center"/>
          </w:tcPr>
          <w:p w:rsidR="000C3F61" w:rsidRPr="00C042D6" w:rsidRDefault="000C3F61" w:rsidP="00983F0D">
            <w:pPr>
              <w:pStyle w:val="afd"/>
              <w:tabs>
                <w:tab w:val="clear" w:pos="1980"/>
              </w:tabs>
              <w:ind w:left="0" w:firstLine="0"/>
              <w:jc w:val="center"/>
              <w:rPr>
                <w:b/>
                <w:sz w:val="20"/>
                <w:szCs w:val="20"/>
              </w:rPr>
            </w:pPr>
            <w:proofErr w:type="gramStart"/>
            <w:r w:rsidRPr="00C042D6">
              <w:rPr>
                <w:b/>
                <w:sz w:val="20"/>
                <w:szCs w:val="20"/>
              </w:rPr>
              <w:t xml:space="preserve">Значимость критерия </w:t>
            </w:r>
            <w:r>
              <w:rPr>
                <w:b/>
                <w:sz w:val="20"/>
                <w:szCs w:val="20"/>
              </w:rPr>
              <w:br/>
            </w:r>
            <w:r w:rsidRPr="00C042D6">
              <w:rPr>
                <w:b/>
                <w:sz w:val="20"/>
                <w:szCs w:val="20"/>
              </w:rPr>
              <w:t xml:space="preserve">в процентах (конкретная значимость критерия </w:t>
            </w:r>
            <w:r>
              <w:rPr>
                <w:b/>
                <w:sz w:val="20"/>
                <w:szCs w:val="20"/>
              </w:rPr>
              <w:br/>
            </w:r>
            <w:r w:rsidRPr="00C042D6">
              <w:rPr>
                <w:b/>
                <w:sz w:val="20"/>
                <w:szCs w:val="20"/>
              </w:rPr>
              <w:t xml:space="preserve">в пределах указанного диапазона должна быть установлена в конкурсной  документации, документации </w:t>
            </w:r>
            <w:r>
              <w:rPr>
                <w:b/>
                <w:sz w:val="20"/>
                <w:szCs w:val="20"/>
              </w:rPr>
              <w:br/>
            </w:r>
            <w:r w:rsidRPr="00C042D6">
              <w:rPr>
                <w:b/>
                <w:sz w:val="20"/>
                <w:szCs w:val="20"/>
              </w:rPr>
              <w:t>о запросе предложений.</w:t>
            </w:r>
            <w:proofErr w:type="gramEnd"/>
            <w:r w:rsidRPr="00C042D6">
              <w:rPr>
                <w:b/>
                <w:sz w:val="20"/>
                <w:szCs w:val="20"/>
              </w:rPr>
              <w:t xml:space="preserve"> </w:t>
            </w:r>
            <w:proofErr w:type="gramStart"/>
            <w:r w:rsidRPr="00C042D6">
              <w:rPr>
                <w:b/>
                <w:sz w:val="20"/>
                <w:szCs w:val="20"/>
              </w:rPr>
              <w:t>Совокупная значимость всех критериев в конкретном конкурсе, запросе предложений должна быть равна ста процентам)</w:t>
            </w:r>
            <w:proofErr w:type="gramEnd"/>
          </w:p>
        </w:tc>
      </w:tr>
      <w:tr w:rsidR="000C3F61" w:rsidRPr="00C042D6" w:rsidTr="00983F0D">
        <w:trPr>
          <w:trHeight w:val="557"/>
        </w:trPr>
        <w:tc>
          <w:tcPr>
            <w:tcW w:w="1134" w:type="dxa"/>
            <w:tcBorders>
              <w:top w:val="single" w:sz="4" w:space="0" w:color="auto"/>
              <w:left w:val="single" w:sz="4" w:space="0" w:color="auto"/>
              <w:right w:val="single" w:sz="4" w:space="0" w:color="auto"/>
            </w:tcBorders>
            <w:vAlign w:val="center"/>
          </w:tcPr>
          <w:p w:rsidR="000C3F61" w:rsidRPr="00C042D6" w:rsidRDefault="000C3F61" w:rsidP="00983F0D">
            <w:pPr>
              <w:pStyle w:val="afd"/>
              <w:tabs>
                <w:tab w:val="clear" w:pos="1980"/>
              </w:tabs>
              <w:ind w:left="0" w:firstLine="567"/>
              <w:rPr>
                <w:sz w:val="20"/>
                <w:szCs w:val="20"/>
              </w:rPr>
            </w:pPr>
            <w:r w:rsidRPr="00C042D6">
              <w:rPr>
                <w:sz w:val="20"/>
                <w:szCs w:val="20"/>
              </w:rPr>
              <w:t>1</w:t>
            </w:r>
          </w:p>
        </w:tc>
        <w:tc>
          <w:tcPr>
            <w:tcW w:w="1700" w:type="dxa"/>
            <w:tcBorders>
              <w:top w:val="single" w:sz="4" w:space="0" w:color="auto"/>
              <w:left w:val="single" w:sz="4" w:space="0" w:color="auto"/>
              <w:right w:val="single" w:sz="4" w:space="0" w:color="auto"/>
            </w:tcBorders>
            <w:vAlign w:val="center"/>
          </w:tcPr>
          <w:p w:rsidR="000C3F61" w:rsidRPr="00C042D6" w:rsidRDefault="000C3F61" w:rsidP="00983F0D">
            <w:pPr>
              <w:rPr>
                <w:sz w:val="20"/>
                <w:szCs w:val="20"/>
              </w:rPr>
            </w:pPr>
            <w:r w:rsidRPr="00C042D6">
              <w:rPr>
                <w:sz w:val="20"/>
                <w:szCs w:val="20"/>
              </w:rPr>
              <w:t>Цена договора (цена единицы продукции)</w:t>
            </w:r>
          </w:p>
        </w:tc>
        <w:tc>
          <w:tcPr>
            <w:tcW w:w="3544" w:type="dxa"/>
            <w:tcBorders>
              <w:left w:val="single" w:sz="4" w:space="0" w:color="auto"/>
              <w:right w:val="single" w:sz="4" w:space="0" w:color="auto"/>
            </w:tcBorders>
            <w:vAlign w:val="center"/>
          </w:tcPr>
          <w:p w:rsidR="000C3F61" w:rsidRPr="00C042D6" w:rsidRDefault="000C3F61" w:rsidP="00983F0D">
            <w:pPr>
              <w:rPr>
                <w:sz w:val="20"/>
                <w:szCs w:val="20"/>
              </w:rPr>
            </w:pPr>
            <w:r w:rsidRPr="00C042D6">
              <w:rPr>
                <w:sz w:val="20"/>
                <w:szCs w:val="20"/>
              </w:rPr>
              <w:t>Начальную (максимальную) цену договора (начальную (максимальную) цену единицы продукции) либо сведения о том, что начальная (максимальная) цена договора Заказчиком не установлена и цена договора (цена единицы продукции) будет определена на основании предложений участников закупки.</w:t>
            </w:r>
          </w:p>
        </w:tc>
        <w:tc>
          <w:tcPr>
            <w:tcW w:w="3162" w:type="dxa"/>
            <w:gridSpan w:val="2"/>
            <w:tcBorders>
              <w:left w:val="single" w:sz="4" w:space="0" w:color="auto"/>
              <w:right w:val="single" w:sz="4" w:space="0" w:color="auto"/>
            </w:tcBorders>
            <w:vAlign w:val="center"/>
          </w:tcPr>
          <w:p w:rsidR="000C3F61" w:rsidRPr="00C042D6" w:rsidRDefault="000C3F61" w:rsidP="00983F0D">
            <w:pPr>
              <w:pStyle w:val="afd"/>
              <w:tabs>
                <w:tab w:val="clear" w:pos="1980"/>
              </w:tabs>
              <w:ind w:left="0" w:firstLine="567"/>
              <w:rPr>
                <w:sz w:val="20"/>
                <w:szCs w:val="20"/>
              </w:rPr>
            </w:pPr>
            <w:r w:rsidRPr="00C042D6">
              <w:rPr>
                <w:sz w:val="20"/>
                <w:szCs w:val="20"/>
              </w:rPr>
              <w:t>Не менее 20 %</w:t>
            </w:r>
          </w:p>
        </w:tc>
      </w:tr>
      <w:tr w:rsidR="000C3F61" w:rsidRPr="00C042D6" w:rsidTr="00983F0D">
        <w:trPr>
          <w:trHeight w:val="1953"/>
        </w:trPr>
        <w:tc>
          <w:tcPr>
            <w:tcW w:w="1134" w:type="dxa"/>
            <w:tcBorders>
              <w:top w:val="single" w:sz="4" w:space="0" w:color="auto"/>
              <w:left w:val="single" w:sz="4" w:space="0" w:color="auto"/>
              <w:right w:val="single" w:sz="4" w:space="0" w:color="auto"/>
            </w:tcBorders>
            <w:vAlign w:val="center"/>
          </w:tcPr>
          <w:p w:rsidR="000C3F61" w:rsidRPr="00C042D6" w:rsidRDefault="000C3F61" w:rsidP="00983F0D">
            <w:pPr>
              <w:pStyle w:val="afd"/>
              <w:tabs>
                <w:tab w:val="clear" w:pos="1980"/>
              </w:tabs>
              <w:ind w:left="0" w:firstLine="567"/>
              <w:rPr>
                <w:sz w:val="20"/>
                <w:szCs w:val="20"/>
              </w:rPr>
            </w:pPr>
            <w:r w:rsidRPr="00C042D6">
              <w:rPr>
                <w:sz w:val="20"/>
                <w:szCs w:val="20"/>
              </w:rPr>
              <w:t>2</w:t>
            </w:r>
          </w:p>
        </w:tc>
        <w:tc>
          <w:tcPr>
            <w:tcW w:w="1700" w:type="dxa"/>
            <w:tcBorders>
              <w:top w:val="single" w:sz="4" w:space="0" w:color="auto"/>
              <w:left w:val="single" w:sz="4" w:space="0" w:color="auto"/>
              <w:right w:val="single" w:sz="4" w:space="0" w:color="auto"/>
            </w:tcBorders>
            <w:vAlign w:val="center"/>
          </w:tcPr>
          <w:p w:rsidR="000C3F61" w:rsidRPr="00C042D6" w:rsidRDefault="000C3F61" w:rsidP="00983F0D">
            <w:pPr>
              <w:pStyle w:val="afd"/>
              <w:tabs>
                <w:tab w:val="clear" w:pos="1980"/>
              </w:tabs>
              <w:ind w:left="0" w:firstLine="0"/>
              <w:jc w:val="left"/>
              <w:rPr>
                <w:sz w:val="20"/>
                <w:szCs w:val="20"/>
              </w:rPr>
            </w:pPr>
            <w:r w:rsidRPr="00C042D6">
              <w:rPr>
                <w:sz w:val="20"/>
                <w:szCs w:val="20"/>
              </w:rPr>
              <w:t>Квалификация участника и (или) коллектива его работников (опыт, образование квалификация персонала, деловая репутация)</w:t>
            </w:r>
          </w:p>
        </w:tc>
        <w:tc>
          <w:tcPr>
            <w:tcW w:w="3544" w:type="dxa"/>
            <w:tcBorders>
              <w:left w:val="single" w:sz="4" w:space="0" w:color="auto"/>
              <w:right w:val="single" w:sz="4" w:space="0" w:color="auto"/>
            </w:tcBorders>
            <w:vAlign w:val="center"/>
          </w:tcPr>
          <w:p w:rsidR="000C3F61" w:rsidRPr="00C042D6" w:rsidRDefault="000C3F61" w:rsidP="00983F0D">
            <w:pPr>
              <w:rPr>
                <w:sz w:val="20"/>
                <w:szCs w:val="20"/>
              </w:rPr>
            </w:pPr>
            <w:r w:rsidRPr="00C042D6">
              <w:rPr>
                <w:sz w:val="20"/>
                <w:szCs w:val="20"/>
              </w:rPr>
              <w:t>1. Конкретный предмет оценки по критерию.</w:t>
            </w:r>
          </w:p>
          <w:p w:rsidR="000C3F61" w:rsidRPr="00C042D6" w:rsidRDefault="000C3F61" w:rsidP="00983F0D">
            <w:pPr>
              <w:rPr>
                <w:sz w:val="20"/>
                <w:szCs w:val="20"/>
              </w:rPr>
            </w:pPr>
            <w:r w:rsidRPr="00C042D6">
              <w:rPr>
                <w:sz w:val="20"/>
                <w:szCs w:val="20"/>
              </w:rPr>
              <w:t>2. Формы для заполнения участником по соответствующему предмету оценки</w:t>
            </w:r>
          </w:p>
          <w:p w:rsidR="000C3F61" w:rsidRPr="00C042D6" w:rsidRDefault="000C3F61" w:rsidP="00983F0D">
            <w:pPr>
              <w:pStyle w:val="afd"/>
              <w:tabs>
                <w:tab w:val="clear" w:pos="1980"/>
                <w:tab w:val="left" w:pos="0"/>
              </w:tabs>
              <w:ind w:left="0" w:firstLine="0"/>
              <w:jc w:val="left"/>
              <w:rPr>
                <w:sz w:val="20"/>
                <w:szCs w:val="20"/>
              </w:rPr>
            </w:pPr>
            <w:r w:rsidRPr="00C042D6">
              <w:rPr>
                <w:sz w:val="20"/>
                <w:szCs w:val="20"/>
              </w:rPr>
              <w:t>3.Требования о предоставлении документов и сведений по соответствующему предмету оценки.</w:t>
            </w:r>
          </w:p>
          <w:p w:rsidR="000C3F61" w:rsidRPr="00C042D6" w:rsidRDefault="000C3F61" w:rsidP="00983F0D">
            <w:pPr>
              <w:pStyle w:val="afd"/>
              <w:tabs>
                <w:tab w:val="clear" w:pos="1980"/>
                <w:tab w:val="left" w:pos="0"/>
              </w:tabs>
              <w:ind w:left="0" w:firstLine="567"/>
              <w:jc w:val="left"/>
              <w:rPr>
                <w:sz w:val="20"/>
                <w:szCs w:val="20"/>
              </w:rPr>
            </w:pPr>
          </w:p>
        </w:tc>
        <w:tc>
          <w:tcPr>
            <w:tcW w:w="3162" w:type="dxa"/>
            <w:gridSpan w:val="2"/>
            <w:tcBorders>
              <w:left w:val="single" w:sz="4" w:space="0" w:color="auto"/>
              <w:right w:val="single" w:sz="4" w:space="0" w:color="auto"/>
            </w:tcBorders>
            <w:vAlign w:val="center"/>
          </w:tcPr>
          <w:p w:rsidR="000C3F61" w:rsidRPr="00C042D6" w:rsidRDefault="000C3F61" w:rsidP="00983F0D">
            <w:pPr>
              <w:pStyle w:val="afd"/>
              <w:tabs>
                <w:tab w:val="clear" w:pos="1980"/>
              </w:tabs>
              <w:ind w:left="0" w:firstLine="567"/>
              <w:rPr>
                <w:sz w:val="20"/>
                <w:szCs w:val="20"/>
              </w:rPr>
            </w:pPr>
            <w:r w:rsidRPr="00C042D6">
              <w:rPr>
                <w:sz w:val="20"/>
                <w:szCs w:val="20"/>
              </w:rPr>
              <w:t>Не более 70 %</w:t>
            </w:r>
          </w:p>
        </w:tc>
      </w:tr>
      <w:tr w:rsidR="000C3F61" w:rsidRPr="00C042D6" w:rsidTr="00983F0D">
        <w:trPr>
          <w:trHeight w:val="1457"/>
        </w:trPr>
        <w:tc>
          <w:tcPr>
            <w:tcW w:w="1134" w:type="dxa"/>
            <w:tcBorders>
              <w:top w:val="single" w:sz="4" w:space="0" w:color="auto"/>
              <w:left w:val="single" w:sz="4" w:space="0" w:color="auto"/>
              <w:right w:val="single" w:sz="4" w:space="0" w:color="auto"/>
            </w:tcBorders>
            <w:vAlign w:val="center"/>
          </w:tcPr>
          <w:p w:rsidR="000C3F61" w:rsidRPr="00C042D6" w:rsidRDefault="000C3F61" w:rsidP="00983F0D">
            <w:pPr>
              <w:pStyle w:val="afd"/>
              <w:tabs>
                <w:tab w:val="clear" w:pos="1980"/>
              </w:tabs>
              <w:ind w:left="0" w:firstLine="567"/>
              <w:rPr>
                <w:sz w:val="20"/>
                <w:szCs w:val="20"/>
              </w:rPr>
            </w:pPr>
            <w:r w:rsidRPr="00C042D6">
              <w:rPr>
                <w:sz w:val="20"/>
                <w:szCs w:val="20"/>
              </w:rPr>
              <w:t>3</w:t>
            </w:r>
          </w:p>
        </w:tc>
        <w:tc>
          <w:tcPr>
            <w:tcW w:w="1700" w:type="dxa"/>
            <w:tcBorders>
              <w:top w:val="single" w:sz="4" w:space="0" w:color="auto"/>
              <w:left w:val="single" w:sz="4" w:space="0" w:color="auto"/>
              <w:right w:val="single" w:sz="4" w:space="0" w:color="auto"/>
            </w:tcBorders>
            <w:vAlign w:val="center"/>
          </w:tcPr>
          <w:p w:rsidR="000C3F61" w:rsidRPr="00C042D6" w:rsidRDefault="000C3F61" w:rsidP="00983F0D">
            <w:pPr>
              <w:pStyle w:val="afd"/>
              <w:tabs>
                <w:tab w:val="clear" w:pos="1980"/>
              </w:tabs>
              <w:ind w:left="0" w:firstLine="0"/>
              <w:jc w:val="left"/>
              <w:rPr>
                <w:sz w:val="20"/>
                <w:szCs w:val="20"/>
              </w:rPr>
            </w:pPr>
            <w:r w:rsidRPr="00C042D6">
              <w:rPr>
                <w:sz w:val="20"/>
                <w:szCs w:val="20"/>
              </w:rPr>
              <w:t>Качество товара (работ, услуг)</w:t>
            </w:r>
          </w:p>
          <w:p w:rsidR="000C3F61" w:rsidRPr="00C042D6" w:rsidRDefault="000C3F61" w:rsidP="00983F0D">
            <w:pPr>
              <w:pStyle w:val="afd"/>
              <w:tabs>
                <w:tab w:val="clear" w:pos="1980"/>
              </w:tabs>
              <w:ind w:left="0" w:firstLine="567"/>
              <w:jc w:val="left"/>
              <w:rPr>
                <w:sz w:val="20"/>
                <w:szCs w:val="20"/>
              </w:rPr>
            </w:pPr>
          </w:p>
        </w:tc>
        <w:tc>
          <w:tcPr>
            <w:tcW w:w="3544" w:type="dxa"/>
            <w:tcBorders>
              <w:left w:val="single" w:sz="4" w:space="0" w:color="auto"/>
              <w:right w:val="single" w:sz="4" w:space="0" w:color="auto"/>
            </w:tcBorders>
            <w:vAlign w:val="center"/>
          </w:tcPr>
          <w:p w:rsidR="000C3F61" w:rsidRPr="00C042D6" w:rsidRDefault="000C3F61" w:rsidP="00983F0D">
            <w:pPr>
              <w:rPr>
                <w:sz w:val="20"/>
                <w:szCs w:val="20"/>
              </w:rPr>
            </w:pPr>
            <w:r w:rsidRPr="00C042D6">
              <w:rPr>
                <w:sz w:val="20"/>
                <w:szCs w:val="20"/>
              </w:rPr>
              <w:t>1. Конкретный предмет оценки по критерию.</w:t>
            </w:r>
          </w:p>
          <w:p w:rsidR="000C3F61" w:rsidRPr="00C042D6" w:rsidRDefault="000C3F61" w:rsidP="00983F0D">
            <w:pPr>
              <w:rPr>
                <w:sz w:val="20"/>
                <w:szCs w:val="20"/>
              </w:rPr>
            </w:pPr>
            <w:r w:rsidRPr="00C042D6">
              <w:rPr>
                <w:sz w:val="20"/>
                <w:szCs w:val="20"/>
              </w:rPr>
              <w:t>2. Формы для заполнения участником по соответствующему предмету оценки</w:t>
            </w:r>
          </w:p>
          <w:p w:rsidR="000C3F61" w:rsidRPr="00C042D6" w:rsidRDefault="000C3F61" w:rsidP="00983F0D">
            <w:pPr>
              <w:pStyle w:val="afd"/>
              <w:tabs>
                <w:tab w:val="clear" w:pos="1980"/>
                <w:tab w:val="left" w:pos="0"/>
              </w:tabs>
              <w:ind w:left="0" w:firstLine="0"/>
              <w:jc w:val="left"/>
              <w:rPr>
                <w:sz w:val="20"/>
                <w:szCs w:val="20"/>
              </w:rPr>
            </w:pPr>
            <w:r w:rsidRPr="00C042D6">
              <w:rPr>
                <w:sz w:val="20"/>
                <w:szCs w:val="20"/>
              </w:rPr>
              <w:t>3. Требования о предоставлении документов и сведений по соответствующему предмету оценки.</w:t>
            </w:r>
          </w:p>
        </w:tc>
        <w:tc>
          <w:tcPr>
            <w:tcW w:w="3162" w:type="dxa"/>
            <w:gridSpan w:val="2"/>
            <w:tcBorders>
              <w:left w:val="single" w:sz="4" w:space="0" w:color="auto"/>
              <w:right w:val="single" w:sz="4" w:space="0" w:color="auto"/>
            </w:tcBorders>
            <w:vAlign w:val="center"/>
          </w:tcPr>
          <w:p w:rsidR="000C3F61" w:rsidRPr="00C042D6" w:rsidRDefault="000C3F61" w:rsidP="00983F0D">
            <w:pPr>
              <w:pStyle w:val="afd"/>
              <w:tabs>
                <w:tab w:val="clear" w:pos="1980"/>
              </w:tabs>
              <w:ind w:left="0" w:firstLine="567"/>
              <w:rPr>
                <w:sz w:val="20"/>
                <w:szCs w:val="20"/>
              </w:rPr>
            </w:pPr>
            <w:r w:rsidRPr="00C042D6">
              <w:rPr>
                <w:sz w:val="20"/>
                <w:szCs w:val="20"/>
              </w:rPr>
              <w:t>Не более 70 %</w:t>
            </w:r>
          </w:p>
        </w:tc>
      </w:tr>
      <w:tr w:rsidR="000C3F61" w:rsidRPr="00C042D6" w:rsidTr="00983F0D">
        <w:trPr>
          <w:trHeight w:val="1250"/>
        </w:trPr>
        <w:tc>
          <w:tcPr>
            <w:tcW w:w="1134" w:type="dxa"/>
            <w:tcBorders>
              <w:top w:val="single" w:sz="4" w:space="0" w:color="auto"/>
              <w:left w:val="single" w:sz="4" w:space="0" w:color="auto"/>
              <w:bottom w:val="single" w:sz="4" w:space="0" w:color="auto"/>
              <w:right w:val="single" w:sz="4" w:space="0" w:color="auto"/>
            </w:tcBorders>
            <w:vAlign w:val="center"/>
          </w:tcPr>
          <w:p w:rsidR="000C3F61" w:rsidRPr="00C042D6" w:rsidRDefault="000C3F61" w:rsidP="00983F0D">
            <w:pPr>
              <w:pStyle w:val="afd"/>
              <w:tabs>
                <w:tab w:val="clear" w:pos="1980"/>
              </w:tabs>
              <w:ind w:left="0" w:firstLine="567"/>
              <w:rPr>
                <w:sz w:val="20"/>
                <w:szCs w:val="20"/>
              </w:rPr>
            </w:pPr>
            <w:r w:rsidRPr="00C042D6">
              <w:rPr>
                <w:sz w:val="20"/>
                <w:szCs w:val="20"/>
              </w:rPr>
              <w:lastRenderedPageBreak/>
              <w:t>4</w:t>
            </w:r>
          </w:p>
        </w:tc>
        <w:tc>
          <w:tcPr>
            <w:tcW w:w="1700" w:type="dxa"/>
            <w:tcBorders>
              <w:top w:val="single" w:sz="4" w:space="0" w:color="auto"/>
              <w:left w:val="single" w:sz="4" w:space="0" w:color="auto"/>
              <w:bottom w:val="single" w:sz="4" w:space="0" w:color="auto"/>
              <w:right w:val="single" w:sz="4" w:space="0" w:color="auto"/>
            </w:tcBorders>
            <w:vAlign w:val="center"/>
          </w:tcPr>
          <w:p w:rsidR="000C3F61" w:rsidRPr="00C042D6" w:rsidRDefault="000C3F61" w:rsidP="00983F0D">
            <w:pPr>
              <w:pStyle w:val="afd"/>
              <w:tabs>
                <w:tab w:val="clear" w:pos="1980"/>
              </w:tabs>
              <w:ind w:left="0" w:firstLine="0"/>
              <w:jc w:val="left"/>
              <w:rPr>
                <w:sz w:val="20"/>
                <w:szCs w:val="20"/>
              </w:rPr>
            </w:pPr>
            <w:r w:rsidRPr="00C042D6">
              <w:rPr>
                <w:sz w:val="20"/>
                <w:szCs w:val="20"/>
              </w:rPr>
              <w:t>Срок поставки товара (выполнения работ, оказания услуг)</w:t>
            </w:r>
          </w:p>
        </w:tc>
        <w:tc>
          <w:tcPr>
            <w:tcW w:w="3544" w:type="dxa"/>
            <w:tcBorders>
              <w:left w:val="single" w:sz="4" w:space="0" w:color="auto"/>
              <w:right w:val="single" w:sz="4" w:space="0" w:color="auto"/>
            </w:tcBorders>
            <w:vAlign w:val="center"/>
          </w:tcPr>
          <w:p w:rsidR="000C3F61" w:rsidRPr="00C042D6" w:rsidRDefault="000C3F61" w:rsidP="00983F0D">
            <w:pPr>
              <w:pStyle w:val="afd"/>
              <w:ind w:left="0" w:firstLine="0"/>
              <w:jc w:val="left"/>
              <w:rPr>
                <w:sz w:val="20"/>
                <w:szCs w:val="20"/>
              </w:rPr>
            </w:pPr>
            <w:r w:rsidRPr="00C042D6">
              <w:rPr>
                <w:sz w:val="20"/>
                <w:szCs w:val="20"/>
              </w:rPr>
              <w:t xml:space="preserve">1. Единицу измерения срока (периода) поставки товара (выполнения работ, оказания услуг) </w:t>
            </w:r>
            <w:proofErr w:type="gramStart"/>
            <w:r w:rsidRPr="00C042D6">
              <w:rPr>
                <w:sz w:val="20"/>
                <w:szCs w:val="20"/>
              </w:rPr>
              <w:t>с даты заключения</w:t>
            </w:r>
            <w:proofErr w:type="gramEnd"/>
            <w:r w:rsidRPr="00C042D6">
              <w:rPr>
                <w:sz w:val="20"/>
                <w:szCs w:val="20"/>
              </w:rPr>
              <w:t xml:space="preserve"> договора.</w:t>
            </w:r>
          </w:p>
          <w:p w:rsidR="000C3F61" w:rsidRPr="00C042D6" w:rsidRDefault="000C3F61" w:rsidP="00983F0D">
            <w:pPr>
              <w:pStyle w:val="afd"/>
              <w:ind w:left="0" w:firstLine="0"/>
              <w:jc w:val="left"/>
              <w:rPr>
                <w:sz w:val="20"/>
                <w:szCs w:val="20"/>
              </w:rPr>
            </w:pPr>
            <w:r w:rsidRPr="00C042D6">
              <w:rPr>
                <w:sz w:val="20"/>
                <w:szCs w:val="20"/>
              </w:rPr>
              <w:t xml:space="preserve">2. Максимальный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w:t>
            </w:r>
            <w:proofErr w:type="gramStart"/>
            <w:r w:rsidRPr="00C042D6">
              <w:rPr>
                <w:sz w:val="20"/>
                <w:szCs w:val="20"/>
              </w:rPr>
              <w:t>с даты заключения</w:t>
            </w:r>
            <w:proofErr w:type="gramEnd"/>
            <w:r w:rsidRPr="00C042D6">
              <w:rPr>
                <w:sz w:val="20"/>
                <w:szCs w:val="20"/>
              </w:rPr>
              <w:t xml:space="preserve"> договора.</w:t>
            </w:r>
          </w:p>
          <w:p w:rsidR="000C3F61" w:rsidRPr="00C042D6" w:rsidRDefault="000C3F61" w:rsidP="00983F0D">
            <w:pPr>
              <w:pStyle w:val="afd"/>
              <w:ind w:left="0" w:firstLine="0"/>
              <w:jc w:val="left"/>
              <w:rPr>
                <w:sz w:val="20"/>
                <w:szCs w:val="20"/>
              </w:rPr>
            </w:pPr>
            <w:r w:rsidRPr="00C042D6">
              <w:rPr>
                <w:sz w:val="20"/>
                <w:szCs w:val="20"/>
              </w:rPr>
              <w:t xml:space="preserve">3. Минимальный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w:t>
            </w:r>
            <w:proofErr w:type="gramStart"/>
            <w:r w:rsidRPr="00C042D6">
              <w:rPr>
                <w:sz w:val="20"/>
                <w:szCs w:val="20"/>
              </w:rPr>
              <w:t>с даты заключения</w:t>
            </w:r>
            <w:proofErr w:type="gramEnd"/>
            <w:r w:rsidRPr="00C042D6">
              <w:rPr>
                <w:sz w:val="20"/>
                <w:szCs w:val="20"/>
              </w:rPr>
              <w:t xml:space="preserve"> договора. В случае если минимальный срок поставки товара (выполнения работ, оказания услуг) Заказчиком не установлен, для целей оценки заявок на участие в конкурсе, запросе предложений он принимается равным нулю.</w:t>
            </w:r>
          </w:p>
        </w:tc>
        <w:tc>
          <w:tcPr>
            <w:tcW w:w="3162" w:type="dxa"/>
            <w:gridSpan w:val="2"/>
            <w:tcBorders>
              <w:left w:val="single" w:sz="4" w:space="0" w:color="auto"/>
              <w:right w:val="single" w:sz="4" w:space="0" w:color="auto"/>
            </w:tcBorders>
            <w:vAlign w:val="center"/>
          </w:tcPr>
          <w:p w:rsidR="000C3F61" w:rsidRPr="00C042D6" w:rsidRDefault="000C3F61" w:rsidP="00983F0D">
            <w:pPr>
              <w:pStyle w:val="afd"/>
              <w:tabs>
                <w:tab w:val="clear" w:pos="1980"/>
              </w:tabs>
              <w:ind w:left="0" w:firstLine="567"/>
              <w:rPr>
                <w:sz w:val="20"/>
                <w:szCs w:val="20"/>
              </w:rPr>
            </w:pPr>
            <w:r w:rsidRPr="00C042D6">
              <w:rPr>
                <w:sz w:val="20"/>
                <w:szCs w:val="20"/>
              </w:rPr>
              <w:t>Не более 50 %</w:t>
            </w:r>
          </w:p>
        </w:tc>
      </w:tr>
    </w:tbl>
    <w:p w:rsidR="000C3F61" w:rsidRPr="00C201BF" w:rsidRDefault="000C3F61" w:rsidP="000C3F61"/>
    <w:p w:rsidR="000C3F61" w:rsidRPr="00C201BF" w:rsidRDefault="000C3F61" w:rsidP="000C3F61">
      <w:pPr>
        <w:autoSpaceDE w:val="0"/>
        <w:autoSpaceDN w:val="0"/>
        <w:adjustRightInd w:val="0"/>
        <w:ind w:firstLine="567"/>
        <w:jc w:val="both"/>
      </w:pPr>
      <w:r w:rsidRPr="00C201BF">
        <w:t>6. Оценка заявок осуществляется в следующем порядке:</w:t>
      </w:r>
    </w:p>
    <w:p w:rsidR="000C3F61" w:rsidRPr="00C201BF" w:rsidRDefault="000C3F61" w:rsidP="000C3F61">
      <w:pPr>
        <w:autoSpaceDE w:val="0"/>
        <w:autoSpaceDN w:val="0"/>
        <w:adjustRightInd w:val="0"/>
        <w:ind w:firstLine="567"/>
        <w:jc w:val="both"/>
      </w:pPr>
      <w:r w:rsidRPr="00C201BF">
        <w:t xml:space="preserve">1) присуждение каждой заявке порядкового номера по мере </w:t>
      </w:r>
      <w:proofErr w:type="gramStart"/>
      <w:r w:rsidRPr="00C201BF">
        <w:t>уменьшения степени выгодности предложения участника закупки</w:t>
      </w:r>
      <w:proofErr w:type="gramEnd"/>
      <w:r w:rsidRPr="00C201BF">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w:t>
      </w:r>
      <w:r>
        <w:br/>
      </w:r>
      <w:r w:rsidRPr="00C201BF">
        <w:t>в порядке убывания итогового рейтинга;</w:t>
      </w:r>
    </w:p>
    <w:p w:rsidR="000C3F61" w:rsidRPr="00C201BF" w:rsidRDefault="000C3F61" w:rsidP="000C3F61">
      <w:pPr>
        <w:autoSpaceDE w:val="0"/>
        <w:autoSpaceDN w:val="0"/>
        <w:adjustRightInd w:val="0"/>
        <w:ind w:firstLine="567"/>
        <w:jc w:val="both"/>
      </w:pPr>
      <w:r w:rsidRPr="00C201BF">
        <w:t xml:space="preserve">2) итоговый рейтинг заявки рассчитывается путем сложения рейтингов по каждому </w:t>
      </w:r>
      <w:r>
        <w:br/>
      </w:r>
      <w:r w:rsidRPr="00C201BF">
        <w:t xml:space="preserve">из критериев оценки заявок на участие в конкурсе, запросе предложений, умноженных </w:t>
      </w:r>
      <w:r>
        <w:br/>
      </w:r>
      <w:r w:rsidRPr="00C201BF">
        <w:t>на коэффициенты значимости данных критериев. Коэффициент значимости конкретного критерия равен величине значимости такого критерия в процентах, деленному на 100;</w:t>
      </w:r>
    </w:p>
    <w:p w:rsidR="000C3F61" w:rsidRPr="00C201BF" w:rsidRDefault="000C3F61" w:rsidP="000C3F61">
      <w:pPr>
        <w:autoSpaceDE w:val="0"/>
        <w:autoSpaceDN w:val="0"/>
        <w:adjustRightInd w:val="0"/>
        <w:ind w:firstLine="567"/>
        <w:jc w:val="both"/>
      </w:pPr>
      <w:r w:rsidRPr="00C201BF">
        <w:t>3) 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0C3F61" w:rsidRPr="00C201BF" w:rsidRDefault="000C3F61" w:rsidP="000C3F61">
      <w:pPr>
        <w:autoSpaceDE w:val="0"/>
        <w:autoSpaceDN w:val="0"/>
        <w:adjustRightInd w:val="0"/>
        <w:ind w:firstLine="567"/>
        <w:jc w:val="both"/>
      </w:pPr>
      <w:r w:rsidRPr="00C201BF">
        <w:t xml:space="preserve">4) рейтинг, присуждаемый заявке по критерию </w:t>
      </w:r>
      <w:r>
        <w:t>«</w:t>
      </w:r>
      <w:r w:rsidRPr="00C201BF">
        <w:t>Цена договора</w:t>
      </w:r>
      <w:r>
        <w:t>»</w:t>
      </w:r>
      <w:r w:rsidRPr="00C201BF">
        <w:t xml:space="preserve">, определяется </w:t>
      </w:r>
      <w:r>
        <w:br/>
      </w:r>
      <w:r w:rsidRPr="00C201BF">
        <w:t>по формуле:</w:t>
      </w:r>
    </w:p>
    <w:p w:rsidR="000C3F61" w:rsidRPr="00C201BF" w:rsidRDefault="000C3F61" w:rsidP="000C3F61">
      <w:pPr>
        <w:pStyle w:val="ConsPlusNonformat"/>
        <w:ind w:firstLine="567"/>
        <w:jc w:val="center"/>
        <w:rPr>
          <w:rFonts w:ascii="Times New Roman" w:hAnsi="Times New Roman" w:cs="Times New Roman"/>
          <w:sz w:val="24"/>
          <w:szCs w:val="24"/>
        </w:rPr>
      </w:pPr>
      <w:r w:rsidRPr="00C201BF">
        <w:rPr>
          <w:rFonts w:ascii="Times New Roman" w:eastAsiaTheme="minorHAnsi" w:hAnsi="Times New Roman" w:cs="Times New Roman"/>
          <w:i/>
          <w:noProof/>
          <w:sz w:val="24"/>
          <w:szCs w:val="24"/>
        </w:rPr>
        <w:drawing>
          <wp:inline distT="0" distB="0" distL="0" distR="0">
            <wp:extent cx="1466850" cy="457200"/>
            <wp:effectExtent l="0" t="0" r="0" b="0"/>
            <wp:docPr id="10" name="Рисунок 19" descr="base_1_15853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58532_32768"/>
                    <pic:cNvPicPr preferRelativeResize="0">
                      <a:picLocks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6850" cy="457200"/>
                    </a:xfrm>
                    <a:prstGeom prst="rect">
                      <a:avLst/>
                    </a:prstGeom>
                    <a:noFill/>
                    <a:ln>
                      <a:noFill/>
                    </a:ln>
                  </pic:spPr>
                </pic:pic>
              </a:graphicData>
            </a:graphic>
          </wp:inline>
        </w:drawing>
      </w:r>
    </w:p>
    <w:p w:rsidR="000C3F61" w:rsidRPr="00C201BF" w:rsidRDefault="000C3F61" w:rsidP="000C3F61">
      <w:pPr>
        <w:pStyle w:val="ConsPlusNonformat"/>
        <w:ind w:firstLine="567"/>
        <w:jc w:val="both"/>
        <w:rPr>
          <w:rFonts w:ascii="Times New Roman" w:hAnsi="Times New Roman" w:cs="Times New Roman"/>
          <w:sz w:val="24"/>
          <w:szCs w:val="24"/>
        </w:rPr>
      </w:pPr>
      <w:r w:rsidRPr="00C201BF">
        <w:rPr>
          <w:rFonts w:ascii="Times New Roman" w:hAnsi="Times New Roman" w:cs="Times New Roman"/>
          <w:sz w:val="24"/>
          <w:szCs w:val="24"/>
        </w:rPr>
        <w:t>где:</w:t>
      </w:r>
    </w:p>
    <w:p w:rsidR="000C3F61" w:rsidRPr="00C201BF" w:rsidRDefault="000C3F61" w:rsidP="000C3F61">
      <w:pPr>
        <w:pStyle w:val="ConsPlusNonformat"/>
        <w:ind w:firstLine="567"/>
        <w:jc w:val="both"/>
        <w:rPr>
          <w:rFonts w:ascii="Times New Roman" w:hAnsi="Times New Roman" w:cs="Times New Roman"/>
          <w:sz w:val="24"/>
          <w:szCs w:val="24"/>
        </w:rPr>
      </w:pPr>
      <w:r w:rsidRPr="00C201BF">
        <w:rPr>
          <w:rFonts w:ascii="Times New Roman" w:hAnsi="Times New Roman" w:cs="Times New Roman"/>
          <w:sz w:val="24"/>
          <w:szCs w:val="24"/>
          <w:lang w:val="en-US"/>
        </w:rPr>
        <w:t>R</w:t>
      </w:r>
      <w:r w:rsidRPr="00C201BF">
        <w:rPr>
          <w:rFonts w:ascii="Times New Roman" w:hAnsi="Times New Roman" w:cs="Times New Roman"/>
          <w:sz w:val="24"/>
          <w:szCs w:val="24"/>
        </w:rPr>
        <w:t>а</w:t>
      </w:r>
      <w:proofErr w:type="spellStart"/>
      <w:r w:rsidRPr="00C201BF">
        <w:rPr>
          <w:rFonts w:ascii="Times New Roman" w:hAnsi="Times New Roman" w:cs="Times New Roman"/>
          <w:sz w:val="24"/>
          <w:szCs w:val="24"/>
          <w:vertAlign w:val="subscript"/>
          <w:lang w:val="en-US"/>
        </w:rPr>
        <w:t>i</w:t>
      </w:r>
      <w:proofErr w:type="spellEnd"/>
      <w:r w:rsidRPr="00C201BF">
        <w:rPr>
          <w:rFonts w:ascii="Times New Roman" w:hAnsi="Times New Roman" w:cs="Times New Roman"/>
          <w:sz w:val="24"/>
          <w:szCs w:val="24"/>
        </w:rPr>
        <w:t xml:space="preserve"> - рейтинг, присуждаемый </w:t>
      </w:r>
      <w:proofErr w:type="spellStart"/>
      <w:r w:rsidRPr="00C201BF">
        <w:rPr>
          <w:rFonts w:ascii="Times New Roman" w:hAnsi="Times New Roman" w:cs="Times New Roman"/>
          <w:sz w:val="24"/>
          <w:szCs w:val="24"/>
        </w:rPr>
        <w:t>i-й</w:t>
      </w:r>
      <w:proofErr w:type="spellEnd"/>
      <w:r w:rsidRPr="00C201BF">
        <w:rPr>
          <w:rFonts w:ascii="Times New Roman" w:hAnsi="Times New Roman" w:cs="Times New Roman"/>
          <w:sz w:val="24"/>
          <w:szCs w:val="24"/>
        </w:rPr>
        <w:t xml:space="preserve"> заявке по указанному критерию;</w:t>
      </w:r>
    </w:p>
    <w:p w:rsidR="000C3F61" w:rsidRPr="00C201BF" w:rsidRDefault="000C3F61" w:rsidP="000C3F61">
      <w:pPr>
        <w:pStyle w:val="ConsPlusNonformat"/>
        <w:ind w:firstLine="567"/>
        <w:jc w:val="both"/>
        <w:rPr>
          <w:rFonts w:ascii="Times New Roman" w:hAnsi="Times New Roman" w:cs="Times New Roman"/>
          <w:sz w:val="24"/>
          <w:szCs w:val="24"/>
        </w:rPr>
      </w:pPr>
      <w:proofErr w:type="gramStart"/>
      <w:r w:rsidRPr="00C201BF">
        <w:rPr>
          <w:rFonts w:ascii="Times New Roman" w:hAnsi="Times New Roman" w:cs="Times New Roman"/>
          <w:sz w:val="24"/>
          <w:szCs w:val="24"/>
          <w:lang w:val="en-US"/>
        </w:rPr>
        <w:t>A</w:t>
      </w:r>
      <w:r w:rsidRPr="00C201BF">
        <w:rPr>
          <w:rFonts w:ascii="Times New Roman" w:hAnsi="Times New Roman" w:cs="Times New Roman"/>
          <w:sz w:val="24"/>
          <w:szCs w:val="24"/>
          <w:vertAlign w:val="subscript"/>
          <w:lang w:val="en-US"/>
        </w:rPr>
        <w:t>max</w:t>
      </w:r>
      <w:r w:rsidRPr="00C201BF">
        <w:rPr>
          <w:rFonts w:ascii="Times New Roman" w:hAnsi="Times New Roman" w:cs="Times New Roman"/>
          <w:sz w:val="24"/>
          <w:szCs w:val="24"/>
        </w:rPr>
        <w:t xml:space="preserve"> - начальная (максимальная) цена договора, начальная (максимальная) цена единицы товара, работы, услуги.</w:t>
      </w:r>
      <w:proofErr w:type="gramEnd"/>
      <w:r w:rsidRPr="00C201BF">
        <w:rPr>
          <w:rFonts w:ascii="Times New Roman" w:hAnsi="Times New Roman" w:cs="Times New Roman"/>
          <w:sz w:val="24"/>
          <w:szCs w:val="24"/>
        </w:rPr>
        <w:t xml:space="preserve">  Если в извещении и документации о закупке Заказчиком </w:t>
      </w:r>
      <w:r>
        <w:rPr>
          <w:rFonts w:ascii="Times New Roman" w:hAnsi="Times New Roman" w:cs="Times New Roman"/>
          <w:sz w:val="24"/>
          <w:szCs w:val="24"/>
        </w:rPr>
        <w:br/>
      </w:r>
      <w:r w:rsidRPr="00C201BF">
        <w:rPr>
          <w:rFonts w:ascii="Times New Roman" w:hAnsi="Times New Roman" w:cs="Times New Roman"/>
          <w:sz w:val="24"/>
          <w:szCs w:val="24"/>
        </w:rPr>
        <w:t xml:space="preserve">не установлена начальная цена договора, то за </w:t>
      </w:r>
      <w:r w:rsidRPr="00C201BF">
        <w:rPr>
          <w:rFonts w:ascii="Times New Roman" w:hAnsi="Times New Roman" w:cs="Times New Roman"/>
          <w:sz w:val="24"/>
          <w:szCs w:val="24"/>
          <w:lang w:val="en-US"/>
        </w:rPr>
        <w:t>A</w:t>
      </w:r>
      <w:r w:rsidRPr="00C201BF">
        <w:rPr>
          <w:rFonts w:ascii="Times New Roman" w:hAnsi="Times New Roman" w:cs="Times New Roman"/>
          <w:sz w:val="24"/>
          <w:szCs w:val="24"/>
          <w:vertAlign w:val="subscript"/>
          <w:lang w:val="en-US"/>
        </w:rPr>
        <w:t>max</w:t>
      </w:r>
      <w:r w:rsidRPr="00C201BF">
        <w:rPr>
          <w:rFonts w:ascii="Times New Roman" w:hAnsi="Times New Roman" w:cs="Times New Roman"/>
          <w:sz w:val="24"/>
          <w:szCs w:val="24"/>
        </w:rPr>
        <w:t xml:space="preserve"> принимается максимальная цена </w:t>
      </w:r>
      <w:r>
        <w:rPr>
          <w:rFonts w:ascii="Times New Roman" w:hAnsi="Times New Roman" w:cs="Times New Roman"/>
          <w:sz w:val="24"/>
          <w:szCs w:val="24"/>
        </w:rPr>
        <w:br/>
      </w:r>
      <w:r w:rsidRPr="00C201BF">
        <w:rPr>
          <w:rFonts w:ascii="Times New Roman" w:hAnsi="Times New Roman" w:cs="Times New Roman"/>
          <w:sz w:val="24"/>
          <w:szCs w:val="24"/>
        </w:rPr>
        <w:t xml:space="preserve">из </w:t>
      </w:r>
      <w:proofErr w:type="gramStart"/>
      <w:r w:rsidRPr="00C201BF">
        <w:rPr>
          <w:rFonts w:ascii="Times New Roman" w:hAnsi="Times New Roman" w:cs="Times New Roman"/>
          <w:sz w:val="24"/>
          <w:szCs w:val="24"/>
        </w:rPr>
        <w:t>предложенных</w:t>
      </w:r>
      <w:proofErr w:type="gramEnd"/>
      <w:r w:rsidRPr="00C201BF">
        <w:rPr>
          <w:rFonts w:ascii="Times New Roman" w:hAnsi="Times New Roman" w:cs="Times New Roman"/>
          <w:sz w:val="24"/>
          <w:szCs w:val="24"/>
        </w:rPr>
        <w:t xml:space="preserve"> участниками закупки;</w:t>
      </w:r>
    </w:p>
    <w:p w:rsidR="000C3F61" w:rsidRPr="00C201BF" w:rsidRDefault="000C3F61" w:rsidP="000C3F61">
      <w:pPr>
        <w:pStyle w:val="ConsPlusNonformat"/>
        <w:ind w:firstLine="567"/>
        <w:jc w:val="both"/>
        <w:rPr>
          <w:rFonts w:ascii="Times New Roman" w:hAnsi="Times New Roman" w:cs="Times New Roman"/>
          <w:sz w:val="24"/>
          <w:szCs w:val="24"/>
        </w:rPr>
      </w:pPr>
      <w:r w:rsidRPr="00C201BF">
        <w:rPr>
          <w:rFonts w:ascii="Times New Roman" w:hAnsi="Times New Roman" w:cs="Times New Roman"/>
          <w:sz w:val="24"/>
          <w:szCs w:val="24"/>
          <w:lang w:val="en-US"/>
        </w:rPr>
        <w:t>A</w:t>
      </w:r>
      <w:r w:rsidRPr="00C201BF">
        <w:rPr>
          <w:rFonts w:ascii="Times New Roman" w:hAnsi="Times New Roman" w:cs="Times New Roman"/>
          <w:sz w:val="24"/>
          <w:szCs w:val="24"/>
          <w:vertAlign w:val="subscript"/>
          <w:lang w:val="en-US"/>
        </w:rPr>
        <w:t>i</w:t>
      </w:r>
      <w:r w:rsidRPr="00C201BF">
        <w:rPr>
          <w:rFonts w:ascii="Times New Roman" w:hAnsi="Times New Roman" w:cs="Times New Roman"/>
          <w:sz w:val="24"/>
          <w:szCs w:val="24"/>
          <w:vertAlign w:val="subscript"/>
        </w:rPr>
        <w:t xml:space="preserve"> </w:t>
      </w:r>
      <w:proofErr w:type="gramStart"/>
      <w:r w:rsidRPr="00C201BF">
        <w:rPr>
          <w:rFonts w:ascii="Times New Roman" w:hAnsi="Times New Roman" w:cs="Times New Roman"/>
          <w:sz w:val="24"/>
          <w:szCs w:val="24"/>
        </w:rPr>
        <w:t>-  цена</w:t>
      </w:r>
      <w:proofErr w:type="gramEnd"/>
      <w:r w:rsidRPr="00C201BF">
        <w:rPr>
          <w:rFonts w:ascii="Times New Roman" w:hAnsi="Times New Roman" w:cs="Times New Roman"/>
          <w:sz w:val="24"/>
          <w:szCs w:val="24"/>
        </w:rPr>
        <w:t xml:space="preserve"> договора, цена единицы товара, работы, услуги, предложенная i-м участником;</w:t>
      </w:r>
    </w:p>
    <w:p w:rsidR="000C3F61" w:rsidRPr="00C201BF" w:rsidRDefault="000C3F61" w:rsidP="000C3F61">
      <w:pPr>
        <w:tabs>
          <w:tab w:val="left" w:pos="0"/>
          <w:tab w:val="left" w:pos="567"/>
        </w:tabs>
        <w:autoSpaceDE w:val="0"/>
        <w:autoSpaceDN w:val="0"/>
        <w:ind w:firstLine="567"/>
        <w:jc w:val="both"/>
      </w:pPr>
      <w:r w:rsidRPr="00C201BF">
        <w:t xml:space="preserve">5) для получения рейтинга заявок по критериям </w:t>
      </w:r>
      <w:r>
        <w:t>«</w:t>
      </w:r>
      <w:r w:rsidRPr="00C201BF">
        <w:t xml:space="preserve">Квалификация участника </w:t>
      </w:r>
      <w:r>
        <w:br/>
      </w:r>
      <w:r w:rsidRPr="00C201BF">
        <w:t>и (или) коллектива его сотрудников (опыт, образование квалификация персонала, деловая репутация)</w:t>
      </w:r>
      <w:r>
        <w:t>»</w:t>
      </w:r>
      <w:r w:rsidRPr="00C201BF">
        <w:t xml:space="preserve">, </w:t>
      </w:r>
      <w:r>
        <w:t>«</w:t>
      </w:r>
      <w:r w:rsidRPr="00C201BF">
        <w:t>Качество товара (работ, услуг)</w:t>
      </w:r>
      <w:r>
        <w:t>»</w:t>
      </w:r>
      <w:r w:rsidRPr="00C201BF">
        <w:t xml:space="preserve"> каждой заявке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 В случае</w:t>
      </w:r>
      <w:proofErr w:type="gramStart"/>
      <w:r w:rsidRPr="00C201BF">
        <w:t>,</w:t>
      </w:r>
      <w:proofErr w:type="gramEnd"/>
      <w:r w:rsidRPr="00C201BF">
        <w:t xml:space="preserve"> если показатели оценки критериев </w:t>
      </w:r>
      <w:r>
        <w:t>«</w:t>
      </w:r>
      <w:r w:rsidRPr="00C201BF">
        <w:t xml:space="preserve">Квалификация участника </w:t>
      </w:r>
      <w:r>
        <w:br/>
      </w:r>
      <w:r w:rsidRPr="00C201BF">
        <w:lastRenderedPageBreak/>
        <w:t>и (или) коллектива его работников (опыт, образование, квалификация персонала, деловая репутация)</w:t>
      </w:r>
      <w:r>
        <w:t>»</w:t>
      </w:r>
      <w:r w:rsidRPr="00C201BF">
        <w:t xml:space="preserve">, </w:t>
      </w:r>
      <w:r>
        <w:t>«</w:t>
      </w:r>
      <w:r w:rsidRPr="00C201BF">
        <w:t>Качество товара (работ, услуг)</w:t>
      </w:r>
      <w:r>
        <w:t>»</w:t>
      </w:r>
      <w:r w:rsidRPr="00C201BF">
        <w:t xml:space="preserve"> имеют числовое выражение, в документации </w:t>
      </w:r>
      <w:r>
        <w:br/>
      </w:r>
      <w:r w:rsidRPr="00C201BF">
        <w:t>о закупке устанавливается формула или шкала присвоения баллов членами комиссии по таким показателям.</w:t>
      </w:r>
    </w:p>
    <w:p w:rsidR="000C3F61" w:rsidRPr="00C201BF" w:rsidRDefault="000C3F61" w:rsidP="000C3F61">
      <w:pPr>
        <w:pStyle w:val="ConsPlusNonformat"/>
        <w:ind w:firstLine="567"/>
        <w:jc w:val="both"/>
        <w:rPr>
          <w:rFonts w:ascii="Times New Roman" w:hAnsi="Times New Roman" w:cs="Times New Roman"/>
          <w:sz w:val="24"/>
          <w:szCs w:val="24"/>
        </w:rPr>
      </w:pPr>
      <w:r w:rsidRPr="00C201BF">
        <w:rPr>
          <w:rFonts w:ascii="Times New Roman" w:hAnsi="Times New Roman" w:cs="Times New Roman"/>
          <w:sz w:val="24"/>
          <w:szCs w:val="24"/>
        </w:rPr>
        <w:t xml:space="preserve">6) рейтинг, присуждаемый заявке по критерию </w:t>
      </w:r>
      <w:r>
        <w:rPr>
          <w:rFonts w:ascii="Times New Roman" w:hAnsi="Times New Roman" w:cs="Times New Roman"/>
          <w:sz w:val="24"/>
          <w:szCs w:val="24"/>
        </w:rPr>
        <w:t>«</w:t>
      </w:r>
      <w:r w:rsidRPr="00C201BF">
        <w:rPr>
          <w:rFonts w:ascii="Times New Roman" w:hAnsi="Times New Roman" w:cs="Times New Roman"/>
          <w:sz w:val="24"/>
          <w:szCs w:val="24"/>
        </w:rPr>
        <w:t>Срок поставки товара (выполнения работ, оказания услуг)</w:t>
      </w:r>
      <w:r>
        <w:rPr>
          <w:rFonts w:ascii="Times New Roman" w:hAnsi="Times New Roman" w:cs="Times New Roman"/>
          <w:sz w:val="24"/>
          <w:szCs w:val="24"/>
        </w:rPr>
        <w:t>»</w:t>
      </w:r>
      <w:r w:rsidRPr="00C201BF">
        <w:rPr>
          <w:rFonts w:ascii="Times New Roman" w:hAnsi="Times New Roman" w:cs="Times New Roman"/>
          <w:sz w:val="24"/>
          <w:szCs w:val="24"/>
        </w:rPr>
        <w:t>, определяется по формуле:</w:t>
      </w:r>
    </w:p>
    <w:p w:rsidR="000C3F61" w:rsidRPr="00C201BF" w:rsidRDefault="000C3F61" w:rsidP="000C3F61">
      <w:pPr>
        <w:ind w:firstLine="567"/>
        <w:jc w:val="center"/>
      </w:pPr>
      <w:r w:rsidRPr="00C201BF">
        <w:rPr>
          <w:i/>
          <w:noProof/>
        </w:rPr>
        <w:drawing>
          <wp:inline distT="0" distB="0" distL="0" distR="0">
            <wp:extent cx="1550035" cy="457200"/>
            <wp:effectExtent l="0" t="0" r="0" b="0"/>
            <wp:docPr id="20" name="Рисунок 15" descr="base_1_15853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58532_32773"/>
                    <pic:cNvPicPr preferRelativeResize="0">
                      <a:picLocks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0035" cy="457200"/>
                    </a:xfrm>
                    <a:prstGeom prst="rect">
                      <a:avLst/>
                    </a:prstGeom>
                    <a:noFill/>
                    <a:ln>
                      <a:noFill/>
                    </a:ln>
                  </pic:spPr>
                </pic:pic>
              </a:graphicData>
            </a:graphic>
          </wp:inline>
        </w:drawing>
      </w:r>
    </w:p>
    <w:p w:rsidR="000C3F61" w:rsidRPr="00C201BF" w:rsidRDefault="000C3F61" w:rsidP="000C3F61">
      <w:pPr>
        <w:ind w:firstLine="567"/>
        <w:jc w:val="both"/>
      </w:pPr>
      <w:r w:rsidRPr="00C201BF">
        <w:t xml:space="preserve">где: </w:t>
      </w:r>
    </w:p>
    <w:p w:rsidR="000C3F61" w:rsidRPr="00C201BF" w:rsidRDefault="000C3F61" w:rsidP="000C3F61">
      <w:pPr>
        <w:ind w:firstLine="567"/>
        <w:jc w:val="both"/>
      </w:pPr>
      <w:proofErr w:type="spellStart"/>
      <w:r w:rsidRPr="00C201BF">
        <w:t>R</w:t>
      </w:r>
      <w:proofErr w:type="gramStart"/>
      <w:r w:rsidRPr="00C201BF">
        <w:t>в</w:t>
      </w:r>
      <w:proofErr w:type="gramEnd"/>
      <w:r w:rsidRPr="00C201BF">
        <w:rPr>
          <w:vertAlign w:val="subscript"/>
        </w:rPr>
        <w:t>i</w:t>
      </w:r>
      <w:proofErr w:type="spellEnd"/>
      <w:r w:rsidRPr="00C201BF">
        <w:rPr>
          <w:vertAlign w:val="subscript"/>
        </w:rPr>
        <w:t xml:space="preserve"> </w:t>
      </w:r>
      <w:r w:rsidRPr="00C201BF">
        <w:t xml:space="preserve"> - рейтинг, присуждаемый </w:t>
      </w:r>
      <w:proofErr w:type="spellStart"/>
      <w:r w:rsidRPr="00C201BF">
        <w:t>i-й</w:t>
      </w:r>
      <w:proofErr w:type="spellEnd"/>
      <w:r w:rsidRPr="00C201BF">
        <w:t xml:space="preserve"> заявке по указанному критерию;</w:t>
      </w:r>
    </w:p>
    <w:p w:rsidR="000C3F61" w:rsidRPr="00C201BF" w:rsidRDefault="000C3F61" w:rsidP="000C3F61">
      <w:pPr>
        <w:ind w:firstLine="567"/>
        <w:jc w:val="both"/>
      </w:pPr>
      <w:proofErr w:type="spellStart"/>
      <w:r w:rsidRPr="00C201BF">
        <w:t>B</w:t>
      </w:r>
      <w:r w:rsidRPr="00C201BF">
        <w:rPr>
          <w:vertAlign w:val="subscript"/>
        </w:rPr>
        <w:t>max</w:t>
      </w:r>
      <w:proofErr w:type="spellEnd"/>
      <w:r w:rsidRPr="00C201BF">
        <w:t xml:space="preserve"> - максимальный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w:t>
      </w:r>
      <w:proofErr w:type="gramStart"/>
      <w:r w:rsidRPr="00C201BF">
        <w:t>с даты заключения</w:t>
      </w:r>
      <w:proofErr w:type="gramEnd"/>
      <w:r w:rsidRPr="00C201BF">
        <w:t xml:space="preserve"> договора;</w:t>
      </w:r>
    </w:p>
    <w:p w:rsidR="000C3F61" w:rsidRPr="00C201BF" w:rsidRDefault="000C3F61" w:rsidP="000C3F61">
      <w:pPr>
        <w:ind w:firstLine="567"/>
        <w:jc w:val="both"/>
      </w:pPr>
      <w:proofErr w:type="spellStart"/>
      <w:r w:rsidRPr="00C201BF">
        <w:t>B</w:t>
      </w:r>
      <w:r w:rsidRPr="00C201BF">
        <w:rPr>
          <w:vertAlign w:val="subscript"/>
        </w:rPr>
        <w:t>min</w:t>
      </w:r>
      <w:proofErr w:type="spellEnd"/>
      <w:r w:rsidRPr="00C201BF">
        <w:t xml:space="preserve"> - минимальный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w:t>
      </w:r>
      <w:proofErr w:type="gramStart"/>
      <w:r w:rsidRPr="00C201BF">
        <w:t>с даты заключения</w:t>
      </w:r>
      <w:proofErr w:type="gramEnd"/>
      <w:r w:rsidRPr="00C201BF">
        <w:t xml:space="preserve"> договора;</w:t>
      </w:r>
    </w:p>
    <w:p w:rsidR="000C3F61" w:rsidRPr="00C201BF" w:rsidRDefault="000C3F61" w:rsidP="000C3F61">
      <w:pPr>
        <w:ind w:firstLine="567"/>
        <w:jc w:val="both"/>
      </w:pPr>
      <w:proofErr w:type="spellStart"/>
      <w:r w:rsidRPr="00C201BF">
        <w:t>B</w:t>
      </w:r>
      <w:r w:rsidRPr="00C201BF">
        <w:rPr>
          <w:vertAlign w:val="subscript"/>
        </w:rPr>
        <w:t>i</w:t>
      </w:r>
      <w:proofErr w:type="spellEnd"/>
      <w:r w:rsidRPr="00C201BF">
        <w:rPr>
          <w:vertAlign w:val="subscript"/>
        </w:rPr>
        <w:t xml:space="preserve"> </w:t>
      </w:r>
      <w:r w:rsidRPr="00C201BF">
        <w:t xml:space="preserve">- предложение, содержащееся в </w:t>
      </w:r>
      <w:proofErr w:type="spellStart"/>
      <w:r w:rsidRPr="00C201BF">
        <w:t>i-й</w:t>
      </w:r>
      <w:proofErr w:type="spellEnd"/>
      <w:r w:rsidRPr="00C201BF">
        <w:t xml:space="preserve"> заявке по сроку поставки товара (выполнения работ, оказания услуг), в единице измерения срока (периода) поставки товара (выполнения работ, оказания услуг) </w:t>
      </w:r>
      <w:proofErr w:type="gramStart"/>
      <w:r w:rsidRPr="00C201BF">
        <w:t>с даты заключения</w:t>
      </w:r>
      <w:proofErr w:type="gramEnd"/>
      <w:r w:rsidRPr="00C201BF">
        <w:t xml:space="preserve"> договора.</w:t>
      </w:r>
    </w:p>
    <w:p w:rsidR="000C3F61" w:rsidRPr="00C201BF" w:rsidRDefault="000C3F61" w:rsidP="000C3F61">
      <w:pPr>
        <w:ind w:firstLine="567"/>
        <w:jc w:val="both"/>
      </w:pPr>
      <w:r w:rsidRPr="00C201BF">
        <w:t>7. Комиссия вправе не определять победителя в случае, если по результатам оценки заявок ни одна из заявок не получит итоговый рейтинг более 20 баллов. В указанном случае Заказчик вправе объявить о проведении конкурса, запроса предложений повторно. При этом Заказчик вправе внести изменения в документацию о закупке.</w:t>
      </w:r>
    </w:p>
    <w:p w:rsidR="000C3F61" w:rsidRPr="003338ED" w:rsidRDefault="000C3F61" w:rsidP="00E66DC5">
      <w:pPr>
        <w:jc w:val="right"/>
        <w:rPr>
          <w:b/>
        </w:rPr>
      </w:pPr>
      <w:r>
        <w:br w:type="page"/>
      </w:r>
      <w:r w:rsidRPr="003338ED">
        <w:rPr>
          <w:b/>
        </w:rPr>
        <w:lastRenderedPageBreak/>
        <w:t>Приложение 3</w:t>
      </w:r>
    </w:p>
    <w:p w:rsidR="000C3F61" w:rsidRPr="00C5610A" w:rsidRDefault="000C3F61" w:rsidP="000C3F61">
      <w:pPr>
        <w:jc w:val="center"/>
        <w:rPr>
          <w:b/>
        </w:rPr>
      </w:pPr>
    </w:p>
    <w:p w:rsidR="000C3F61" w:rsidRPr="00C5610A" w:rsidRDefault="000C3F61" w:rsidP="000C3F61">
      <w:pPr>
        <w:jc w:val="center"/>
        <w:rPr>
          <w:b/>
        </w:rPr>
      </w:pPr>
      <w:r w:rsidRPr="00C5610A">
        <w:rPr>
          <w:b/>
        </w:rPr>
        <w:t xml:space="preserve">Перечень товаров, работ, услуг, закупка которых осуществляется у субъектов малого </w:t>
      </w:r>
      <w:r>
        <w:rPr>
          <w:b/>
        </w:rPr>
        <w:br/>
      </w:r>
      <w:r w:rsidRPr="00C5610A">
        <w:rPr>
          <w:b/>
        </w:rPr>
        <w:t>и среднего предпринимательства</w:t>
      </w:r>
    </w:p>
    <w:p w:rsidR="000C3F61" w:rsidRPr="00C5610A" w:rsidRDefault="000C3F61" w:rsidP="000C3F61">
      <w:pPr>
        <w:jc w:val="center"/>
        <w:rPr>
          <w:b/>
        </w:rPr>
      </w:pPr>
    </w:p>
    <w:tbl>
      <w:tblPr>
        <w:tblW w:w="9351" w:type="dxa"/>
        <w:tblInd w:w="113" w:type="dxa"/>
        <w:tblLook w:val="04A0"/>
      </w:tblPr>
      <w:tblGrid>
        <w:gridCol w:w="513"/>
        <w:gridCol w:w="1426"/>
        <w:gridCol w:w="7412"/>
      </w:tblGrid>
      <w:tr w:rsidR="000C3F61" w:rsidRPr="009979ED" w:rsidTr="00983F0D">
        <w:trPr>
          <w:trHeight w:val="150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 xml:space="preserve">№ </w:t>
            </w:r>
            <w:r w:rsidRPr="009979ED">
              <w:rPr>
                <w:color w:val="000000"/>
                <w:sz w:val="20"/>
                <w:szCs w:val="20"/>
              </w:rPr>
              <w:br/>
            </w:r>
            <w:proofErr w:type="spellStart"/>
            <w:proofErr w:type="gramStart"/>
            <w:r w:rsidRPr="009979ED">
              <w:rPr>
                <w:color w:val="000000"/>
                <w:sz w:val="20"/>
                <w:szCs w:val="20"/>
              </w:rPr>
              <w:t>п</w:t>
            </w:r>
            <w:proofErr w:type="spellEnd"/>
            <w:proofErr w:type="gramEnd"/>
            <w:r w:rsidRPr="009979ED">
              <w:rPr>
                <w:color w:val="000000"/>
                <w:sz w:val="20"/>
                <w:szCs w:val="20"/>
              </w:rPr>
              <w:t>/</w:t>
            </w:r>
            <w:proofErr w:type="spellStart"/>
            <w:r w:rsidRPr="009979ED">
              <w:rPr>
                <w:color w:val="000000"/>
                <w:sz w:val="20"/>
                <w:szCs w:val="20"/>
              </w:rPr>
              <w:t>п</w:t>
            </w:r>
            <w:proofErr w:type="spellEnd"/>
          </w:p>
        </w:tc>
        <w:tc>
          <w:tcPr>
            <w:tcW w:w="1426" w:type="dxa"/>
            <w:tcBorders>
              <w:top w:val="single" w:sz="4" w:space="0" w:color="auto"/>
              <w:left w:val="nil"/>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Код по ОКПД</w:t>
            </w:r>
            <w:proofErr w:type="gramStart"/>
            <w:r w:rsidRPr="009979ED">
              <w:rPr>
                <w:color w:val="000000"/>
                <w:sz w:val="20"/>
                <w:szCs w:val="20"/>
              </w:rPr>
              <w:t>2</w:t>
            </w:r>
            <w:proofErr w:type="gramEnd"/>
          </w:p>
        </w:tc>
        <w:tc>
          <w:tcPr>
            <w:tcW w:w="7412" w:type="dxa"/>
            <w:tcBorders>
              <w:top w:val="single" w:sz="4" w:space="0" w:color="auto"/>
              <w:left w:val="nil"/>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НАИМЕНОВАНИЕ ПО ОБЩЕРОССИЙСКОМУ КЛАССИФИКАТОРУ ПРОДУКЦИИ ПО ВИДАМ ЭКОНОМИЧЕСКОЙ ДЕЯТЕЛЬНОСТИ (ОКПД</w:t>
            </w:r>
            <w:proofErr w:type="gramStart"/>
            <w:r w:rsidRPr="009979ED">
              <w:rPr>
                <w:color w:val="000000"/>
                <w:sz w:val="20"/>
                <w:szCs w:val="20"/>
              </w:rPr>
              <w:t>2</w:t>
            </w:r>
            <w:proofErr w:type="gramEnd"/>
            <w:r w:rsidRPr="009979ED">
              <w:rPr>
                <w:color w:val="000000"/>
                <w:sz w:val="20"/>
                <w:szCs w:val="20"/>
              </w:rPr>
              <w:t xml:space="preserve">) </w:t>
            </w:r>
          </w:p>
        </w:tc>
      </w:tr>
      <w:tr w:rsidR="000C3F61" w:rsidRPr="009979ED" w:rsidTr="00983F0D">
        <w:trPr>
          <w:trHeight w:val="3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1</w:t>
            </w:r>
          </w:p>
        </w:tc>
        <w:tc>
          <w:tcPr>
            <w:tcW w:w="1426"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10</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Продукты пищевые</w:t>
            </w:r>
          </w:p>
        </w:tc>
      </w:tr>
      <w:tr w:rsidR="000C3F61" w:rsidRPr="009979ED" w:rsidTr="00983F0D">
        <w:trPr>
          <w:trHeight w:val="3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2</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13</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Текстиль и изделия текстильные</w:t>
            </w:r>
          </w:p>
        </w:tc>
      </w:tr>
      <w:tr w:rsidR="000C3F61" w:rsidRPr="009979ED" w:rsidTr="00983F0D">
        <w:trPr>
          <w:trHeight w:val="15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3</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16.10.1 </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Лесоматериалы, продольно распиленные или расколотые, разделенные на слои или лущеные, толщиной более 6 мм; деревянные железнодорожные или трамвайные шпалы, непропитанные</w:t>
            </w:r>
          </w:p>
        </w:tc>
      </w:tr>
      <w:tr w:rsidR="000C3F61" w:rsidRPr="009979ED" w:rsidTr="00983F0D">
        <w:trPr>
          <w:trHeight w:val="3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4</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17.12</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Бумага и картон</w:t>
            </w:r>
          </w:p>
        </w:tc>
      </w:tr>
      <w:tr w:rsidR="000C3F61" w:rsidRPr="009979ED" w:rsidTr="00983F0D">
        <w:trPr>
          <w:trHeight w:val="3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5</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17.23</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Принадлежности канцелярские бумажные</w:t>
            </w:r>
          </w:p>
        </w:tc>
      </w:tr>
      <w:tr w:rsidR="000C3F61" w:rsidRPr="009979ED" w:rsidTr="00983F0D">
        <w:trPr>
          <w:trHeight w:val="6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6</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18.1</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Услуги полиграфические и услуги, связанные с печатанием</w:t>
            </w:r>
          </w:p>
        </w:tc>
      </w:tr>
      <w:tr w:rsidR="000C3F61" w:rsidRPr="009979ED" w:rsidTr="00983F0D">
        <w:trPr>
          <w:trHeight w:val="12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7</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20,1</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Вещества химические основные, удобрения химические и азотные, пластмассы и синтетический каучук в первичных формах</w:t>
            </w:r>
          </w:p>
        </w:tc>
      </w:tr>
      <w:tr w:rsidR="000C3F61" w:rsidRPr="009979ED" w:rsidTr="00983F0D">
        <w:trPr>
          <w:trHeight w:val="9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8</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20,3</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Материалы лакокрасочные и аналогичные для нанесения покрытий, полиграфические краски и мастики</w:t>
            </w:r>
          </w:p>
        </w:tc>
      </w:tr>
      <w:tr w:rsidR="000C3F61" w:rsidRPr="009979ED" w:rsidTr="00983F0D">
        <w:trPr>
          <w:trHeight w:val="9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9</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20,4</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 xml:space="preserve">Мыло и средства моющие, </w:t>
            </w:r>
            <w:proofErr w:type="gramStart"/>
            <w:r w:rsidRPr="009979ED">
              <w:rPr>
                <w:color w:val="000000"/>
                <w:sz w:val="20"/>
                <w:szCs w:val="20"/>
              </w:rPr>
              <w:t>средства</w:t>
            </w:r>
            <w:proofErr w:type="gramEnd"/>
            <w:r w:rsidRPr="009979ED">
              <w:rPr>
                <w:color w:val="000000"/>
                <w:sz w:val="20"/>
                <w:szCs w:val="20"/>
              </w:rPr>
              <w:t xml:space="preserve"> чистящие и полирующие, средства парфюмерные и косметические</w:t>
            </w:r>
          </w:p>
        </w:tc>
      </w:tr>
      <w:tr w:rsidR="000C3F61" w:rsidRPr="009979ED" w:rsidTr="00983F0D">
        <w:trPr>
          <w:trHeight w:val="3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10</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20,52</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Клеи</w:t>
            </w:r>
          </w:p>
        </w:tc>
      </w:tr>
      <w:tr w:rsidR="000C3F61" w:rsidRPr="009979ED" w:rsidTr="00983F0D">
        <w:trPr>
          <w:trHeight w:val="3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11</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20.59.5</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Продукты химические прочие</w:t>
            </w:r>
          </w:p>
        </w:tc>
      </w:tr>
      <w:tr w:rsidR="000C3F61" w:rsidRPr="009979ED" w:rsidTr="00983F0D">
        <w:trPr>
          <w:trHeight w:val="6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12</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21</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Средства лекарственные и материалы, применяемые в медицинских целях</w:t>
            </w:r>
          </w:p>
        </w:tc>
      </w:tr>
      <w:tr w:rsidR="000C3F61" w:rsidRPr="009979ED" w:rsidTr="00983F0D">
        <w:trPr>
          <w:trHeight w:val="3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13</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22</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Изделия резиновые и пластмассовые</w:t>
            </w:r>
          </w:p>
        </w:tc>
      </w:tr>
      <w:tr w:rsidR="000C3F61" w:rsidRPr="009979ED" w:rsidTr="00983F0D">
        <w:trPr>
          <w:trHeight w:val="3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14</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24</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Металлы основные</w:t>
            </w:r>
          </w:p>
        </w:tc>
      </w:tr>
      <w:tr w:rsidR="000C3F61" w:rsidRPr="009979ED" w:rsidTr="00983F0D">
        <w:trPr>
          <w:trHeight w:val="3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15</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23.13.13.130</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Принадлежности канцелярские из стекла</w:t>
            </w:r>
          </w:p>
        </w:tc>
      </w:tr>
      <w:tr w:rsidR="000C3F61" w:rsidRPr="009979ED" w:rsidTr="00983F0D">
        <w:trPr>
          <w:trHeight w:val="6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16</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23.61</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Изделия из бетона, используемые в строительстве</w:t>
            </w:r>
          </w:p>
        </w:tc>
      </w:tr>
      <w:tr w:rsidR="000C3F61" w:rsidRPr="009979ED" w:rsidTr="00983F0D">
        <w:trPr>
          <w:trHeight w:val="6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17</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25.7</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Изделия ножевые, инструмент и универсальные скобяные изделия</w:t>
            </w:r>
          </w:p>
        </w:tc>
      </w:tr>
      <w:tr w:rsidR="000C3F61" w:rsidRPr="009979ED" w:rsidTr="00983F0D">
        <w:trPr>
          <w:trHeight w:val="3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18</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25.9</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Изделия металлические готовые прочие</w:t>
            </w:r>
          </w:p>
        </w:tc>
      </w:tr>
      <w:tr w:rsidR="000C3F61" w:rsidRPr="009979ED" w:rsidTr="00983F0D">
        <w:trPr>
          <w:trHeight w:val="3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19</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26.30</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Оборудование коммуникационное</w:t>
            </w:r>
          </w:p>
        </w:tc>
      </w:tr>
      <w:tr w:rsidR="000C3F61" w:rsidRPr="009979ED" w:rsidTr="00983F0D">
        <w:trPr>
          <w:trHeight w:val="6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20</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26.51.4</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Приборы для измерения электрических величин или ионизирующих излучений</w:t>
            </w:r>
          </w:p>
        </w:tc>
      </w:tr>
      <w:tr w:rsidR="000C3F61" w:rsidRPr="009979ED" w:rsidTr="00983F0D">
        <w:trPr>
          <w:trHeight w:val="6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21</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26.51.5</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Приборы для контроля прочих физических величин</w:t>
            </w:r>
          </w:p>
        </w:tc>
      </w:tr>
      <w:tr w:rsidR="000C3F61" w:rsidRPr="009979ED" w:rsidTr="00983F0D">
        <w:trPr>
          <w:trHeight w:val="6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lastRenderedPageBreak/>
              <w:t>22</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26.51.8 </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Части и принадлежности оборудования для измерения, испытаний и навигации</w:t>
            </w:r>
          </w:p>
        </w:tc>
      </w:tr>
      <w:tr w:rsidR="000C3F61" w:rsidRPr="009979ED" w:rsidTr="00983F0D">
        <w:trPr>
          <w:trHeight w:val="6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23</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26.51.63.120 </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Счетчики производства или потребления жидкости</w:t>
            </w:r>
          </w:p>
        </w:tc>
      </w:tr>
      <w:tr w:rsidR="000C3F61" w:rsidRPr="009979ED" w:rsidTr="00983F0D">
        <w:trPr>
          <w:trHeight w:val="6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24</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26.7 </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Приборы оптические и фотографическое оборудование</w:t>
            </w:r>
          </w:p>
        </w:tc>
      </w:tr>
      <w:tr w:rsidR="000C3F61" w:rsidRPr="009979ED" w:rsidTr="00983F0D">
        <w:trPr>
          <w:trHeight w:val="12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25</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27.11.32</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Установки генераторные с двигателями с искровым зажиганием; прочие генераторные установки; электрические вращающиеся преобразователи</w:t>
            </w:r>
          </w:p>
        </w:tc>
      </w:tr>
      <w:tr w:rsidR="000C3F61" w:rsidRPr="009979ED" w:rsidTr="00983F0D">
        <w:trPr>
          <w:trHeight w:val="9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26</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27.11.62</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Части трансформаторов, катушек индуктивности и статических преобразователей</w:t>
            </w:r>
          </w:p>
        </w:tc>
      </w:tr>
      <w:tr w:rsidR="000C3F61" w:rsidRPr="009979ED" w:rsidTr="00983F0D">
        <w:trPr>
          <w:trHeight w:val="9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27</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27.12.2</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Устройства коммутации или защиты электрических цепей на напряжение не более 1 кВ</w:t>
            </w:r>
          </w:p>
        </w:tc>
      </w:tr>
      <w:tr w:rsidR="000C3F61" w:rsidRPr="009979ED" w:rsidTr="00983F0D">
        <w:trPr>
          <w:trHeight w:val="6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28</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27.12.4</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Части электрической распределительной или регулирующей аппаратуры</w:t>
            </w:r>
          </w:p>
        </w:tc>
      </w:tr>
      <w:tr w:rsidR="000C3F61" w:rsidRPr="009979ED" w:rsidTr="00983F0D">
        <w:trPr>
          <w:trHeight w:val="6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29</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27.20.21</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Аккумуляторы свинцовые для запуска поршневых двигателей</w:t>
            </w:r>
          </w:p>
        </w:tc>
      </w:tr>
      <w:tr w:rsidR="000C3F61" w:rsidRPr="009979ED" w:rsidTr="00983F0D">
        <w:trPr>
          <w:trHeight w:val="6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30</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27.33.11</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Выключатели на напряжение не более 1 кВ</w:t>
            </w:r>
          </w:p>
        </w:tc>
      </w:tr>
      <w:tr w:rsidR="000C3F61" w:rsidRPr="009979ED" w:rsidTr="00983F0D">
        <w:trPr>
          <w:trHeight w:val="6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31</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27.40</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Оборудование электрическое осветительное</w:t>
            </w:r>
          </w:p>
        </w:tc>
      </w:tr>
      <w:tr w:rsidR="000C3F61" w:rsidRPr="009979ED" w:rsidTr="00983F0D">
        <w:trPr>
          <w:trHeight w:val="3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32</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27.5</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Приборы бытовые</w:t>
            </w:r>
          </w:p>
        </w:tc>
      </w:tr>
      <w:tr w:rsidR="000C3F61" w:rsidRPr="009979ED" w:rsidTr="00983F0D">
        <w:trPr>
          <w:trHeight w:val="6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33</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28</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Машины и оборудование, не включенные в другие группировки</w:t>
            </w:r>
          </w:p>
        </w:tc>
      </w:tr>
      <w:tr w:rsidR="000C3F61" w:rsidRPr="009979ED" w:rsidTr="00983F0D">
        <w:trPr>
          <w:trHeight w:val="6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34</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29.3</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Части и принадлежности для автотранспортных средств</w:t>
            </w:r>
          </w:p>
        </w:tc>
      </w:tr>
      <w:tr w:rsidR="000C3F61" w:rsidRPr="009979ED" w:rsidTr="00983F0D">
        <w:trPr>
          <w:trHeight w:val="6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35</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32,99</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Изделия готовые прочие, не включенные в другие группировки</w:t>
            </w:r>
          </w:p>
        </w:tc>
      </w:tr>
      <w:tr w:rsidR="000C3F61" w:rsidRPr="009979ED" w:rsidTr="00983F0D">
        <w:trPr>
          <w:trHeight w:val="6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36</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33.1</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Услуги по ремонту металлоизделий, машин и оборудования</w:t>
            </w:r>
          </w:p>
        </w:tc>
      </w:tr>
      <w:tr w:rsidR="000C3F61" w:rsidRPr="009979ED" w:rsidTr="00983F0D">
        <w:trPr>
          <w:trHeight w:val="3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37</w:t>
            </w:r>
          </w:p>
        </w:tc>
        <w:tc>
          <w:tcPr>
            <w:tcW w:w="1426"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41</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Здания и работы по возведению зданий</w:t>
            </w:r>
          </w:p>
        </w:tc>
      </w:tr>
      <w:tr w:rsidR="000C3F61" w:rsidRPr="009979ED" w:rsidTr="00983F0D">
        <w:trPr>
          <w:trHeight w:val="6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38</w:t>
            </w:r>
          </w:p>
        </w:tc>
        <w:tc>
          <w:tcPr>
            <w:tcW w:w="1426"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42</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Сооружения и строительные работы в области гражданского строительства</w:t>
            </w:r>
          </w:p>
        </w:tc>
      </w:tr>
      <w:tr w:rsidR="000C3F61" w:rsidRPr="009979ED" w:rsidTr="00983F0D">
        <w:trPr>
          <w:trHeight w:val="6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39</w:t>
            </w:r>
          </w:p>
        </w:tc>
        <w:tc>
          <w:tcPr>
            <w:tcW w:w="1426"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43.1</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Работы по сносу зданий и сооружений и по подготовке строительного участка</w:t>
            </w:r>
          </w:p>
        </w:tc>
      </w:tr>
      <w:tr w:rsidR="000C3F61" w:rsidRPr="009979ED" w:rsidTr="00983F0D">
        <w:trPr>
          <w:trHeight w:val="18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40</w:t>
            </w:r>
          </w:p>
        </w:tc>
        <w:tc>
          <w:tcPr>
            <w:tcW w:w="1426"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43.21.10.110</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Работы по монтажу основных сетей электроосвещения и электроснабжения или электроарматуры, требующие специальной квалификации, в зданиях, сооружениях и на прочих строительных объектах</w:t>
            </w:r>
          </w:p>
        </w:tc>
      </w:tr>
      <w:tr w:rsidR="000C3F61" w:rsidRPr="009979ED" w:rsidTr="00983F0D">
        <w:trPr>
          <w:trHeight w:val="6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41</w:t>
            </w:r>
          </w:p>
        </w:tc>
        <w:tc>
          <w:tcPr>
            <w:tcW w:w="1426"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43.21.10.120</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Работы электромонтажные, связанные с установкой приборов</w:t>
            </w:r>
          </w:p>
        </w:tc>
      </w:tr>
      <w:tr w:rsidR="000C3F61" w:rsidRPr="009979ED" w:rsidTr="00983F0D">
        <w:trPr>
          <w:trHeight w:val="12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lastRenderedPageBreak/>
              <w:t>42</w:t>
            </w:r>
          </w:p>
        </w:tc>
        <w:tc>
          <w:tcPr>
            <w:tcW w:w="1426"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43.21.10.130</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Работы по монтажу сетей электроосвещения и электроснабжения и электроарматуры для систем аварийного электроснабжения</w:t>
            </w:r>
          </w:p>
        </w:tc>
      </w:tr>
      <w:tr w:rsidR="000C3F61" w:rsidRPr="009979ED" w:rsidTr="00983F0D">
        <w:trPr>
          <w:trHeight w:val="6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43</w:t>
            </w:r>
          </w:p>
        </w:tc>
        <w:tc>
          <w:tcPr>
            <w:tcW w:w="1426"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43.21.10.140</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Работы по монтажу систем пожарной сигнализации и охранной сигнализации</w:t>
            </w:r>
          </w:p>
        </w:tc>
      </w:tr>
      <w:tr w:rsidR="000C3F61" w:rsidRPr="009979ED" w:rsidTr="00983F0D">
        <w:trPr>
          <w:trHeight w:val="6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44</w:t>
            </w:r>
          </w:p>
        </w:tc>
        <w:tc>
          <w:tcPr>
            <w:tcW w:w="1426"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43.21.10.170</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Работы электромонтажные по прокладке телекоммуникационной проводки</w:t>
            </w:r>
          </w:p>
        </w:tc>
      </w:tr>
      <w:tr w:rsidR="000C3F61" w:rsidRPr="009979ED" w:rsidTr="00983F0D">
        <w:trPr>
          <w:trHeight w:val="6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45</w:t>
            </w:r>
          </w:p>
        </w:tc>
        <w:tc>
          <w:tcPr>
            <w:tcW w:w="1426"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43.21.10.290</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Работы электромонтажные прочие, не включенные в другие группировки</w:t>
            </w:r>
          </w:p>
        </w:tc>
      </w:tr>
      <w:tr w:rsidR="000C3F61" w:rsidRPr="009979ED" w:rsidTr="00983F0D">
        <w:trPr>
          <w:trHeight w:val="9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46</w:t>
            </w:r>
          </w:p>
        </w:tc>
        <w:tc>
          <w:tcPr>
            <w:tcW w:w="1426"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43.22</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Работы по монтажу систем водопровода, канализации, отопления и кондиционирования воздуха</w:t>
            </w:r>
          </w:p>
        </w:tc>
      </w:tr>
      <w:tr w:rsidR="000C3F61" w:rsidRPr="009979ED" w:rsidTr="00983F0D">
        <w:trPr>
          <w:trHeight w:val="3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47</w:t>
            </w:r>
          </w:p>
        </w:tc>
        <w:tc>
          <w:tcPr>
            <w:tcW w:w="1426"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43.29</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Работы строительно-монтажные прочие</w:t>
            </w:r>
          </w:p>
        </w:tc>
      </w:tr>
      <w:tr w:rsidR="000C3F61" w:rsidRPr="009979ED" w:rsidTr="00983F0D">
        <w:trPr>
          <w:trHeight w:val="6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48</w:t>
            </w:r>
          </w:p>
        </w:tc>
        <w:tc>
          <w:tcPr>
            <w:tcW w:w="1426"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43.3</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Работы завершающие и отделочные в зданиях и сооружениях</w:t>
            </w:r>
          </w:p>
        </w:tc>
      </w:tr>
      <w:tr w:rsidR="000C3F61" w:rsidRPr="009979ED" w:rsidTr="00983F0D">
        <w:trPr>
          <w:trHeight w:val="6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49</w:t>
            </w:r>
          </w:p>
        </w:tc>
        <w:tc>
          <w:tcPr>
            <w:tcW w:w="1426"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43.9</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Работы строительные специализированные прочие</w:t>
            </w:r>
          </w:p>
        </w:tc>
      </w:tr>
      <w:tr w:rsidR="000C3F61" w:rsidRPr="009979ED" w:rsidTr="00983F0D">
        <w:trPr>
          <w:trHeight w:val="6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50</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45.20</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Услуги по техническому обслуживанию и ремонту автотранспортных средств</w:t>
            </w:r>
          </w:p>
        </w:tc>
      </w:tr>
      <w:tr w:rsidR="000C3F61" w:rsidRPr="009979ED" w:rsidTr="00983F0D">
        <w:trPr>
          <w:trHeight w:val="6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51</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53.20</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Услуги почтовой связи прочие и услуги курьерские</w:t>
            </w:r>
          </w:p>
        </w:tc>
      </w:tr>
      <w:tr w:rsidR="000C3F61" w:rsidRPr="009979ED" w:rsidTr="00983F0D">
        <w:trPr>
          <w:trHeight w:val="15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52</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58.19.15</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Материалы торгово-рекламные, каталоги торговые и аналогичная издательская продукция печатная</w:t>
            </w:r>
            <w:proofErr w:type="gramStart"/>
            <w:r w:rsidRPr="009979ED">
              <w:rPr>
                <w:color w:val="000000"/>
                <w:sz w:val="20"/>
                <w:szCs w:val="20"/>
              </w:rPr>
              <w:t xml:space="preserve"> Э</w:t>
            </w:r>
            <w:proofErr w:type="gramEnd"/>
            <w:r w:rsidRPr="009979ED">
              <w:rPr>
                <w:color w:val="000000"/>
                <w:sz w:val="20"/>
                <w:szCs w:val="20"/>
              </w:rPr>
              <w:t>та группировка не включает: - печатные рекламные газеты, см. 58.13.10.</w:t>
            </w:r>
          </w:p>
        </w:tc>
      </w:tr>
      <w:tr w:rsidR="000C3F61" w:rsidRPr="009979ED" w:rsidTr="00983F0D">
        <w:trPr>
          <w:trHeight w:val="9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53</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58.19.19</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Продукция издательская печатная, прочая, не включенная в другие группировки</w:t>
            </w:r>
          </w:p>
        </w:tc>
      </w:tr>
      <w:tr w:rsidR="000C3F61" w:rsidRPr="009979ED" w:rsidTr="00983F0D">
        <w:trPr>
          <w:trHeight w:val="3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54</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69.10</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 xml:space="preserve">Услуги юридические </w:t>
            </w:r>
          </w:p>
        </w:tc>
      </w:tr>
      <w:tr w:rsidR="000C3F61" w:rsidRPr="009979ED" w:rsidTr="00983F0D">
        <w:trPr>
          <w:trHeight w:val="15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55</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71.12.1</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Услуги инженерно-технического характера</w:t>
            </w:r>
            <w:proofErr w:type="gramStart"/>
            <w:r w:rsidRPr="009979ED">
              <w:rPr>
                <w:color w:val="000000"/>
                <w:sz w:val="20"/>
                <w:szCs w:val="20"/>
              </w:rPr>
              <w:t xml:space="preserve"> Э</w:t>
            </w:r>
            <w:proofErr w:type="gramEnd"/>
            <w:r w:rsidRPr="009979ED">
              <w:rPr>
                <w:color w:val="000000"/>
                <w:sz w:val="20"/>
                <w:szCs w:val="20"/>
              </w:rPr>
              <w:t>та группировка не включает: - услуги по научным исследованиям и экспериментальным разработкам в области технических наук, см. 72.19.2</w:t>
            </w:r>
          </w:p>
        </w:tc>
      </w:tr>
      <w:tr w:rsidR="000C3F61" w:rsidRPr="009979ED" w:rsidTr="00983F0D">
        <w:trPr>
          <w:trHeight w:val="6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56</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71.12.2</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 xml:space="preserve">Услуги по руководству строительными проектами </w:t>
            </w:r>
          </w:p>
        </w:tc>
      </w:tr>
      <w:tr w:rsidR="000C3F61" w:rsidRPr="009979ED" w:rsidTr="00983F0D">
        <w:trPr>
          <w:trHeight w:val="12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57</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71.12.3</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 xml:space="preserve">Услуги в области геологических, геофизических и взаимосвязанных изыскательных работ и консультативные услуги </w:t>
            </w:r>
          </w:p>
        </w:tc>
      </w:tr>
      <w:tr w:rsidR="000C3F61" w:rsidRPr="009979ED" w:rsidTr="00983F0D">
        <w:trPr>
          <w:trHeight w:val="12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58</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71.12.40</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Услуги в области технического регулирования, стандартизации, метрологии, аккредитации, каталогизации продукции</w:t>
            </w:r>
          </w:p>
        </w:tc>
      </w:tr>
      <w:tr w:rsidR="000C3F61" w:rsidRPr="009979ED" w:rsidTr="00983F0D">
        <w:trPr>
          <w:trHeight w:val="9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lastRenderedPageBreak/>
              <w:t>59</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71.20.13.000</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Услуги в области испытаний, исследований и анализа целостных механических и электрических систем</w:t>
            </w:r>
          </w:p>
        </w:tc>
      </w:tr>
      <w:tr w:rsidR="000C3F61" w:rsidRPr="009979ED" w:rsidTr="00983F0D">
        <w:trPr>
          <w:trHeight w:val="3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60</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71.20.19.130</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Услуги по оценке условий труда</w:t>
            </w:r>
          </w:p>
        </w:tc>
      </w:tr>
      <w:tr w:rsidR="000C3F61" w:rsidRPr="009979ED" w:rsidTr="00983F0D">
        <w:trPr>
          <w:trHeight w:val="9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61</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71.20.19.190</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Услуги по техническим испытаниям и анализу прочие, не включенные в другие группировки</w:t>
            </w:r>
          </w:p>
        </w:tc>
      </w:tr>
      <w:tr w:rsidR="000C3F61" w:rsidRPr="009979ED" w:rsidTr="00983F0D">
        <w:trPr>
          <w:trHeight w:val="3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62</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81.21</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Услуги по общей уборке зданий</w:t>
            </w:r>
          </w:p>
        </w:tc>
      </w:tr>
      <w:tr w:rsidR="000C3F61" w:rsidRPr="009979ED" w:rsidTr="00983F0D">
        <w:trPr>
          <w:trHeight w:val="6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0C3F61" w:rsidRPr="009979ED" w:rsidRDefault="000C3F61" w:rsidP="00983F0D">
            <w:pPr>
              <w:jc w:val="center"/>
              <w:rPr>
                <w:color w:val="000000"/>
                <w:sz w:val="20"/>
                <w:szCs w:val="20"/>
              </w:rPr>
            </w:pPr>
            <w:r w:rsidRPr="009979ED">
              <w:rPr>
                <w:color w:val="000000"/>
                <w:sz w:val="20"/>
                <w:szCs w:val="20"/>
              </w:rPr>
              <w:t>63</w:t>
            </w:r>
          </w:p>
        </w:tc>
        <w:tc>
          <w:tcPr>
            <w:tcW w:w="1426" w:type="dxa"/>
            <w:tcBorders>
              <w:top w:val="nil"/>
              <w:left w:val="nil"/>
              <w:bottom w:val="single" w:sz="4" w:space="0" w:color="auto"/>
              <w:right w:val="single" w:sz="4" w:space="0" w:color="auto"/>
            </w:tcBorders>
            <w:shd w:val="clear" w:color="auto" w:fill="auto"/>
            <w:noWrap/>
            <w:vAlign w:val="center"/>
            <w:hideMark/>
          </w:tcPr>
          <w:p w:rsidR="000C3F61" w:rsidRPr="009979ED" w:rsidRDefault="000C3F61" w:rsidP="00983F0D">
            <w:pPr>
              <w:rPr>
                <w:color w:val="000000"/>
                <w:sz w:val="20"/>
                <w:szCs w:val="20"/>
              </w:rPr>
            </w:pPr>
            <w:r w:rsidRPr="009979ED">
              <w:rPr>
                <w:color w:val="000000"/>
                <w:sz w:val="20"/>
                <w:szCs w:val="20"/>
              </w:rPr>
              <w:t>95.11</w:t>
            </w:r>
          </w:p>
        </w:tc>
        <w:tc>
          <w:tcPr>
            <w:tcW w:w="7412" w:type="dxa"/>
            <w:tcBorders>
              <w:top w:val="nil"/>
              <w:left w:val="nil"/>
              <w:bottom w:val="single" w:sz="4" w:space="0" w:color="auto"/>
              <w:right w:val="single" w:sz="4" w:space="0" w:color="auto"/>
            </w:tcBorders>
            <w:shd w:val="clear" w:color="auto" w:fill="auto"/>
            <w:vAlign w:val="center"/>
            <w:hideMark/>
          </w:tcPr>
          <w:p w:rsidR="000C3F61" w:rsidRPr="009979ED" w:rsidRDefault="000C3F61" w:rsidP="00983F0D">
            <w:pPr>
              <w:rPr>
                <w:color w:val="000000"/>
                <w:sz w:val="20"/>
                <w:szCs w:val="20"/>
              </w:rPr>
            </w:pPr>
            <w:r w:rsidRPr="009979ED">
              <w:rPr>
                <w:color w:val="000000"/>
                <w:sz w:val="20"/>
                <w:szCs w:val="20"/>
              </w:rPr>
              <w:t>Услуги по ремонту компьютеров и периферийного оборудования</w:t>
            </w:r>
          </w:p>
        </w:tc>
      </w:tr>
    </w:tbl>
    <w:p w:rsidR="000C3F61" w:rsidRPr="00FD2050" w:rsidRDefault="000C3F61" w:rsidP="000C3F61">
      <w:pPr>
        <w:pStyle w:val="HTML"/>
        <w:ind w:firstLine="567"/>
        <w:jc w:val="both"/>
        <w:rPr>
          <w:rFonts w:ascii="Times New Roman" w:hAnsi="Times New Roman" w:cs="Times New Roman"/>
          <w:sz w:val="24"/>
          <w:szCs w:val="24"/>
        </w:rPr>
      </w:pPr>
    </w:p>
    <w:p w:rsidR="000C3F61" w:rsidRDefault="000C3F61" w:rsidP="00866563">
      <w:pPr>
        <w:ind w:firstLine="708"/>
        <w:jc w:val="both"/>
        <w:rPr>
          <w:sz w:val="28"/>
          <w:szCs w:val="28"/>
        </w:rPr>
      </w:pPr>
    </w:p>
    <w:sectPr w:rsidR="000C3F61" w:rsidSect="00005310">
      <w:footerReference w:type="default" r:id="rId13"/>
      <w:footnotePr>
        <w:numFmt w:val="chicago"/>
      </w:footnotePr>
      <w:endnotePr>
        <w:numFmt w:val="chicago"/>
      </w:endnotePr>
      <w:type w:val="continuous"/>
      <w:pgSz w:w="11906" w:h="16838"/>
      <w:pgMar w:top="851" w:right="851" w:bottom="851" w:left="1418"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047" w:rsidRDefault="00290047" w:rsidP="00CD7C96">
      <w:r>
        <w:separator/>
      </w:r>
    </w:p>
  </w:endnote>
  <w:endnote w:type="continuationSeparator" w:id="0">
    <w:p w:rsidR="00290047" w:rsidRDefault="00290047" w:rsidP="00CD7C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9831"/>
      <w:docPartObj>
        <w:docPartGallery w:val="Page Numbers (Bottom of Page)"/>
        <w:docPartUnique/>
      </w:docPartObj>
    </w:sdtPr>
    <w:sdtContent>
      <w:p w:rsidR="00290047" w:rsidRDefault="00290047">
        <w:pPr>
          <w:pStyle w:val="af2"/>
          <w:jc w:val="right"/>
        </w:pPr>
        <w:fldSimple w:instr=" PAGE   \* MERGEFORMAT ">
          <w:r w:rsidR="0066192E">
            <w:rPr>
              <w:noProof/>
            </w:rPr>
            <w:t>3</w:t>
          </w:r>
        </w:fldSimple>
      </w:p>
    </w:sdtContent>
  </w:sdt>
  <w:p w:rsidR="00290047" w:rsidRDefault="00290047">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047" w:rsidRDefault="00290047" w:rsidP="00CD7C96">
      <w:r>
        <w:separator/>
      </w:r>
    </w:p>
  </w:footnote>
  <w:footnote w:type="continuationSeparator" w:id="0">
    <w:p w:rsidR="00290047" w:rsidRDefault="00290047" w:rsidP="00CD7C96">
      <w:r>
        <w:continuationSeparator/>
      </w:r>
    </w:p>
  </w:footnote>
  <w:footnote w:id="1">
    <w:p w:rsidR="00290047" w:rsidRDefault="00290047">
      <w:pPr>
        <w:pStyle w:val="af5"/>
      </w:pPr>
      <w:r>
        <w:rPr>
          <w:rStyle w:val="af7"/>
        </w:rPr>
        <w:footnoteRef/>
      </w:r>
      <w:r>
        <w:t xml:space="preserve"> </w:t>
      </w:r>
      <w:r w:rsidRPr="008C1D9F">
        <w:t>Положения норм, указанных в пункте 31.5 настоящего Положения, целесообразно отразить в правовом акте, регламентирующем правила закупки товаров, работ, услуг (положение о закупке), утверждаемом заказчиком.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0C4D"/>
    <w:multiLevelType w:val="hybridMultilevel"/>
    <w:tmpl w:val="13CE21EE"/>
    <w:lvl w:ilvl="0" w:tplc="04190001">
      <w:start w:val="1"/>
      <w:numFmt w:val="bullet"/>
      <w:lvlText w:val=""/>
      <w:lvlJc w:val="left"/>
      <w:pPr>
        <w:ind w:left="6532" w:hanging="360"/>
      </w:pPr>
      <w:rPr>
        <w:rFonts w:ascii="Symbol" w:hAnsi="Symbol" w:hint="default"/>
      </w:rPr>
    </w:lvl>
    <w:lvl w:ilvl="1" w:tplc="04190003" w:tentative="1">
      <w:start w:val="1"/>
      <w:numFmt w:val="bullet"/>
      <w:lvlText w:val="o"/>
      <w:lvlJc w:val="left"/>
      <w:pPr>
        <w:ind w:left="7252" w:hanging="360"/>
      </w:pPr>
      <w:rPr>
        <w:rFonts w:ascii="Courier New" w:hAnsi="Courier New" w:cs="Courier New" w:hint="default"/>
      </w:rPr>
    </w:lvl>
    <w:lvl w:ilvl="2" w:tplc="04190005" w:tentative="1">
      <w:start w:val="1"/>
      <w:numFmt w:val="bullet"/>
      <w:lvlText w:val=""/>
      <w:lvlJc w:val="left"/>
      <w:pPr>
        <w:ind w:left="7972" w:hanging="360"/>
      </w:pPr>
      <w:rPr>
        <w:rFonts w:ascii="Wingdings" w:hAnsi="Wingdings" w:hint="default"/>
      </w:rPr>
    </w:lvl>
    <w:lvl w:ilvl="3" w:tplc="04190001" w:tentative="1">
      <w:start w:val="1"/>
      <w:numFmt w:val="bullet"/>
      <w:lvlText w:val=""/>
      <w:lvlJc w:val="left"/>
      <w:pPr>
        <w:ind w:left="8692" w:hanging="360"/>
      </w:pPr>
      <w:rPr>
        <w:rFonts w:ascii="Symbol" w:hAnsi="Symbol" w:hint="default"/>
      </w:rPr>
    </w:lvl>
    <w:lvl w:ilvl="4" w:tplc="04190003" w:tentative="1">
      <w:start w:val="1"/>
      <w:numFmt w:val="bullet"/>
      <w:lvlText w:val="o"/>
      <w:lvlJc w:val="left"/>
      <w:pPr>
        <w:ind w:left="9412" w:hanging="360"/>
      </w:pPr>
      <w:rPr>
        <w:rFonts w:ascii="Courier New" w:hAnsi="Courier New" w:cs="Courier New" w:hint="default"/>
      </w:rPr>
    </w:lvl>
    <w:lvl w:ilvl="5" w:tplc="04190005" w:tentative="1">
      <w:start w:val="1"/>
      <w:numFmt w:val="bullet"/>
      <w:lvlText w:val=""/>
      <w:lvlJc w:val="left"/>
      <w:pPr>
        <w:ind w:left="10132" w:hanging="360"/>
      </w:pPr>
      <w:rPr>
        <w:rFonts w:ascii="Wingdings" w:hAnsi="Wingdings" w:hint="default"/>
      </w:rPr>
    </w:lvl>
    <w:lvl w:ilvl="6" w:tplc="04190001" w:tentative="1">
      <w:start w:val="1"/>
      <w:numFmt w:val="bullet"/>
      <w:lvlText w:val=""/>
      <w:lvlJc w:val="left"/>
      <w:pPr>
        <w:ind w:left="10852" w:hanging="360"/>
      </w:pPr>
      <w:rPr>
        <w:rFonts w:ascii="Symbol" w:hAnsi="Symbol" w:hint="default"/>
      </w:rPr>
    </w:lvl>
    <w:lvl w:ilvl="7" w:tplc="04190003" w:tentative="1">
      <w:start w:val="1"/>
      <w:numFmt w:val="bullet"/>
      <w:lvlText w:val="o"/>
      <w:lvlJc w:val="left"/>
      <w:pPr>
        <w:ind w:left="11572" w:hanging="360"/>
      </w:pPr>
      <w:rPr>
        <w:rFonts w:ascii="Courier New" w:hAnsi="Courier New" w:cs="Courier New" w:hint="default"/>
      </w:rPr>
    </w:lvl>
    <w:lvl w:ilvl="8" w:tplc="04190005" w:tentative="1">
      <w:start w:val="1"/>
      <w:numFmt w:val="bullet"/>
      <w:lvlText w:val=""/>
      <w:lvlJc w:val="left"/>
      <w:pPr>
        <w:ind w:left="12292" w:hanging="360"/>
      </w:pPr>
      <w:rPr>
        <w:rFonts w:ascii="Wingdings" w:hAnsi="Wingdings" w:hint="default"/>
      </w:rPr>
    </w:lvl>
  </w:abstractNum>
  <w:abstractNum w:abstractNumId="1">
    <w:nsid w:val="179A29F4"/>
    <w:multiLevelType w:val="hybridMultilevel"/>
    <w:tmpl w:val="83027B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813B33"/>
    <w:multiLevelType w:val="hybridMultilevel"/>
    <w:tmpl w:val="2794AB12"/>
    <w:lvl w:ilvl="0" w:tplc="89D4185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3EB130C"/>
    <w:multiLevelType w:val="hybridMultilevel"/>
    <w:tmpl w:val="E9D068A8"/>
    <w:lvl w:ilvl="0" w:tplc="663EE4DC">
      <w:start w:val="1"/>
      <w:numFmt w:val="bullet"/>
      <w:lvlText w:val="-"/>
      <w:lvlJc w:val="left"/>
      <w:pPr>
        <w:tabs>
          <w:tab w:val="num" w:pos="720"/>
        </w:tabs>
        <w:ind w:left="720" w:hanging="360"/>
      </w:pPr>
      <w:rPr>
        <w:rFonts w:ascii="Times New Roman" w:hAnsi="Times New Roman" w:hint="default"/>
        <w:color w:val="auto"/>
      </w:rPr>
    </w:lvl>
    <w:lvl w:ilvl="1" w:tplc="FC16607C" w:tentative="1">
      <w:start w:val="1"/>
      <w:numFmt w:val="bullet"/>
      <w:lvlText w:val="-"/>
      <w:lvlJc w:val="left"/>
      <w:pPr>
        <w:tabs>
          <w:tab w:val="num" w:pos="1440"/>
        </w:tabs>
        <w:ind w:left="1440" w:hanging="360"/>
      </w:pPr>
      <w:rPr>
        <w:rFonts w:ascii="Times New Roman" w:hAnsi="Times New Roman" w:hint="default"/>
      </w:rPr>
    </w:lvl>
    <w:lvl w:ilvl="2" w:tplc="CB425926" w:tentative="1">
      <w:start w:val="1"/>
      <w:numFmt w:val="bullet"/>
      <w:lvlText w:val="-"/>
      <w:lvlJc w:val="left"/>
      <w:pPr>
        <w:tabs>
          <w:tab w:val="num" w:pos="2160"/>
        </w:tabs>
        <w:ind w:left="2160" w:hanging="360"/>
      </w:pPr>
      <w:rPr>
        <w:rFonts w:ascii="Times New Roman" w:hAnsi="Times New Roman" w:hint="default"/>
      </w:rPr>
    </w:lvl>
    <w:lvl w:ilvl="3" w:tplc="81426700" w:tentative="1">
      <w:start w:val="1"/>
      <w:numFmt w:val="bullet"/>
      <w:lvlText w:val="-"/>
      <w:lvlJc w:val="left"/>
      <w:pPr>
        <w:tabs>
          <w:tab w:val="num" w:pos="2880"/>
        </w:tabs>
        <w:ind w:left="2880" w:hanging="360"/>
      </w:pPr>
      <w:rPr>
        <w:rFonts w:ascii="Times New Roman" w:hAnsi="Times New Roman" w:hint="default"/>
      </w:rPr>
    </w:lvl>
    <w:lvl w:ilvl="4" w:tplc="F66899E0" w:tentative="1">
      <w:start w:val="1"/>
      <w:numFmt w:val="bullet"/>
      <w:lvlText w:val="-"/>
      <w:lvlJc w:val="left"/>
      <w:pPr>
        <w:tabs>
          <w:tab w:val="num" w:pos="3600"/>
        </w:tabs>
        <w:ind w:left="3600" w:hanging="360"/>
      </w:pPr>
      <w:rPr>
        <w:rFonts w:ascii="Times New Roman" w:hAnsi="Times New Roman" w:hint="default"/>
      </w:rPr>
    </w:lvl>
    <w:lvl w:ilvl="5" w:tplc="CBC25B5E" w:tentative="1">
      <w:start w:val="1"/>
      <w:numFmt w:val="bullet"/>
      <w:lvlText w:val="-"/>
      <w:lvlJc w:val="left"/>
      <w:pPr>
        <w:tabs>
          <w:tab w:val="num" w:pos="4320"/>
        </w:tabs>
        <w:ind w:left="4320" w:hanging="360"/>
      </w:pPr>
      <w:rPr>
        <w:rFonts w:ascii="Times New Roman" w:hAnsi="Times New Roman" w:hint="default"/>
      </w:rPr>
    </w:lvl>
    <w:lvl w:ilvl="6" w:tplc="8D2AF8E4" w:tentative="1">
      <w:start w:val="1"/>
      <w:numFmt w:val="bullet"/>
      <w:lvlText w:val="-"/>
      <w:lvlJc w:val="left"/>
      <w:pPr>
        <w:tabs>
          <w:tab w:val="num" w:pos="5040"/>
        </w:tabs>
        <w:ind w:left="5040" w:hanging="360"/>
      </w:pPr>
      <w:rPr>
        <w:rFonts w:ascii="Times New Roman" w:hAnsi="Times New Roman" w:hint="default"/>
      </w:rPr>
    </w:lvl>
    <w:lvl w:ilvl="7" w:tplc="F18643D4" w:tentative="1">
      <w:start w:val="1"/>
      <w:numFmt w:val="bullet"/>
      <w:lvlText w:val="-"/>
      <w:lvlJc w:val="left"/>
      <w:pPr>
        <w:tabs>
          <w:tab w:val="num" w:pos="5760"/>
        </w:tabs>
        <w:ind w:left="5760" w:hanging="360"/>
      </w:pPr>
      <w:rPr>
        <w:rFonts w:ascii="Times New Roman" w:hAnsi="Times New Roman" w:hint="default"/>
      </w:rPr>
    </w:lvl>
    <w:lvl w:ilvl="8" w:tplc="AF9EC2CA" w:tentative="1">
      <w:start w:val="1"/>
      <w:numFmt w:val="bullet"/>
      <w:lvlText w:val="-"/>
      <w:lvlJc w:val="left"/>
      <w:pPr>
        <w:tabs>
          <w:tab w:val="num" w:pos="6480"/>
        </w:tabs>
        <w:ind w:left="6480" w:hanging="360"/>
      </w:pPr>
      <w:rPr>
        <w:rFonts w:ascii="Times New Roman" w:hAnsi="Times New Roman" w:hint="default"/>
      </w:rPr>
    </w:lvl>
  </w:abstractNum>
  <w:abstractNum w:abstractNumId="4">
    <w:nsid w:val="55E87ABC"/>
    <w:multiLevelType w:val="hybridMultilevel"/>
    <w:tmpl w:val="7CAA061A"/>
    <w:lvl w:ilvl="0" w:tplc="6B0AB93E">
      <w:start w:val="1"/>
      <w:numFmt w:val="decimal"/>
      <w:lvlText w:val="%1."/>
      <w:lvlJc w:val="left"/>
      <w:pPr>
        <w:ind w:left="1070" w:hanging="360"/>
      </w:pPr>
      <w:rPr>
        <w:rFonts w:hint="default"/>
        <w:b/>
        <w:i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98C060F"/>
    <w:multiLevelType w:val="hybridMultilevel"/>
    <w:tmpl w:val="3B04765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6644754"/>
    <w:multiLevelType w:val="hybridMultilevel"/>
    <w:tmpl w:val="A336F32A"/>
    <w:lvl w:ilvl="0" w:tplc="5A4A503E">
      <w:start w:val="1"/>
      <w:numFmt w:val="decimal"/>
      <w:lvlText w:val="%1)"/>
      <w:lvlJc w:val="left"/>
      <w:pPr>
        <w:ind w:left="360" w:hanging="360"/>
      </w:pPr>
      <w:rPr>
        <w:rFonts w:hint="default"/>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66807686"/>
    <w:multiLevelType w:val="hybridMultilevel"/>
    <w:tmpl w:val="93EEA288"/>
    <w:lvl w:ilvl="0" w:tplc="8668DB8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0"/>
  </w:num>
  <w:num w:numId="5">
    <w:abstractNumId w:val="1"/>
  </w:num>
  <w:num w:numId="6">
    <w:abstractNumId w:val="2"/>
  </w:num>
  <w:num w:numId="7">
    <w:abstractNumId w:val="7"/>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oNotTrackMoves/>
  <w:defaultTabStop w:val="708"/>
  <w:drawingGridHorizontalSpacing w:val="120"/>
  <w:displayHorizontalDrawingGridEvery w:val="2"/>
  <w:displayVerticalDrawingGridEvery w:val="2"/>
  <w:characterSpacingControl w:val="doNotCompress"/>
  <w:footnotePr>
    <w:numFmt w:val="chicago"/>
    <w:footnote w:id="-1"/>
    <w:footnote w:id="0"/>
  </w:footnotePr>
  <w:endnotePr>
    <w:numFmt w:val="chicago"/>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31E2D"/>
    <w:rsid w:val="0000044A"/>
    <w:rsid w:val="000011BD"/>
    <w:rsid w:val="0000165B"/>
    <w:rsid w:val="00001F07"/>
    <w:rsid w:val="00002F67"/>
    <w:rsid w:val="00003ACC"/>
    <w:rsid w:val="00003DF8"/>
    <w:rsid w:val="00003FE9"/>
    <w:rsid w:val="000042D8"/>
    <w:rsid w:val="00004709"/>
    <w:rsid w:val="00005194"/>
    <w:rsid w:val="00005310"/>
    <w:rsid w:val="00005843"/>
    <w:rsid w:val="00006458"/>
    <w:rsid w:val="00006C78"/>
    <w:rsid w:val="00006DB2"/>
    <w:rsid w:val="00007596"/>
    <w:rsid w:val="00007BAF"/>
    <w:rsid w:val="00010725"/>
    <w:rsid w:val="000113AA"/>
    <w:rsid w:val="000115FB"/>
    <w:rsid w:val="000116B7"/>
    <w:rsid w:val="00012828"/>
    <w:rsid w:val="000129C7"/>
    <w:rsid w:val="00012F6D"/>
    <w:rsid w:val="00012FFA"/>
    <w:rsid w:val="00013A9B"/>
    <w:rsid w:val="000140E3"/>
    <w:rsid w:val="00014138"/>
    <w:rsid w:val="0001458F"/>
    <w:rsid w:val="00014F87"/>
    <w:rsid w:val="00015830"/>
    <w:rsid w:val="00015A2F"/>
    <w:rsid w:val="00015C77"/>
    <w:rsid w:val="00015CBD"/>
    <w:rsid w:val="00015D31"/>
    <w:rsid w:val="000160C7"/>
    <w:rsid w:val="000161FA"/>
    <w:rsid w:val="000166BC"/>
    <w:rsid w:val="000174B6"/>
    <w:rsid w:val="00017BEE"/>
    <w:rsid w:val="00020160"/>
    <w:rsid w:val="00021480"/>
    <w:rsid w:val="00021C87"/>
    <w:rsid w:val="00021D62"/>
    <w:rsid w:val="000227E8"/>
    <w:rsid w:val="00023400"/>
    <w:rsid w:val="000240F3"/>
    <w:rsid w:val="000241DD"/>
    <w:rsid w:val="00024F89"/>
    <w:rsid w:val="000250F0"/>
    <w:rsid w:val="00025601"/>
    <w:rsid w:val="000276DC"/>
    <w:rsid w:val="0003233C"/>
    <w:rsid w:val="000328A7"/>
    <w:rsid w:val="00032DF1"/>
    <w:rsid w:val="00032E73"/>
    <w:rsid w:val="00033A54"/>
    <w:rsid w:val="00033CB9"/>
    <w:rsid w:val="00034448"/>
    <w:rsid w:val="00034710"/>
    <w:rsid w:val="00034E79"/>
    <w:rsid w:val="000350EE"/>
    <w:rsid w:val="0003561F"/>
    <w:rsid w:val="00035B27"/>
    <w:rsid w:val="00035BE4"/>
    <w:rsid w:val="00035C1E"/>
    <w:rsid w:val="000368A7"/>
    <w:rsid w:val="000372E2"/>
    <w:rsid w:val="0003749F"/>
    <w:rsid w:val="00037C13"/>
    <w:rsid w:val="00037D68"/>
    <w:rsid w:val="00037EC0"/>
    <w:rsid w:val="000400A1"/>
    <w:rsid w:val="000406BE"/>
    <w:rsid w:val="00040DFB"/>
    <w:rsid w:val="000444D2"/>
    <w:rsid w:val="00047967"/>
    <w:rsid w:val="00047ABA"/>
    <w:rsid w:val="000505B5"/>
    <w:rsid w:val="00052159"/>
    <w:rsid w:val="000524B7"/>
    <w:rsid w:val="0005378E"/>
    <w:rsid w:val="0005405E"/>
    <w:rsid w:val="0005456B"/>
    <w:rsid w:val="00055AA8"/>
    <w:rsid w:val="00055CFE"/>
    <w:rsid w:val="00056533"/>
    <w:rsid w:val="00056662"/>
    <w:rsid w:val="0005726F"/>
    <w:rsid w:val="0005770E"/>
    <w:rsid w:val="00057C7D"/>
    <w:rsid w:val="00060A8C"/>
    <w:rsid w:val="0006161A"/>
    <w:rsid w:val="00061794"/>
    <w:rsid w:val="00062398"/>
    <w:rsid w:val="00062819"/>
    <w:rsid w:val="0006365B"/>
    <w:rsid w:val="000640CB"/>
    <w:rsid w:val="00065548"/>
    <w:rsid w:val="00065988"/>
    <w:rsid w:val="000666B2"/>
    <w:rsid w:val="000675CF"/>
    <w:rsid w:val="0007045E"/>
    <w:rsid w:val="00070467"/>
    <w:rsid w:val="00070B3B"/>
    <w:rsid w:val="00071285"/>
    <w:rsid w:val="000718D5"/>
    <w:rsid w:val="00071950"/>
    <w:rsid w:val="00072607"/>
    <w:rsid w:val="00072788"/>
    <w:rsid w:val="00072F27"/>
    <w:rsid w:val="00072F93"/>
    <w:rsid w:val="00073924"/>
    <w:rsid w:val="0007471C"/>
    <w:rsid w:val="00074B43"/>
    <w:rsid w:val="00074E72"/>
    <w:rsid w:val="00075823"/>
    <w:rsid w:val="00075D32"/>
    <w:rsid w:val="000761D0"/>
    <w:rsid w:val="0007720A"/>
    <w:rsid w:val="00077931"/>
    <w:rsid w:val="00077C41"/>
    <w:rsid w:val="00077D39"/>
    <w:rsid w:val="00077F96"/>
    <w:rsid w:val="00081CE0"/>
    <w:rsid w:val="00082987"/>
    <w:rsid w:val="00082D07"/>
    <w:rsid w:val="0008382F"/>
    <w:rsid w:val="00083891"/>
    <w:rsid w:val="00084E4F"/>
    <w:rsid w:val="00085F17"/>
    <w:rsid w:val="000862BD"/>
    <w:rsid w:val="00086316"/>
    <w:rsid w:val="00086878"/>
    <w:rsid w:val="00086D8C"/>
    <w:rsid w:val="000871EC"/>
    <w:rsid w:val="0009252B"/>
    <w:rsid w:val="00092DDC"/>
    <w:rsid w:val="00092FA8"/>
    <w:rsid w:val="00093305"/>
    <w:rsid w:val="000933E4"/>
    <w:rsid w:val="000934BC"/>
    <w:rsid w:val="00094ADC"/>
    <w:rsid w:val="00094DD8"/>
    <w:rsid w:val="00095E82"/>
    <w:rsid w:val="00097EDB"/>
    <w:rsid w:val="00097EFD"/>
    <w:rsid w:val="000A1175"/>
    <w:rsid w:val="000A12F0"/>
    <w:rsid w:val="000A21F5"/>
    <w:rsid w:val="000A29E5"/>
    <w:rsid w:val="000A2C6F"/>
    <w:rsid w:val="000A375D"/>
    <w:rsid w:val="000A4251"/>
    <w:rsid w:val="000A42BD"/>
    <w:rsid w:val="000A47E6"/>
    <w:rsid w:val="000A51DC"/>
    <w:rsid w:val="000A5285"/>
    <w:rsid w:val="000A539E"/>
    <w:rsid w:val="000A6BFA"/>
    <w:rsid w:val="000A6FB9"/>
    <w:rsid w:val="000A721D"/>
    <w:rsid w:val="000A75AD"/>
    <w:rsid w:val="000B003A"/>
    <w:rsid w:val="000B1D39"/>
    <w:rsid w:val="000B24A2"/>
    <w:rsid w:val="000B26DC"/>
    <w:rsid w:val="000B363D"/>
    <w:rsid w:val="000B4C09"/>
    <w:rsid w:val="000B53F7"/>
    <w:rsid w:val="000B570A"/>
    <w:rsid w:val="000B5E38"/>
    <w:rsid w:val="000B6770"/>
    <w:rsid w:val="000B7025"/>
    <w:rsid w:val="000B772A"/>
    <w:rsid w:val="000B7766"/>
    <w:rsid w:val="000C027C"/>
    <w:rsid w:val="000C1E25"/>
    <w:rsid w:val="000C2523"/>
    <w:rsid w:val="000C3CBA"/>
    <w:rsid w:val="000C3DE3"/>
    <w:rsid w:val="000C3F61"/>
    <w:rsid w:val="000C51E6"/>
    <w:rsid w:val="000C55A4"/>
    <w:rsid w:val="000C6189"/>
    <w:rsid w:val="000C6797"/>
    <w:rsid w:val="000C779B"/>
    <w:rsid w:val="000C77DE"/>
    <w:rsid w:val="000D06ED"/>
    <w:rsid w:val="000D0ED1"/>
    <w:rsid w:val="000D120E"/>
    <w:rsid w:val="000D12CE"/>
    <w:rsid w:val="000D157E"/>
    <w:rsid w:val="000D19EF"/>
    <w:rsid w:val="000D2F2B"/>
    <w:rsid w:val="000D3089"/>
    <w:rsid w:val="000D30E3"/>
    <w:rsid w:val="000D383D"/>
    <w:rsid w:val="000D5EE5"/>
    <w:rsid w:val="000D5F9D"/>
    <w:rsid w:val="000D7CE4"/>
    <w:rsid w:val="000D7DFE"/>
    <w:rsid w:val="000E0028"/>
    <w:rsid w:val="000E02AD"/>
    <w:rsid w:val="000E0AAB"/>
    <w:rsid w:val="000E1104"/>
    <w:rsid w:val="000E37B5"/>
    <w:rsid w:val="000E43CE"/>
    <w:rsid w:val="000E45FA"/>
    <w:rsid w:val="000E46BB"/>
    <w:rsid w:val="000E5899"/>
    <w:rsid w:val="000E59AE"/>
    <w:rsid w:val="000E6434"/>
    <w:rsid w:val="000E6790"/>
    <w:rsid w:val="000E7993"/>
    <w:rsid w:val="000E7C77"/>
    <w:rsid w:val="000E7CB2"/>
    <w:rsid w:val="000F13CA"/>
    <w:rsid w:val="000F1543"/>
    <w:rsid w:val="000F1587"/>
    <w:rsid w:val="000F1A12"/>
    <w:rsid w:val="000F23A2"/>
    <w:rsid w:val="000F26C7"/>
    <w:rsid w:val="000F34AB"/>
    <w:rsid w:val="000F3574"/>
    <w:rsid w:val="000F3E4D"/>
    <w:rsid w:val="000F4954"/>
    <w:rsid w:val="000F5B80"/>
    <w:rsid w:val="000F5EA4"/>
    <w:rsid w:val="000F6DED"/>
    <w:rsid w:val="00100EE5"/>
    <w:rsid w:val="0010158F"/>
    <w:rsid w:val="00103C20"/>
    <w:rsid w:val="001068FB"/>
    <w:rsid w:val="00107179"/>
    <w:rsid w:val="0010731F"/>
    <w:rsid w:val="00107836"/>
    <w:rsid w:val="00107C33"/>
    <w:rsid w:val="00111AC8"/>
    <w:rsid w:val="00111DC0"/>
    <w:rsid w:val="001122D0"/>
    <w:rsid w:val="00112950"/>
    <w:rsid w:val="00112BB6"/>
    <w:rsid w:val="001137B1"/>
    <w:rsid w:val="00113C42"/>
    <w:rsid w:val="001142F8"/>
    <w:rsid w:val="00114A9C"/>
    <w:rsid w:val="00114D84"/>
    <w:rsid w:val="001155BF"/>
    <w:rsid w:val="00115B6F"/>
    <w:rsid w:val="00115E51"/>
    <w:rsid w:val="00116878"/>
    <w:rsid w:val="001173F9"/>
    <w:rsid w:val="00117B40"/>
    <w:rsid w:val="00117FCE"/>
    <w:rsid w:val="001201E7"/>
    <w:rsid w:val="00120378"/>
    <w:rsid w:val="00122FBB"/>
    <w:rsid w:val="0012392D"/>
    <w:rsid w:val="00124608"/>
    <w:rsid w:val="0012483C"/>
    <w:rsid w:val="00125AE3"/>
    <w:rsid w:val="001276E8"/>
    <w:rsid w:val="00127B59"/>
    <w:rsid w:val="001302B3"/>
    <w:rsid w:val="001304AA"/>
    <w:rsid w:val="00130765"/>
    <w:rsid w:val="001308D3"/>
    <w:rsid w:val="00131103"/>
    <w:rsid w:val="00131228"/>
    <w:rsid w:val="00131AFB"/>
    <w:rsid w:val="00131CBF"/>
    <w:rsid w:val="001323AB"/>
    <w:rsid w:val="001336E3"/>
    <w:rsid w:val="00134CC6"/>
    <w:rsid w:val="00135640"/>
    <w:rsid w:val="00141A47"/>
    <w:rsid w:val="00142BC0"/>
    <w:rsid w:val="00143CB9"/>
    <w:rsid w:val="001444FD"/>
    <w:rsid w:val="00144C95"/>
    <w:rsid w:val="00144CC6"/>
    <w:rsid w:val="001459B4"/>
    <w:rsid w:val="00145B6F"/>
    <w:rsid w:val="00147130"/>
    <w:rsid w:val="00147177"/>
    <w:rsid w:val="00147257"/>
    <w:rsid w:val="0014743A"/>
    <w:rsid w:val="00151105"/>
    <w:rsid w:val="00151C70"/>
    <w:rsid w:val="00152144"/>
    <w:rsid w:val="00152668"/>
    <w:rsid w:val="001534DE"/>
    <w:rsid w:val="001542AA"/>
    <w:rsid w:val="00154694"/>
    <w:rsid w:val="001549C8"/>
    <w:rsid w:val="001554B3"/>
    <w:rsid w:val="0015670C"/>
    <w:rsid w:val="00156F82"/>
    <w:rsid w:val="00157EDB"/>
    <w:rsid w:val="00160AC9"/>
    <w:rsid w:val="00160AF4"/>
    <w:rsid w:val="00161009"/>
    <w:rsid w:val="00161CD3"/>
    <w:rsid w:val="00164181"/>
    <w:rsid w:val="001645FB"/>
    <w:rsid w:val="00164D56"/>
    <w:rsid w:val="001658EF"/>
    <w:rsid w:val="00165B63"/>
    <w:rsid w:val="00165BAC"/>
    <w:rsid w:val="00165F81"/>
    <w:rsid w:val="00167DF6"/>
    <w:rsid w:val="00170012"/>
    <w:rsid w:val="0017271F"/>
    <w:rsid w:val="00172921"/>
    <w:rsid w:val="001730F7"/>
    <w:rsid w:val="00173298"/>
    <w:rsid w:val="00173380"/>
    <w:rsid w:val="00175B2E"/>
    <w:rsid w:val="0017616B"/>
    <w:rsid w:val="0017624B"/>
    <w:rsid w:val="001773BC"/>
    <w:rsid w:val="001776C7"/>
    <w:rsid w:val="00177726"/>
    <w:rsid w:val="00180B79"/>
    <w:rsid w:val="0018139C"/>
    <w:rsid w:val="00182A00"/>
    <w:rsid w:val="00182EC8"/>
    <w:rsid w:val="00183559"/>
    <w:rsid w:val="00184786"/>
    <w:rsid w:val="0018487E"/>
    <w:rsid w:val="00184897"/>
    <w:rsid w:val="00185AB1"/>
    <w:rsid w:val="00185C1A"/>
    <w:rsid w:val="001865E9"/>
    <w:rsid w:val="00186BEA"/>
    <w:rsid w:val="00187844"/>
    <w:rsid w:val="00187F8C"/>
    <w:rsid w:val="00187FB7"/>
    <w:rsid w:val="00190B53"/>
    <w:rsid w:val="0019271C"/>
    <w:rsid w:val="001929FA"/>
    <w:rsid w:val="001932A1"/>
    <w:rsid w:val="0019372C"/>
    <w:rsid w:val="00193CAC"/>
    <w:rsid w:val="00193E95"/>
    <w:rsid w:val="00193FC7"/>
    <w:rsid w:val="0019611F"/>
    <w:rsid w:val="001966B3"/>
    <w:rsid w:val="00197FC0"/>
    <w:rsid w:val="001A0448"/>
    <w:rsid w:val="001A0656"/>
    <w:rsid w:val="001A087B"/>
    <w:rsid w:val="001A3405"/>
    <w:rsid w:val="001A3541"/>
    <w:rsid w:val="001A37AF"/>
    <w:rsid w:val="001A4A1D"/>
    <w:rsid w:val="001A4E50"/>
    <w:rsid w:val="001A4ED3"/>
    <w:rsid w:val="001A56FE"/>
    <w:rsid w:val="001A6A0D"/>
    <w:rsid w:val="001A6CC5"/>
    <w:rsid w:val="001A7657"/>
    <w:rsid w:val="001A7B0A"/>
    <w:rsid w:val="001A7F5C"/>
    <w:rsid w:val="001B0202"/>
    <w:rsid w:val="001B02B8"/>
    <w:rsid w:val="001B0538"/>
    <w:rsid w:val="001B074F"/>
    <w:rsid w:val="001B0EA5"/>
    <w:rsid w:val="001B3BD6"/>
    <w:rsid w:val="001B550A"/>
    <w:rsid w:val="001B5CE8"/>
    <w:rsid w:val="001B5DD0"/>
    <w:rsid w:val="001B6148"/>
    <w:rsid w:val="001B6DA8"/>
    <w:rsid w:val="001B7CF3"/>
    <w:rsid w:val="001C16FA"/>
    <w:rsid w:val="001C2482"/>
    <w:rsid w:val="001C2AC8"/>
    <w:rsid w:val="001C2B13"/>
    <w:rsid w:val="001C3F0E"/>
    <w:rsid w:val="001C417E"/>
    <w:rsid w:val="001C4D4A"/>
    <w:rsid w:val="001C50FC"/>
    <w:rsid w:val="001C59B6"/>
    <w:rsid w:val="001C6C07"/>
    <w:rsid w:val="001C6CDC"/>
    <w:rsid w:val="001C77C0"/>
    <w:rsid w:val="001C7A24"/>
    <w:rsid w:val="001C7F2E"/>
    <w:rsid w:val="001D024C"/>
    <w:rsid w:val="001D1762"/>
    <w:rsid w:val="001D21D2"/>
    <w:rsid w:val="001D3065"/>
    <w:rsid w:val="001D3649"/>
    <w:rsid w:val="001D3917"/>
    <w:rsid w:val="001D3A3A"/>
    <w:rsid w:val="001D3C0F"/>
    <w:rsid w:val="001D412D"/>
    <w:rsid w:val="001D4639"/>
    <w:rsid w:val="001D5794"/>
    <w:rsid w:val="001D57DE"/>
    <w:rsid w:val="001D584A"/>
    <w:rsid w:val="001D6A4A"/>
    <w:rsid w:val="001D6E6F"/>
    <w:rsid w:val="001D725B"/>
    <w:rsid w:val="001D7493"/>
    <w:rsid w:val="001E173A"/>
    <w:rsid w:val="001E1796"/>
    <w:rsid w:val="001E18C8"/>
    <w:rsid w:val="001E1ABE"/>
    <w:rsid w:val="001E232F"/>
    <w:rsid w:val="001E35B1"/>
    <w:rsid w:val="001E3B0F"/>
    <w:rsid w:val="001E5651"/>
    <w:rsid w:val="001E5AC8"/>
    <w:rsid w:val="001E6138"/>
    <w:rsid w:val="001E6BD2"/>
    <w:rsid w:val="001E788D"/>
    <w:rsid w:val="001E7997"/>
    <w:rsid w:val="001E7CBA"/>
    <w:rsid w:val="001F2002"/>
    <w:rsid w:val="001F39F6"/>
    <w:rsid w:val="001F402A"/>
    <w:rsid w:val="001F4038"/>
    <w:rsid w:val="001F4D00"/>
    <w:rsid w:val="001F59C5"/>
    <w:rsid w:val="001F606D"/>
    <w:rsid w:val="001F6291"/>
    <w:rsid w:val="001F713C"/>
    <w:rsid w:val="001F76D9"/>
    <w:rsid w:val="001F76F7"/>
    <w:rsid w:val="001F78B1"/>
    <w:rsid w:val="001F7EFF"/>
    <w:rsid w:val="00201030"/>
    <w:rsid w:val="00201426"/>
    <w:rsid w:val="00201B3A"/>
    <w:rsid w:val="002024C0"/>
    <w:rsid w:val="00202C60"/>
    <w:rsid w:val="00203848"/>
    <w:rsid w:val="0020448F"/>
    <w:rsid w:val="00204585"/>
    <w:rsid w:val="00204D14"/>
    <w:rsid w:val="00205307"/>
    <w:rsid w:val="00205B2F"/>
    <w:rsid w:val="002072C1"/>
    <w:rsid w:val="00210501"/>
    <w:rsid w:val="0021096F"/>
    <w:rsid w:val="00210B9F"/>
    <w:rsid w:val="00210D60"/>
    <w:rsid w:val="0021165C"/>
    <w:rsid w:val="0021197C"/>
    <w:rsid w:val="00212971"/>
    <w:rsid w:val="002133D4"/>
    <w:rsid w:val="00213B73"/>
    <w:rsid w:val="00213E61"/>
    <w:rsid w:val="00213FE4"/>
    <w:rsid w:val="002142E3"/>
    <w:rsid w:val="0021543C"/>
    <w:rsid w:val="002154EE"/>
    <w:rsid w:val="0021599E"/>
    <w:rsid w:val="002168E5"/>
    <w:rsid w:val="00220445"/>
    <w:rsid w:val="002208F6"/>
    <w:rsid w:val="00220CA5"/>
    <w:rsid w:val="00221AF3"/>
    <w:rsid w:val="00221C5B"/>
    <w:rsid w:val="002229C3"/>
    <w:rsid w:val="00223A45"/>
    <w:rsid w:val="00226C08"/>
    <w:rsid w:val="002274B3"/>
    <w:rsid w:val="002306F8"/>
    <w:rsid w:val="00230BC9"/>
    <w:rsid w:val="00231084"/>
    <w:rsid w:val="0023162B"/>
    <w:rsid w:val="0023178C"/>
    <w:rsid w:val="00231C01"/>
    <w:rsid w:val="002320E2"/>
    <w:rsid w:val="00232B51"/>
    <w:rsid w:val="00232F1E"/>
    <w:rsid w:val="00232FB6"/>
    <w:rsid w:val="00233216"/>
    <w:rsid w:val="00233654"/>
    <w:rsid w:val="00233B9E"/>
    <w:rsid w:val="00234293"/>
    <w:rsid w:val="00234799"/>
    <w:rsid w:val="00235719"/>
    <w:rsid w:val="00235D00"/>
    <w:rsid w:val="00236675"/>
    <w:rsid w:val="00236C0B"/>
    <w:rsid w:val="00241AC9"/>
    <w:rsid w:val="002433D0"/>
    <w:rsid w:val="002439C8"/>
    <w:rsid w:val="00244709"/>
    <w:rsid w:val="00244CE3"/>
    <w:rsid w:val="0024552F"/>
    <w:rsid w:val="0024630A"/>
    <w:rsid w:val="002466F8"/>
    <w:rsid w:val="00246AA6"/>
    <w:rsid w:val="002505AA"/>
    <w:rsid w:val="002505E0"/>
    <w:rsid w:val="00254B6C"/>
    <w:rsid w:val="00257BEE"/>
    <w:rsid w:val="002601B3"/>
    <w:rsid w:val="0026059E"/>
    <w:rsid w:val="002615BA"/>
    <w:rsid w:val="00261936"/>
    <w:rsid w:val="00261D66"/>
    <w:rsid w:val="0026231C"/>
    <w:rsid w:val="0026234A"/>
    <w:rsid w:val="00263652"/>
    <w:rsid w:val="00263D1C"/>
    <w:rsid w:val="00264769"/>
    <w:rsid w:val="00264DDE"/>
    <w:rsid w:val="0026774C"/>
    <w:rsid w:val="0027055F"/>
    <w:rsid w:val="00271084"/>
    <w:rsid w:val="00273ED2"/>
    <w:rsid w:val="00274142"/>
    <w:rsid w:val="0027414C"/>
    <w:rsid w:val="00274BC7"/>
    <w:rsid w:val="00274CAE"/>
    <w:rsid w:val="00275F6C"/>
    <w:rsid w:val="0027663C"/>
    <w:rsid w:val="00276921"/>
    <w:rsid w:val="00277625"/>
    <w:rsid w:val="00277AAB"/>
    <w:rsid w:val="00277C58"/>
    <w:rsid w:val="00280342"/>
    <w:rsid w:val="002803EA"/>
    <w:rsid w:val="002805B8"/>
    <w:rsid w:val="002812D0"/>
    <w:rsid w:val="0028163A"/>
    <w:rsid w:val="0028188F"/>
    <w:rsid w:val="00281A5C"/>
    <w:rsid w:val="002822F5"/>
    <w:rsid w:val="002823E8"/>
    <w:rsid w:val="00283312"/>
    <w:rsid w:val="00283A64"/>
    <w:rsid w:val="002844F6"/>
    <w:rsid w:val="00284F06"/>
    <w:rsid w:val="002854E6"/>
    <w:rsid w:val="00285694"/>
    <w:rsid w:val="00285B52"/>
    <w:rsid w:val="00285C2E"/>
    <w:rsid w:val="00285F86"/>
    <w:rsid w:val="0028673C"/>
    <w:rsid w:val="0028786D"/>
    <w:rsid w:val="00290047"/>
    <w:rsid w:val="002905D2"/>
    <w:rsid w:val="0029093C"/>
    <w:rsid w:val="00291376"/>
    <w:rsid w:val="00291425"/>
    <w:rsid w:val="00291BC5"/>
    <w:rsid w:val="00292048"/>
    <w:rsid w:val="00293151"/>
    <w:rsid w:val="002937D8"/>
    <w:rsid w:val="00293CE2"/>
    <w:rsid w:val="00293EA8"/>
    <w:rsid w:val="002942DC"/>
    <w:rsid w:val="00294404"/>
    <w:rsid w:val="002946E8"/>
    <w:rsid w:val="002954BB"/>
    <w:rsid w:val="00295E79"/>
    <w:rsid w:val="00296214"/>
    <w:rsid w:val="002A0213"/>
    <w:rsid w:val="002A04C1"/>
    <w:rsid w:val="002A074B"/>
    <w:rsid w:val="002A08AD"/>
    <w:rsid w:val="002A09D3"/>
    <w:rsid w:val="002A0F04"/>
    <w:rsid w:val="002A1725"/>
    <w:rsid w:val="002A1861"/>
    <w:rsid w:val="002A1AAE"/>
    <w:rsid w:val="002A25BB"/>
    <w:rsid w:val="002A2C5D"/>
    <w:rsid w:val="002A4575"/>
    <w:rsid w:val="002A4C0B"/>
    <w:rsid w:val="002A5993"/>
    <w:rsid w:val="002A5A2C"/>
    <w:rsid w:val="002A5C66"/>
    <w:rsid w:val="002A6235"/>
    <w:rsid w:val="002A65CF"/>
    <w:rsid w:val="002A70C2"/>
    <w:rsid w:val="002A7544"/>
    <w:rsid w:val="002A764B"/>
    <w:rsid w:val="002A7879"/>
    <w:rsid w:val="002A7E5C"/>
    <w:rsid w:val="002B019F"/>
    <w:rsid w:val="002B099C"/>
    <w:rsid w:val="002B1A06"/>
    <w:rsid w:val="002B1EED"/>
    <w:rsid w:val="002B21F6"/>
    <w:rsid w:val="002B253B"/>
    <w:rsid w:val="002B2F45"/>
    <w:rsid w:val="002B526D"/>
    <w:rsid w:val="002B542E"/>
    <w:rsid w:val="002B5CF1"/>
    <w:rsid w:val="002B6C0B"/>
    <w:rsid w:val="002B71D1"/>
    <w:rsid w:val="002B77AD"/>
    <w:rsid w:val="002B7A52"/>
    <w:rsid w:val="002B7B22"/>
    <w:rsid w:val="002C08C8"/>
    <w:rsid w:val="002C0E85"/>
    <w:rsid w:val="002C13C5"/>
    <w:rsid w:val="002C23B1"/>
    <w:rsid w:val="002C2624"/>
    <w:rsid w:val="002C2638"/>
    <w:rsid w:val="002C2991"/>
    <w:rsid w:val="002C333B"/>
    <w:rsid w:val="002C343A"/>
    <w:rsid w:val="002C3450"/>
    <w:rsid w:val="002C3EA5"/>
    <w:rsid w:val="002C5004"/>
    <w:rsid w:val="002C50E5"/>
    <w:rsid w:val="002C5601"/>
    <w:rsid w:val="002C62EC"/>
    <w:rsid w:val="002C7C8B"/>
    <w:rsid w:val="002D0733"/>
    <w:rsid w:val="002D07AD"/>
    <w:rsid w:val="002D0D6A"/>
    <w:rsid w:val="002D1032"/>
    <w:rsid w:val="002D205A"/>
    <w:rsid w:val="002D32D5"/>
    <w:rsid w:val="002D33E5"/>
    <w:rsid w:val="002D3959"/>
    <w:rsid w:val="002D3B69"/>
    <w:rsid w:val="002D3B9F"/>
    <w:rsid w:val="002D4B44"/>
    <w:rsid w:val="002D52FC"/>
    <w:rsid w:val="002D5FB4"/>
    <w:rsid w:val="002E04F1"/>
    <w:rsid w:val="002E1F7E"/>
    <w:rsid w:val="002E2B5E"/>
    <w:rsid w:val="002E39E5"/>
    <w:rsid w:val="002E40A9"/>
    <w:rsid w:val="002E4FB1"/>
    <w:rsid w:val="002E5336"/>
    <w:rsid w:val="002E57DA"/>
    <w:rsid w:val="002E5C47"/>
    <w:rsid w:val="002E613B"/>
    <w:rsid w:val="002F1799"/>
    <w:rsid w:val="002F1832"/>
    <w:rsid w:val="002F2752"/>
    <w:rsid w:val="002F3B54"/>
    <w:rsid w:val="002F3E98"/>
    <w:rsid w:val="002F41D3"/>
    <w:rsid w:val="002F6512"/>
    <w:rsid w:val="002F6807"/>
    <w:rsid w:val="002F682C"/>
    <w:rsid w:val="002F75F5"/>
    <w:rsid w:val="002F7C76"/>
    <w:rsid w:val="002F7F74"/>
    <w:rsid w:val="00301354"/>
    <w:rsid w:val="00301AD1"/>
    <w:rsid w:val="00302C54"/>
    <w:rsid w:val="003035BB"/>
    <w:rsid w:val="003037F5"/>
    <w:rsid w:val="00303B5D"/>
    <w:rsid w:val="003041A4"/>
    <w:rsid w:val="00304C45"/>
    <w:rsid w:val="00306175"/>
    <w:rsid w:val="003062BA"/>
    <w:rsid w:val="00307253"/>
    <w:rsid w:val="0030746C"/>
    <w:rsid w:val="00307A97"/>
    <w:rsid w:val="00310D33"/>
    <w:rsid w:val="00310F4C"/>
    <w:rsid w:val="0031253B"/>
    <w:rsid w:val="003136F3"/>
    <w:rsid w:val="0031410C"/>
    <w:rsid w:val="003141DF"/>
    <w:rsid w:val="003149D0"/>
    <w:rsid w:val="00314C5D"/>
    <w:rsid w:val="00314E44"/>
    <w:rsid w:val="003164B3"/>
    <w:rsid w:val="0031759E"/>
    <w:rsid w:val="00317765"/>
    <w:rsid w:val="0032081E"/>
    <w:rsid w:val="003209B9"/>
    <w:rsid w:val="00321AA4"/>
    <w:rsid w:val="00321BC2"/>
    <w:rsid w:val="003223AA"/>
    <w:rsid w:val="00322675"/>
    <w:rsid w:val="00322E39"/>
    <w:rsid w:val="00323046"/>
    <w:rsid w:val="003241AC"/>
    <w:rsid w:val="00324DF5"/>
    <w:rsid w:val="00326687"/>
    <w:rsid w:val="00326D90"/>
    <w:rsid w:val="00327060"/>
    <w:rsid w:val="003272D7"/>
    <w:rsid w:val="00327426"/>
    <w:rsid w:val="00327A81"/>
    <w:rsid w:val="003302D9"/>
    <w:rsid w:val="00330A31"/>
    <w:rsid w:val="00330C0A"/>
    <w:rsid w:val="003317AF"/>
    <w:rsid w:val="003319FA"/>
    <w:rsid w:val="00332D29"/>
    <w:rsid w:val="00333065"/>
    <w:rsid w:val="00333232"/>
    <w:rsid w:val="00333EB0"/>
    <w:rsid w:val="003340D4"/>
    <w:rsid w:val="00334FB9"/>
    <w:rsid w:val="003352FB"/>
    <w:rsid w:val="00336174"/>
    <w:rsid w:val="003363D0"/>
    <w:rsid w:val="00340774"/>
    <w:rsid w:val="00341379"/>
    <w:rsid w:val="00342C65"/>
    <w:rsid w:val="0034339A"/>
    <w:rsid w:val="00343619"/>
    <w:rsid w:val="00344793"/>
    <w:rsid w:val="00345109"/>
    <w:rsid w:val="00345452"/>
    <w:rsid w:val="00345C1A"/>
    <w:rsid w:val="00345F6D"/>
    <w:rsid w:val="0034735B"/>
    <w:rsid w:val="003477DA"/>
    <w:rsid w:val="003501AC"/>
    <w:rsid w:val="003510A9"/>
    <w:rsid w:val="0035133F"/>
    <w:rsid w:val="0035166D"/>
    <w:rsid w:val="00352C7D"/>
    <w:rsid w:val="00353D9A"/>
    <w:rsid w:val="00353E20"/>
    <w:rsid w:val="0035422C"/>
    <w:rsid w:val="0035494A"/>
    <w:rsid w:val="003549FC"/>
    <w:rsid w:val="0035513D"/>
    <w:rsid w:val="0035536E"/>
    <w:rsid w:val="0035543C"/>
    <w:rsid w:val="0035684B"/>
    <w:rsid w:val="003569B3"/>
    <w:rsid w:val="00356B77"/>
    <w:rsid w:val="00357D2B"/>
    <w:rsid w:val="00357E79"/>
    <w:rsid w:val="00361554"/>
    <w:rsid w:val="00361C0F"/>
    <w:rsid w:val="00361CB1"/>
    <w:rsid w:val="003629E7"/>
    <w:rsid w:val="00362CB3"/>
    <w:rsid w:val="0036388A"/>
    <w:rsid w:val="003638F4"/>
    <w:rsid w:val="00363CC0"/>
    <w:rsid w:val="00364822"/>
    <w:rsid w:val="00365609"/>
    <w:rsid w:val="00365DDF"/>
    <w:rsid w:val="0036685C"/>
    <w:rsid w:val="003675BA"/>
    <w:rsid w:val="003676A1"/>
    <w:rsid w:val="003676DB"/>
    <w:rsid w:val="00370734"/>
    <w:rsid w:val="003714BB"/>
    <w:rsid w:val="00371BF0"/>
    <w:rsid w:val="00371C08"/>
    <w:rsid w:val="00371C76"/>
    <w:rsid w:val="00372C16"/>
    <w:rsid w:val="00373AF4"/>
    <w:rsid w:val="00373C99"/>
    <w:rsid w:val="003740B0"/>
    <w:rsid w:val="00374B53"/>
    <w:rsid w:val="0037515F"/>
    <w:rsid w:val="00375411"/>
    <w:rsid w:val="003754C6"/>
    <w:rsid w:val="003756A3"/>
    <w:rsid w:val="00376954"/>
    <w:rsid w:val="00376F04"/>
    <w:rsid w:val="0038149C"/>
    <w:rsid w:val="0038256F"/>
    <w:rsid w:val="00382D3F"/>
    <w:rsid w:val="0038380A"/>
    <w:rsid w:val="00383B1F"/>
    <w:rsid w:val="0038462D"/>
    <w:rsid w:val="003849A9"/>
    <w:rsid w:val="00385139"/>
    <w:rsid w:val="0038559B"/>
    <w:rsid w:val="003877BD"/>
    <w:rsid w:val="00387B0E"/>
    <w:rsid w:val="00390899"/>
    <w:rsid w:val="003915E8"/>
    <w:rsid w:val="003933DA"/>
    <w:rsid w:val="00393467"/>
    <w:rsid w:val="00393952"/>
    <w:rsid w:val="003946BF"/>
    <w:rsid w:val="00396331"/>
    <w:rsid w:val="00396EA9"/>
    <w:rsid w:val="00396FDC"/>
    <w:rsid w:val="003A0787"/>
    <w:rsid w:val="003A0CA1"/>
    <w:rsid w:val="003A1BBA"/>
    <w:rsid w:val="003A2907"/>
    <w:rsid w:val="003A2AB3"/>
    <w:rsid w:val="003A2E4D"/>
    <w:rsid w:val="003A30D5"/>
    <w:rsid w:val="003A31D6"/>
    <w:rsid w:val="003A3DB4"/>
    <w:rsid w:val="003A54CE"/>
    <w:rsid w:val="003A55B4"/>
    <w:rsid w:val="003A55E5"/>
    <w:rsid w:val="003A647A"/>
    <w:rsid w:val="003A74E6"/>
    <w:rsid w:val="003A7A47"/>
    <w:rsid w:val="003B0F83"/>
    <w:rsid w:val="003B1F1F"/>
    <w:rsid w:val="003B2394"/>
    <w:rsid w:val="003B2616"/>
    <w:rsid w:val="003B2B6B"/>
    <w:rsid w:val="003B2D32"/>
    <w:rsid w:val="003B3327"/>
    <w:rsid w:val="003B4357"/>
    <w:rsid w:val="003B4728"/>
    <w:rsid w:val="003B5107"/>
    <w:rsid w:val="003B5BC9"/>
    <w:rsid w:val="003B6207"/>
    <w:rsid w:val="003B7540"/>
    <w:rsid w:val="003B7C7C"/>
    <w:rsid w:val="003C007B"/>
    <w:rsid w:val="003C0442"/>
    <w:rsid w:val="003C070B"/>
    <w:rsid w:val="003C0B7A"/>
    <w:rsid w:val="003C1658"/>
    <w:rsid w:val="003C25C9"/>
    <w:rsid w:val="003C3931"/>
    <w:rsid w:val="003C5E2F"/>
    <w:rsid w:val="003C6777"/>
    <w:rsid w:val="003C7436"/>
    <w:rsid w:val="003C781F"/>
    <w:rsid w:val="003D00DF"/>
    <w:rsid w:val="003D08E7"/>
    <w:rsid w:val="003D1316"/>
    <w:rsid w:val="003D2868"/>
    <w:rsid w:val="003D297A"/>
    <w:rsid w:val="003D32AF"/>
    <w:rsid w:val="003D3A59"/>
    <w:rsid w:val="003D3F7F"/>
    <w:rsid w:val="003D4223"/>
    <w:rsid w:val="003D6AD8"/>
    <w:rsid w:val="003D7A54"/>
    <w:rsid w:val="003E0661"/>
    <w:rsid w:val="003E0A8F"/>
    <w:rsid w:val="003E0DF7"/>
    <w:rsid w:val="003E1359"/>
    <w:rsid w:val="003E136A"/>
    <w:rsid w:val="003E20AD"/>
    <w:rsid w:val="003E278B"/>
    <w:rsid w:val="003E2EFF"/>
    <w:rsid w:val="003E38E5"/>
    <w:rsid w:val="003E4B09"/>
    <w:rsid w:val="003E58E8"/>
    <w:rsid w:val="003E5F9F"/>
    <w:rsid w:val="003E6255"/>
    <w:rsid w:val="003E62EA"/>
    <w:rsid w:val="003E6F96"/>
    <w:rsid w:val="003E7797"/>
    <w:rsid w:val="003F0587"/>
    <w:rsid w:val="003F1A4F"/>
    <w:rsid w:val="003F1D85"/>
    <w:rsid w:val="003F1E36"/>
    <w:rsid w:val="003F290C"/>
    <w:rsid w:val="003F392F"/>
    <w:rsid w:val="003F4E4A"/>
    <w:rsid w:val="003F55AD"/>
    <w:rsid w:val="003F67C6"/>
    <w:rsid w:val="003F7690"/>
    <w:rsid w:val="003F7A17"/>
    <w:rsid w:val="003F7E4A"/>
    <w:rsid w:val="00400388"/>
    <w:rsid w:val="00400721"/>
    <w:rsid w:val="00400820"/>
    <w:rsid w:val="00400B9B"/>
    <w:rsid w:val="0040168A"/>
    <w:rsid w:val="00401CD7"/>
    <w:rsid w:val="00401E73"/>
    <w:rsid w:val="004020EC"/>
    <w:rsid w:val="00402199"/>
    <w:rsid w:val="004022B3"/>
    <w:rsid w:val="004029A4"/>
    <w:rsid w:val="00403E72"/>
    <w:rsid w:val="004046E6"/>
    <w:rsid w:val="0040636A"/>
    <w:rsid w:val="004065E9"/>
    <w:rsid w:val="00406B54"/>
    <w:rsid w:val="00406BFC"/>
    <w:rsid w:val="00406C4D"/>
    <w:rsid w:val="004076E9"/>
    <w:rsid w:val="00407A3E"/>
    <w:rsid w:val="00407A4C"/>
    <w:rsid w:val="00407AB9"/>
    <w:rsid w:val="00407CE5"/>
    <w:rsid w:val="004100CD"/>
    <w:rsid w:val="00410B7B"/>
    <w:rsid w:val="004128DC"/>
    <w:rsid w:val="00414347"/>
    <w:rsid w:val="00414A2D"/>
    <w:rsid w:val="00414E6D"/>
    <w:rsid w:val="004222C5"/>
    <w:rsid w:val="00423985"/>
    <w:rsid w:val="00423A39"/>
    <w:rsid w:val="00423EE5"/>
    <w:rsid w:val="00424860"/>
    <w:rsid w:val="004251F1"/>
    <w:rsid w:val="00425448"/>
    <w:rsid w:val="00426D7A"/>
    <w:rsid w:val="0042704C"/>
    <w:rsid w:val="0042763E"/>
    <w:rsid w:val="0042781B"/>
    <w:rsid w:val="004303B7"/>
    <w:rsid w:val="00430B39"/>
    <w:rsid w:val="00432C22"/>
    <w:rsid w:val="004332BE"/>
    <w:rsid w:val="00434577"/>
    <w:rsid w:val="00435DCA"/>
    <w:rsid w:val="004360D7"/>
    <w:rsid w:val="00436495"/>
    <w:rsid w:val="00436621"/>
    <w:rsid w:val="004416D6"/>
    <w:rsid w:val="004417F4"/>
    <w:rsid w:val="00441B2F"/>
    <w:rsid w:val="00442610"/>
    <w:rsid w:val="00442C53"/>
    <w:rsid w:val="0044303A"/>
    <w:rsid w:val="0044397A"/>
    <w:rsid w:val="00443BA4"/>
    <w:rsid w:val="00443CBB"/>
    <w:rsid w:val="00444773"/>
    <w:rsid w:val="00445759"/>
    <w:rsid w:val="00446837"/>
    <w:rsid w:val="004475D8"/>
    <w:rsid w:val="004475EE"/>
    <w:rsid w:val="0044779D"/>
    <w:rsid w:val="00447805"/>
    <w:rsid w:val="004504BD"/>
    <w:rsid w:val="00450CCD"/>
    <w:rsid w:val="004511E2"/>
    <w:rsid w:val="004519D5"/>
    <w:rsid w:val="00451DB5"/>
    <w:rsid w:val="00452544"/>
    <w:rsid w:val="0045303E"/>
    <w:rsid w:val="004533F1"/>
    <w:rsid w:val="00453CE3"/>
    <w:rsid w:val="00454804"/>
    <w:rsid w:val="0045484A"/>
    <w:rsid w:val="00454867"/>
    <w:rsid w:val="00454D22"/>
    <w:rsid w:val="004556CB"/>
    <w:rsid w:val="004563A5"/>
    <w:rsid w:val="00456569"/>
    <w:rsid w:val="004573D0"/>
    <w:rsid w:val="004576EC"/>
    <w:rsid w:val="0046162F"/>
    <w:rsid w:val="00461A7D"/>
    <w:rsid w:val="00462810"/>
    <w:rsid w:val="00462A05"/>
    <w:rsid w:val="00462A57"/>
    <w:rsid w:val="0046381A"/>
    <w:rsid w:val="00464562"/>
    <w:rsid w:val="004649AF"/>
    <w:rsid w:val="004653BF"/>
    <w:rsid w:val="00465550"/>
    <w:rsid w:val="00465AB0"/>
    <w:rsid w:val="004662C8"/>
    <w:rsid w:val="0046645A"/>
    <w:rsid w:val="004668F2"/>
    <w:rsid w:val="00467E3E"/>
    <w:rsid w:val="00470BE0"/>
    <w:rsid w:val="00470FF0"/>
    <w:rsid w:val="00471088"/>
    <w:rsid w:val="0047111C"/>
    <w:rsid w:val="004713A4"/>
    <w:rsid w:val="00471E69"/>
    <w:rsid w:val="00471FBA"/>
    <w:rsid w:val="004738CC"/>
    <w:rsid w:val="00475B5B"/>
    <w:rsid w:val="00475D33"/>
    <w:rsid w:val="0047626C"/>
    <w:rsid w:val="00477503"/>
    <w:rsid w:val="00477FFA"/>
    <w:rsid w:val="0048066D"/>
    <w:rsid w:val="004808AE"/>
    <w:rsid w:val="004826AA"/>
    <w:rsid w:val="004826CA"/>
    <w:rsid w:val="00482B13"/>
    <w:rsid w:val="0048340E"/>
    <w:rsid w:val="0048423D"/>
    <w:rsid w:val="00484461"/>
    <w:rsid w:val="00484F6A"/>
    <w:rsid w:val="0048545E"/>
    <w:rsid w:val="00485E08"/>
    <w:rsid w:val="00485E53"/>
    <w:rsid w:val="0048696E"/>
    <w:rsid w:val="004869A9"/>
    <w:rsid w:val="00486F77"/>
    <w:rsid w:val="00487E1E"/>
    <w:rsid w:val="004905C1"/>
    <w:rsid w:val="0049100B"/>
    <w:rsid w:val="00491838"/>
    <w:rsid w:val="00491B57"/>
    <w:rsid w:val="00492DC1"/>
    <w:rsid w:val="004931AF"/>
    <w:rsid w:val="004942BC"/>
    <w:rsid w:val="004946AF"/>
    <w:rsid w:val="00494A8C"/>
    <w:rsid w:val="0049540C"/>
    <w:rsid w:val="00495795"/>
    <w:rsid w:val="00496098"/>
    <w:rsid w:val="00496206"/>
    <w:rsid w:val="0049668B"/>
    <w:rsid w:val="00497A72"/>
    <w:rsid w:val="00497B5A"/>
    <w:rsid w:val="004A0696"/>
    <w:rsid w:val="004A0785"/>
    <w:rsid w:val="004A0E7A"/>
    <w:rsid w:val="004A124D"/>
    <w:rsid w:val="004A1597"/>
    <w:rsid w:val="004A2397"/>
    <w:rsid w:val="004A2C18"/>
    <w:rsid w:val="004A2C59"/>
    <w:rsid w:val="004A41EE"/>
    <w:rsid w:val="004A5DF0"/>
    <w:rsid w:val="004A6676"/>
    <w:rsid w:val="004A68BE"/>
    <w:rsid w:val="004A6B43"/>
    <w:rsid w:val="004A76B7"/>
    <w:rsid w:val="004A7A50"/>
    <w:rsid w:val="004A7CED"/>
    <w:rsid w:val="004B0624"/>
    <w:rsid w:val="004B0F90"/>
    <w:rsid w:val="004B1307"/>
    <w:rsid w:val="004B1678"/>
    <w:rsid w:val="004B1D14"/>
    <w:rsid w:val="004B1E4C"/>
    <w:rsid w:val="004B1F2B"/>
    <w:rsid w:val="004B202F"/>
    <w:rsid w:val="004B2705"/>
    <w:rsid w:val="004B2B05"/>
    <w:rsid w:val="004B3058"/>
    <w:rsid w:val="004B3973"/>
    <w:rsid w:val="004B4A0E"/>
    <w:rsid w:val="004B4E31"/>
    <w:rsid w:val="004B651A"/>
    <w:rsid w:val="004B6D08"/>
    <w:rsid w:val="004B6E93"/>
    <w:rsid w:val="004B7EEB"/>
    <w:rsid w:val="004C021B"/>
    <w:rsid w:val="004C0615"/>
    <w:rsid w:val="004C0890"/>
    <w:rsid w:val="004C15D7"/>
    <w:rsid w:val="004C2551"/>
    <w:rsid w:val="004C38BE"/>
    <w:rsid w:val="004C4529"/>
    <w:rsid w:val="004C45A1"/>
    <w:rsid w:val="004C469D"/>
    <w:rsid w:val="004C4F9E"/>
    <w:rsid w:val="004C60C3"/>
    <w:rsid w:val="004C6237"/>
    <w:rsid w:val="004C6450"/>
    <w:rsid w:val="004C7185"/>
    <w:rsid w:val="004C7D8A"/>
    <w:rsid w:val="004D037E"/>
    <w:rsid w:val="004D1360"/>
    <w:rsid w:val="004D29F6"/>
    <w:rsid w:val="004D2E95"/>
    <w:rsid w:val="004D304C"/>
    <w:rsid w:val="004D474A"/>
    <w:rsid w:val="004D47FE"/>
    <w:rsid w:val="004D4B97"/>
    <w:rsid w:val="004D5313"/>
    <w:rsid w:val="004D65CB"/>
    <w:rsid w:val="004D6F2B"/>
    <w:rsid w:val="004D6F8E"/>
    <w:rsid w:val="004D7049"/>
    <w:rsid w:val="004D735B"/>
    <w:rsid w:val="004D7382"/>
    <w:rsid w:val="004D759E"/>
    <w:rsid w:val="004D7A49"/>
    <w:rsid w:val="004E07E0"/>
    <w:rsid w:val="004E0C45"/>
    <w:rsid w:val="004E102F"/>
    <w:rsid w:val="004E4296"/>
    <w:rsid w:val="004E473D"/>
    <w:rsid w:val="004E4773"/>
    <w:rsid w:val="004E4FB8"/>
    <w:rsid w:val="004E5711"/>
    <w:rsid w:val="004E5CA2"/>
    <w:rsid w:val="004E725B"/>
    <w:rsid w:val="004E72E5"/>
    <w:rsid w:val="004E731B"/>
    <w:rsid w:val="004E760B"/>
    <w:rsid w:val="004F05B2"/>
    <w:rsid w:val="004F086F"/>
    <w:rsid w:val="004F0C4C"/>
    <w:rsid w:val="004F2282"/>
    <w:rsid w:val="004F237A"/>
    <w:rsid w:val="004F258D"/>
    <w:rsid w:val="004F36D7"/>
    <w:rsid w:val="004F4523"/>
    <w:rsid w:val="004F4CF2"/>
    <w:rsid w:val="004F4E61"/>
    <w:rsid w:val="004F54A0"/>
    <w:rsid w:val="004F60C0"/>
    <w:rsid w:val="004F62A1"/>
    <w:rsid w:val="004F6530"/>
    <w:rsid w:val="004F6D65"/>
    <w:rsid w:val="005005D8"/>
    <w:rsid w:val="00500F35"/>
    <w:rsid w:val="00501841"/>
    <w:rsid w:val="00502090"/>
    <w:rsid w:val="00502F45"/>
    <w:rsid w:val="005033D4"/>
    <w:rsid w:val="005038B5"/>
    <w:rsid w:val="00505180"/>
    <w:rsid w:val="005053C0"/>
    <w:rsid w:val="005056AD"/>
    <w:rsid w:val="00506161"/>
    <w:rsid w:val="005064F6"/>
    <w:rsid w:val="00507415"/>
    <w:rsid w:val="0050790E"/>
    <w:rsid w:val="005100E0"/>
    <w:rsid w:val="00511616"/>
    <w:rsid w:val="00511CB8"/>
    <w:rsid w:val="00512B7E"/>
    <w:rsid w:val="00513E5E"/>
    <w:rsid w:val="005141A0"/>
    <w:rsid w:val="00514861"/>
    <w:rsid w:val="00514A10"/>
    <w:rsid w:val="00514D3D"/>
    <w:rsid w:val="00515163"/>
    <w:rsid w:val="00515204"/>
    <w:rsid w:val="005154DC"/>
    <w:rsid w:val="005165EE"/>
    <w:rsid w:val="00516A9D"/>
    <w:rsid w:val="00516CD8"/>
    <w:rsid w:val="005202A1"/>
    <w:rsid w:val="005202BA"/>
    <w:rsid w:val="00520351"/>
    <w:rsid w:val="00520643"/>
    <w:rsid w:val="00520677"/>
    <w:rsid w:val="00520AF2"/>
    <w:rsid w:val="00521296"/>
    <w:rsid w:val="005223FE"/>
    <w:rsid w:val="0052299C"/>
    <w:rsid w:val="00523265"/>
    <w:rsid w:val="00523E72"/>
    <w:rsid w:val="0052452C"/>
    <w:rsid w:val="005247C6"/>
    <w:rsid w:val="00525009"/>
    <w:rsid w:val="005255B6"/>
    <w:rsid w:val="0052567E"/>
    <w:rsid w:val="005260CD"/>
    <w:rsid w:val="005263D9"/>
    <w:rsid w:val="00526946"/>
    <w:rsid w:val="00526DAD"/>
    <w:rsid w:val="00530FA7"/>
    <w:rsid w:val="00531BCA"/>
    <w:rsid w:val="005324C5"/>
    <w:rsid w:val="005327A0"/>
    <w:rsid w:val="00533895"/>
    <w:rsid w:val="00534299"/>
    <w:rsid w:val="00535EF3"/>
    <w:rsid w:val="00535F2A"/>
    <w:rsid w:val="00535FDC"/>
    <w:rsid w:val="005372CD"/>
    <w:rsid w:val="00537650"/>
    <w:rsid w:val="00540F27"/>
    <w:rsid w:val="00541B35"/>
    <w:rsid w:val="00542626"/>
    <w:rsid w:val="00542908"/>
    <w:rsid w:val="00542A33"/>
    <w:rsid w:val="00543475"/>
    <w:rsid w:val="00543D18"/>
    <w:rsid w:val="00543FBE"/>
    <w:rsid w:val="005451C0"/>
    <w:rsid w:val="005458AB"/>
    <w:rsid w:val="005463BC"/>
    <w:rsid w:val="005465F6"/>
    <w:rsid w:val="00546D4D"/>
    <w:rsid w:val="00547A3A"/>
    <w:rsid w:val="00550663"/>
    <w:rsid w:val="005507A4"/>
    <w:rsid w:val="005507E8"/>
    <w:rsid w:val="005515CA"/>
    <w:rsid w:val="00552FBA"/>
    <w:rsid w:val="00553982"/>
    <w:rsid w:val="00553B5D"/>
    <w:rsid w:val="005543AB"/>
    <w:rsid w:val="00555224"/>
    <w:rsid w:val="00555292"/>
    <w:rsid w:val="00555C9C"/>
    <w:rsid w:val="00555CB9"/>
    <w:rsid w:val="00555E61"/>
    <w:rsid w:val="0055741D"/>
    <w:rsid w:val="005574C7"/>
    <w:rsid w:val="00557EE2"/>
    <w:rsid w:val="005600CE"/>
    <w:rsid w:val="00560F0E"/>
    <w:rsid w:val="005610CF"/>
    <w:rsid w:val="00561A3B"/>
    <w:rsid w:val="005635D1"/>
    <w:rsid w:val="00564BA8"/>
    <w:rsid w:val="00564C0E"/>
    <w:rsid w:val="0056500A"/>
    <w:rsid w:val="0056567C"/>
    <w:rsid w:val="00565D84"/>
    <w:rsid w:val="00565E0C"/>
    <w:rsid w:val="0056776C"/>
    <w:rsid w:val="00567E1F"/>
    <w:rsid w:val="00570B73"/>
    <w:rsid w:val="00571970"/>
    <w:rsid w:val="00572687"/>
    <w:rsid w:val="005728C2"/>
    <w:rsid w:val="00573699"/>
    <w:rsid w:val="00573D96"/>
    <w:rsid w:val="00574231"/>
    <w:rsid w:val="005748A5"/>
    <w:rsid w:val="00575117"/>
    <w:rsid w:val="005754C4"/>
    <w:rsid w:val="005757D6"/>
    <w:rsid w:val="005763CC"/>
    <w:rsid w:val="00580342"/>
    <w:rsid w:val="005814CE"/>
    <w:rsid w:val="005824E1"/>
    <w:rsid w:val="005824E2"/>
    <w:rsid w:val="005831D0"/>
    <w:rsid w:val="00583E58"/>
    <w:rsid w:val="00584112"/>
    <w:rsid w:val="005849E1"/>
    <w:rsid w:val="00584A15"/>
    <w:rsid w:val="00584BD5"/>
    <w:rsid w:val="00585338"/>
    <w:rsid w:val="005873BE"/>
    <w:rsid w:val="005875C9"/>
    <w:rsid w:val="0058781D"/>
    <w:rsid w:val="00587A42"/>
    <w:rsid w:val="00592154"/>
    <w:rsid w:val="0059234E"/>
    <w:rsid w:val="005925BA"/>
    <w:rsid w:val="00592613"/>
    <w:rsid w:val="00592E34"/>
    <w:rsid w:val="00593D12"/>
    <w:rsid w:val="0059409B"/>
    <w:rsid w:val="00594329"/>
    <w:rsid w:val="005943D0"/>
    <w:rsid w:val="00594915"/>
    <w:rsid w:val="00594E1F"/>
    <w:rsid w:val="00594E4C"/>
    <w:rsid w:val="00595328"/>
    <w:rsid w:val="00596030"/>
    <w:rsid w:val="00596974"/>
    <w:rsid w:val="00596C5F"/>
    <w:rsid w:val="00597719"/>
    <w:rsid w:val="00597779"/>
    <w:rsid w:val="005A0952"/>
    <w:rsid w:val="005A0A63"/>
    <w:rsid w:val="005A0DC6"/>
    <w:rsid w:val="005A11E0"/>
    <w:rsid w:val="005A1203"/>
    <w:rsid w:val="005A217C"/>
    <w:rsid w:val="005A219E"/>
    <w:rsid w:val="005A2D3E"/>
    <w:rsid w:val="005A301B"/>
    <w:rsid w:val="005A31E8"/>
    <w:rsid w:val="005A33BF"/>
    <w:rsid w:val="005A3AF2"/>
    <w:rsid w:val="005A3D7E"/>
    <w:rsid w:val="005A469E"/>
    <w:rsid w:val="005A47CA"/>
    <w:rsid w:val="005A48BF"/>
    <w:rsid w:val="005A5D02"/>
    <w:rsid w:val="005A71A3"/>
    <w:rsid w:val="005A75BD"/>
    <w:rsid w:val="005A76EA"/>
    <w:rsid w:val="005A7F15"/>
    <w:rsid w:val="005B093D"/>
    <w:rsid w:val="005B0EF3"/>
    <w:rsid w:val="005B0F89"/>
    <w:rsid w:val="005B1280"/>
    <w:rsid w:val="005B15B5"/>
    <w:rsid w:val="005B1BAD"/>
    <w:rsid w:val="005B1E6B"/>
    <w:rsid w:val="005B2167"/>
    <w:rsid w:val="005B2A7D"/>
    <w:rsid w:val="005B3951"/>
    <w:rsid w:val="005B3F1D"/>
    <w:rsid w:val="005B4657"/>
    <w:rsid w:val="005B4729"/>
    <w:rsid w:val="005B4F44"/>
    <w:rsid w:val="005B4F80"/>
    <w:rsid w:val="005B6650"/>
    <w:rsid w:val="005B7021"/>
    <w:rsid w:val="005B7808"/>
    <w:rsid w:val="005C0CBE"/>
    <w:rsid w:val="005C2ABF"/>
    <w:rsid w:val="005C2BD8"/>
    <w:rsid w:val="005C2EA8"/>
    <w:rsid w:val="005C3561"/>
    <w:rsid w:val="005C4235"/>
    <w:rsid w:val="005C4A16"/>
    <w:rsid w:val="005C4A5D"/>
    <w:rsid w:val="005C5A77"/>
    <w:rsid w:val="005C7122"/>
    <w:rsid w:val="005C7680"/>
    <w:rsid w:val="005C7752"/>
    <w:rsid w:val="005C7F5C"/>
    <w:rsid w:val="005D012B"/>
    <w:rsid w:val="005D07C4"/>
    <w:rsid w:val="005D0F55"/>
    <w:rsid w:val="005D1ABC"/>
    <w:rsid w:val="005D1C9E"/>
    <w:rsid w:val="005D20F8"/>
    <w:rsid w:val="005D4B92"/>
    <w:rsid w:val="005D4CFD"/>
    <w:rsid w:val="005D6337"/>
    <w:rsid w:val="005D6F09"/>
    <w:rsid w:val="005D7042"/>
    <w:rsid w:val="005D73A8"/>
    <w:rsid w:val="005D7E24"/>
    <w:rsid w:val="005E13A4"/>
    <w:rsid w:val="005E16FE"/>
    <w:rsid w:val="005E2A7F"/>
    <w:rsid w:val="005E2BB9"/>
    <w:rsid w:val="005E2C99"/>
    <w:rsid w:val="005E5A2F"/>
    <w:rsid w:val="005E5C1F"/>
    <w:rsid w:val="005E70F9"/>
    <w:rsid w:val="005E79DB"/>
    <w:rsid w:val="005E7A44"/>
    <w:rsid w:val="005F0391"/>
    <w:rsid w:val="005F0C45"/>
    <w:rsid w:val="005F1376"/>
    <w:rsid w:val="005F21A1"/>
    <w:rsid w:val="005F2EE4"/>
    <w:rsid w:val="005F5114"/>
    <w:rsid w:val="005F5B96"/>
    <w:rsid w:val="005F5D29"/>
    <w:rsid w:val="005F666E"/>
    <w:rsid w:val="005F6690"/>
    <w:rsid w:val="005F76EE"/>
    <w:rsid w:val="005F7855"/>
    <w:rsid w:val="00601050"/>
    <w:rsid w:val="00601365"/>
    <w:rsid w:val="00601855"/>
    <w:rsid w:val="00603902"/>
    <w:rsid w:val="00604A9A"/>
    <w:rsid w:val="0060518D"/>
    <w:rsid w:val="00605507"/>
    <w:rsid w:val="0060582B"/>
    <w:rsid w:val="006059E9"/>
    <w:rsid w:val="0060647F"/>
    <w:rsid w:val="00606BB9"/>
    <w:rsid w:val="00606DEB"/>
    <w:rsid w:val="006103AF"/>
    <w:rsid w:val="006106D2"/>
    <w:rsid w:val="00610806"/>
    <w:rsid w:val="0061136C"/>
    <w:rsid w:val="006116B7"/>
    <w:rsid w:val="006119FD"/>
    <w:rsid w:val="006127AB"/>
    <w:rsid w:val="006139C4"/>
    <w:rsid w:val="006139F9"/>
    <w:rsid w:val="006141D9"/>
    <w:rsid w:val="00614B14"/>
    <w:rsid w:val="0061519E"/>
    <w:rsid w:val="006151CE"/>
    <w:rsid w:val="0061531A"/>
    <w:rsid w:val="0061541E"/>
    <w:rsid w:val="006159F1"/>
    <w:rsid w:val="00615D6D"/>
    <w:rsid w:val="00617D15"/>
    <w:rsid w:val="00620252"/>
    <w:rsid w:val="006207A9"/>
    <w:rsid w:val="006207E4"/>
    <w:rsid w:val="006212CC"/>
    <w:rsid w:val="00621862"/>
    <w:rsid w:val="00621AFE"/>
    <w:rsid w:val="006225B9"/>
    <w:rsid w:val="00624269"/>
    <w:rsid w:val="00624B00"/>
    <w:rsid w:val="00624E1D"/>
    <w:rsid w:val="006257E2"/>
    <w:rsid w:val="00626C9A"/>
    <w:rsid w:val="00627566"/>
    <w:rsid w:val="00630D50"/>
    <w:rsid w:val="006322B5"/>
    <w:rsid w:val="0063239B"/>
    <w:rsid w:val="00632E3E"/>
    <w:rsid w:val="00633202"/>
    <w:rsid w:val="006332B2"/>
    <w:rsid w:val="006344EF"/>
    <w:rsid w:val="006345EE"/>
    <w:rsid w:val="006354BD"/>
    <w:rsid w:val="006354F6"/>
    <w:rsid w:val="00635998"/>
    <w:rsid w:val="00635C3F"/>
    <w:rsid w:val="00635D6F"/>
    <w:rsid w:val="0063741D"/>
    <w:rsid w:val="0064007F"/>
    <w:rsid w:val="00640A9D"/>
    <w:rsid w:val="00640ED6"/>
    <w:rsid w:val="006448A0"/>
    <w:rsid w:val="00644AF8"/>
    <w:rsid w:val="00644F56"/>
    <w:rsid w:val="006454CE"/>
    <w:rsid w:val="00645639"/>
    <w:rsid w:val="006456F7"/>
    <w:rsid w:val="0064580A"/>
    <w:rsid w:val="00646B26"/>
    <w:rsid w:val="00646F93"/>
    <w:rsid w:val="00647EEB"/>
    <w:rsid w:val="0065006F"/>
    <w:rsid w:val="006512EA"/>
    <w:rsid w:val="0065135D"/>
    <w:rsid w:val="0065147C"/>
    <w:rsid w:val="0065254B"/>
    <w:rsid w:val="006534C4"/>
    <w:rsid w:val="00653A03"/>
    <w:rsid w:val="00654009"/>
    <w:rsid w:val="00654340"/>
    <w:rsid w:val="006544D1"/>
    <w:rsid w:val="006548E0"/>
    <w:rsid w:val="00655D9E"/>
    <w:rsid w:val="00656B47"/>
    <w:rsid w:val="00656F1C"/>
    <w:rsid w:val="00657D9F"/>
    <w:rsid w:val="00660497"/>
    <w:rsid w:val="00660513"/>
    <w:rsid w:val="00660D93"/>
    <w:rsid w:val="00660DD5"/>
    <w:rsid w:val="0066192E"/>
    <w:rsid w:val="00661C02"/>
    <w:rsid w:val="0066336D"/>
    <w:rsid w:val="00663D94"/>
    <w:rsid w:val="006654A1"/>
    <w:rsid w:val="006657D7"/>
    <w:rsid w:val="00665949"/>
    <w:rsid w:val="00665A54"/>
    <w:rsid w:val="00665BE1"/>
    <w:rsid w:val="00666055"/>
    <w:rsid w:val="00666170"/>
    <w:rsid w:val="00666496"/>
    <w:rsid w:val="00666599"/>
    <w:rsid w:val="006665A5"/>
    <w:rsid w:val="00666B45"/>
    <w:rsid w:val="00667035"/>
    <w:rsid w:val="006708AC"/>
    <w:rsid w:val="00670E73"/>
    <w:rsid w:val="00671E07"/>
    <w:rsid w:val="006721C8"/>
    <w:rsid w:val="00672282"/>
    <w:rsid w:val="00672754"/>
    <w:rsid w:val="00673F75"/>
    <w:rsid w:val="00674E7B"/>
    <w:rsid w:val="006750AF"/>
    <w:rsid w:val="00675A88"/>
    <w:rsid w:val="00675BE9"/>
    <w:rsid w:val="00677346"/>
    <w:rsid w:val="0068091A"/>
    <w:rsid w:val="00680943"/>
    <w:rsid w:val="00681696"/>
    <w:rsid w:val="00681CF3"/>
    <w:rsid w:val="00681E27"/>
    <w:rsid w:val="00682777"/>
    <w:rsid w:val="006830A0"/>
    <w:rsid w:val="00684266"/>
    <w:rsid w:val="006842A1"/>
    <w:rsid w:val="00684700"/>
    <w:rsid w:val="00684CC7"/>
    <w:rsid w:val="00684EE9"/>
    <w:rsid w:val="00685B44"/>
    <w:rsid w:val="0068641F"/>
    <w:rsid w:val="00686A3F"/>
    <w:rsid w:val="0068751B"/>
    <w:rsid w:val="00687CB5"/>
    <w:rsid w:val="0069072F"/>
    <w:rsid w:val="0069131A"/>
    <w:rsid w:val="00692377"/>
    <w:rsid w:val="006926E4"/>
    <w:rsid w:val="00693530"/>
    <w:rsid w:val="00693716"/>
    <w:rsid w:val="00694467"/>
    <w:rsid w:val="00694EEC"/>
    <w:rsid w:val="00695583"/>
    <w:rsid w:val="00697980"/>
    <w:rsid w:val="006A0272"/>
    <w:rsid w:val="006A1992"/>
    <w:rsid w:val="006A1CF5"/>
    <w:rsid w:val="006A2553"/>
    <w:rsid w:val="006A37ED"/>
    <w:rsid w:val="006A4B77"/>
    <w:rsid w:val="006A4EA9"/>
    <w:rsid w:val="006A5158"/>
    <w:rsid w:val="006A6824"/>
    <w:rsid w:val="006A6DB6"/>
    <w:rsid w:val="006A6EC5"/>
    <w:rsid w:val="006B046D"/>
    <w:rsid w:val="006B08D0"/>
    <w:rsid w:val="006B0A13"/>
    <w:rsid w:val="006B0BFF"/>
    <w:rsid w:val="006B0D38"/>
    <w:rsid w:val="006B19A2"/>
    <w:rsid w:val="006B19DF"/>
    <w:rsid w:val="006B1BC2"/>
    <w:rsid w:val="006B1D92"/>
    <w:rsid w:val="006B3A8E"/>
    <w:rsid w:val="006B3D27"/>
    <w:rsid w:val="006B5724"/>
    <w:rsid w:val="006B58E8"/>
    <w:rsid w:val="006B619A"/>
    <w:rsid w:val="006B6A02"/>
    <w:rsid w:val="006B6A9D"/>
    <w:rsid w:val="006B712C"/>
    <w:rsid w:val="006C01AB"/>
    <w:rsid w:val="006C03EC"/>
    <w:rsid w:val="006C3036"/>
    <w:rsid w:val="006C4063"/>
    <w:rsid w:val="006C4565"/>
    <w:rsid w:val="006C5759"/>
    <w:rsid w:val="006C5BBB"/>
    <w:rsid w:val="006C5BD2"/>
    <w:rsid w:val="006C5E20"/>
    <w:rsid w:val="006C61AD"/>
    <w:rsid w:val="006C624C"/>
    <w:rsid w:val="006C6D25"/>
    <w:rsid w:val="006C776B"/>
    <w:rsid w:val="006D0A7B"/>
    <w:rsid w:val="006D0E1A"/>
    <w:rsid w:val="006D1F95"/>
    <w:rsid w:val="006D29C8"/>
    <w:rsid w:val="006D2C18"/>
    <w:rsid w:val="006D3D72"/>
    <w:rsid w:val="006D45EC"/>
    <w:rsid w:val="006D4D1C"/>
    <w:rsid w:val="006D5125"/>
    <w:rsid w:val="006D6846"/>
    <w:rsid w:val="006D702F"/>
    <w:rsid w:val="006D7601"/>
    <w:rsid w:val="006E003E"/>
    <w:rsid w:val="006E0C65"/>
    <w:rsid w:val="006E1D15"/>
    <w:rsid w:val="006E2F92"/>
    <w:rsid w:val="006E482E"/>
    <w:rsid w:val="006E491E"/>
    <w:rsid w:val="006E6404"/>
    <w:rsid w:val="006E66B7"/>
    <w:rsid w:val="006E7041"/>
    <w:rsid w:val="006E7D5F"/>
    <w:rsid w:val="006E7EBC"/>
    <w:rsid w:val="006F05FE"/>
    <w:rsid w:val="006F100E"/>
    <w:rsid w:val="006F1168"/>
    <w:rsid w:val="006F13BD"/>
    <w:rsid w:val="006F1ACF"/>
    <w:rsid w:val="006F1B07"/>
    <w:rsid w:val="006F3123"/>
    <w:rsid w:val="006F40FA"/>
    <w:rsid w:val="006F4155"/>
    <w:rsid w:val="006F4428"/>
    <w:rsid w:val="006F48FA"/>
    <w:rsid w:val="006F4AA2"/>
    <w:rsid w:val="006F5B20"/>
    <w:rsid w:val="006F5C4A"/>
    <w:rsid w:val="006F6C5B"/>
    <w:rsid w:val="0070119F"/>
    <w:rsid w:val="00703323"/>
    <w:rsid w:val="007033AC"/>
    <w:rsid w:val="00704B3E"/>
    <w:rsid w:val="00704F23"/>
    <w:rsid w:val="00704F5A"/>
    <w:rsid w:val="00705609"/>
    <w:rsid w:val="00706C96"/>
    <w:rsid w:val="00706D5C"/>
    <w:rsid w:val="00707181"/>
    <w:rsid w:val="00707437"/>
    <w:rsid w:val="00707633"/>
    <w:rsid w:val="00710A94"/>
    <w:rsid w:val="00711D21"/>
    <w:rsid w:val="007120C9"/>
    <w:rsid w:val="00712142"/>
    <w:rsid w:val="007128D0"/>
    <w:rsid w:val="0071378E"/>
    <w:rsid w:val="007151F6"/>
    <w:rsid w:val="00715ED5"/>
    <w:rsid w:val="007163F0"/>
    <w:rsid w:val="00717511"/>
    <w:rsid w:val="00717D6B"/>
    <w:rsid w:val="00720530"/>
    <w:rsid w:val="00720F10"/>
    <w:rsid w:val="00721079"/>
    <w:rsid w:val="00721691"/>
    <w:rsid w:val="00721E97"/>
    <w:rsid w:val="00722C00"/>
    <w:rsid w:val="0072448E"/>
    <w:rsid w:val="007244B5"/>
    <w:rsid w:val="007249C3"/>
    <w:rsid w:val="00724A6D"/>
    <w:rsid w:val="00725731"/>
    <w:rsid w:val="00730A3E"/>
    <w:rsid w:val="007315EF"/>
    <w:rsid w:val="00732935"/>
    <w:rsid w:val="00733BFD"/>
    <w:rsid w:val="00734111"/>
    <w:rsid w:val="00735C18"/>
    <w:rsid w:val="00740375"/>
    <w:rsid w:val="0074078E"/>
    <w:rsid w:val="00741404"/>
    <w:rsid w:val="007417D3"/>
    <w:rsid w:val="00741B9D"/>
    <w:rsid w:val="00742871"/>
    <w:rsid w:val="00742BAC"/>
    <w:rsid w:val="00742E0B"/>
    <w:rsid w:val="00744FE6"/>
    <w:rsid w:val="00746C49"/>
    <w:rsid w:val="00747024"/>
    <w:rsid w:val="0074762B"/>
    <w:rsid w:val="00750134"/>
    <w:rsid w:val="007505E9"/>
    <w:rsid w:val="007506D7"/>
    <w:rsid w:val="00750831"/>
    <w:rsid w:val="00750FD1"/>
    <w:rsid w:val="0075203B"/>
    <w:rsid w:val="00753013"/>
    <w:rsid w:val="00753E2B"/>
    <w:rsid w:val="007542C6"/>
    <w:rsid w:val="007546C6"/>
    <w:rsid w:val="00754928"/>
    <w:rsid w:val="00754E59"/>
    <w:rsid w:val="00755627"/>
    <w:rsid w:val="00755AE1"/>
    <w:rsid w:val="00755C55"/>
    <w:rsid w:val="00755E37"/>
    <w:rsid w:val="007576B3"/>
    <w:rsid w:val="007610C1"/>
    <w:rsid w:val="007619D0"/>
    <w:rsid w:val="00762370"/>
    <w:rsid w:val="00764699"/>
    <w:rsid w:val="00764B51"/>
    <w:rsid w:val="00764C51"/>
    <w:rsid w:val="00764F19"/>
    <w:rsid w:val="0076530E"/>
    <w:rsid w:val="007654EC"/>
    <w:rsid w:val="00765D39"/>
    <w:rsid w:val="00766729"/>
    <w:rsid w:val="00770BC6"/>
    <w:rsid w:val="00772566"/>
    <w:rsid w:val="00772969"/>
    <w:rsid w:val="007736D7"/>
    <w:rsid w:val="007748A3"/>
    <w:rsid w:val="007756C9"/>
    <w:rsid w:val="00775CE4"/>
    <w:rsid w:val="00775F14"/>
    <w:rsid w:val="007766F9"/>
    <w:rsid w:val="00776912"/>
    <w:rsid w:val="00776B19"/>
    <w:rsid w:val="00776F95"/>
    <w:rsid w:val="00776FC0"/>
    <w:rsid w:val="00776FF9"/>
    <w:rsid w:val="007775D5"/>
    <w:rsid w:val="0077789B"/>
    <w:rsid w:val="00781149"/>
    <w:rsid w:val="0078291C"/>
    <w:rsid w:val="007839DD"/>
    <w:rsid w:val="00783C35"/>
    <w:rsid w:val="007846A1"/>
    <w:rsid w:val="007846C4"/>
    <w:rsid w:val="007856A9"/>
    <w:rsid w:val="007856C4"/>
    <w:rsid w:val="00786521"/>
    <w:rsid w:val="00786BE2"/>
    <w:rsid w:val="00787BD5"/>
    <w:rsid w:val="00790322"/>
    <w:rsid w:val="0079081A"/>
    <w:rsid w:val="00791343"/>
    <w:rsid w:val="00791D34"/>
    <w:rsid w:val="00792B21"/>
    <w:rsid w:val="00792C38"/>
    <w:rsid w:val="007942FA"/>
    <w:rsid w:val="00794F49"/>
    <w:rsid w:val="00796124"/>
    <w:rsid w:val="0079625A"/>
    <w:rsid w:val="0079652E"/>
    <w:rsid w:val="00796C01"/>
    <w:rsid w:val="007970D3"/>
    <w:rsid w:val="007971A8"/>
    <w:rsid w:val="0079751A"/>
    <w:rsid w:val="00797E23"/>
    <w:rsid w:val="007A0897"/>
    <w:rsid w:val="007A2D3B"/>
    <w:rsid w:val="007A400E"/>
    <w:rsid w:val="007A4126"/>
    <w:rsid w:val="007A419D"/>
    <w:rsid w:val="007A7118"/>
    <w:rsid w:val="007A7784"/>
    <w:rsid w:val="007B09DD"/>
    <w:rsid w:val="007B2222"/>
    <w:rsid w:val="007B2298"/>
    <w:rsid w:val="007B29E1"/>
    <w:rsid w:val="007B4626"/>
    <w:rsid w:val="007B529C"/>
    <w:rsid w:val="007B55EA"/>
    <w:rsid w:val="007B75B5"/>
    <w:rsid w:val="007C0955"/>
    <w:rsid w:val="007C0A31"/>
    <w:rsid w:val="007C1739"/>
    <w:rsid w:val="007C2224"/>
    <w:rsid w:val="007C273E"/>
    <w:rsid w:val="007C2CA2"/>
    <w:rsid w:val="007C2FEA"/>
    <w:rsid w:val="007C3F92"/>
    <w:rsid w:val="007C41D3"/>
    <w:rsid w:val="007C51C1"/>
    <w:rsid w:val="007C54A5"/>
    <w:rsid w:val="007C5805"/>
    <w:rsid w:val="007C593E"/>
    <w:rsid w:val="007C629D"/>
    <w:rsid w:val="007C6386"/>
    <w:rsid w:val="007C6AD8"/>
    <w:rsid w:val="007C6C08"/>
    <w:rsid w:val="007C7192"/>
    <w:rsid w:val="007C75B1"/>
    <w:rsid w:val="007C7F75"/>
    <w:rsid w:val="007D050A"/>
    <w:rsid w:val="007D1252"/>
    <w:rsid w:val="007D1411"/>
    <w:rsid w:val="007D1591"/>
    <w:rsid w:val="007D1FCC"/>
    <w:rsid w:val="007D2455"/>
    <w:rsid w:val="007D3809"/>
    <w:rsid w:val="007D3C20"/>
    <w:rsid w:val="007D3FBB"/>
    <w:rsid w:val="007D4277"/>
    <w:rsid w:val="007D5A6F"/>
    <w:rsid w:val="007D65F1"/>
    <w:rsid w:val="007D7F0C"/>
    <w:rsid w:val="007E05AF"/>
    <w:rsid w:val="007E0A64"/>
    <w:rsid w:val="007E109D"/>
    <w:rsid w:val="007E11D2"/>
    <w:rsid w:val="007E1567"/>
    <w:rsid w:val="007E1C6A"/>
    <w:rsid w:val="007E22B7"/>
    <w:rsid w:val="007E2BF3"/>
    <w:rsid w:val="007E3447"/>
    <w:rsid w:val="007E3CB2"/>
    <w:rsid w:val="007E577E"/>
    <w:rsid w:val="007E6973"/>
    <w:rsid w:val="007E6C04"/>
    <w:rsid w:val="007E7C43"/>
    <w:rsid w:val="007E7D55"/>
    <w:rsid w:val="007F0108"/>
    <w:rsid w:val="007F0378"/>
    <w:rsid w:val="007F28E7"/>
    <w:rsid w:val="007F39C8"/>
    <w:rsid w:val="007F4B0D"/>
    <w:rsid w:val="007F575E"/>
    <w:rsid w:val="007F5A1B"/>
    <w:rsid w:val="007F5F37"/>
    <w:rsid w:val="007F7127"/>
    <w:rsid w:val="007F7221"/>
    <w:rsid w:val="007F7510"/>
    <w:rsid w:val="007F75DC"/>
    <w:rsid w:val="007F7CF1"/>
    <w:rsid w:val="007F7E3A"/>
    <w:rsid w:val="008007B2"/>
    <w:rsid w:val="00800C20"/>
    <w:rsid w:val="00801DAB"/>
    <w:rsid w:val="0080255C"/>
    <w:rsid w:val="008025F7"/>
    <w:rsid w:val="0080297C"/>
    <w:rsid w:val="00802ECD"/>
    <w:rsid w:val="00802EEE"/>
    <w:rsid w:val="00803C90"/>
    <w:rsid w:val="00804FCE"/>
    <w:rsid w:val="00805A6B"/>
    <w:rsid w:val="00805D47"/>
    <w:rsid w:val="008066D5"/>
    <w:rsid w:val="0080686D"/>
    <w:rsid w:val="00806F99"/>
    <w:rsid w:val="00807612"/>
    <w:rsid w:val="00807882"/>
    <w:rsid w:val="008078DB"/>
    <w:rsid w:val="00807A68"/>
    <w:rsid w:val="00810832"/>
    <w:rsid w:val="0081091E"/>
    <w:rsid w:val="00810AC6"/>
    <w:rsid w:val="00812010"/>
    <w:rsid w:val="00812B86"/>
    <w:rsid w:val="00812D1B"/>
    <w:rsid w:val="00814718"/>
    <w:rsid w:val="008147F7"/>
    <w:rsid w:val="00814F23"/>
    <w:rsid w:val="008160E9"/>
    <w:rsid w:val="00816A4A"/>
    <w:rsid w:val="00816AA1"/>
    <w:rsid w:val="00816C16"/>
    <w:rsid w:val="00816F27"/>
    <w:rsid w:val="008172AA"/>
    <w:rsid w:val="0081751C"/>
    <w:rsid w:val="0081776E"/>
    <w:rsid w:val="00817785"/>
    <w:rsid w:val="00820372"/>
    <w:rsid w:val="008215C9"/>
    <w:rsid w:val="00822303"/>
    <w:rsid w:val="0082239E"/>
    <w:rsid w:val="008225C8"/>
    <w:rsid w:val="00822DD8"/>
    <w:rsid w:val="0082302B"/>
    <w:rsid w:val="00823318"/>
    <w:rsid w:val="00823A82"/>
    <w:rsid w:val="008247D8"/>
    <w:rsid w:val="00824B6B"/>
    <w:rsid w:val="00824BE7"/>
    <w:rsid w:val="00825500"/>
    <w:rsid w:val="00826613"/>
    <w:rsid w:val="00826902"/>
    <w:rsid w:val="00826C75"/>
    <w:rsid w:val="0082776D"/>
    <w:rsid w:val="00827DAA"/>
    <w:rsid w:val="00830ADD"/>
    <w:rsid w:val="00830B1D"/>
    <w:rsid w:val="00830D8D"/>
    <w:rsid w:val="00831222"/>
    <w:rsid w:val="0083141F"/>
    <w:rsid w:val="00831504"/>
    <w:rsid w:val="00831936"/>
    <w:rsid w:val="008320EA"/>
    <w:rsid w:val="0083210E"/>
    <w:rsid w:val="00832577"/>
    <w:rsid w:val="00833571"/>
    <w:rsid w:val="00833A8D"/>
    <w:rsid w:val="00834778"/>
    <w:rsid w:val="00834846"/>
    <w:rsid w:val="00836779"/>
    <w:rsid w:val="0083741A"/>
    <w:rsid w:val="008376CD"/>
    <w:rsid w:val="00840EC7"/>
    <w:rsid w:val="0084118A"/>
    <w:rsid w:val="00842456"/>
    <w:rsid w:val="00843C16"/>
    <w:rsid w:val="00843CDD"/>
    <w:rsid w:val="008440F2"/>
    <w:rsid w:val="00844BFA"/>
    <w:rsid w:val="00844C30"/>
    <w:rsid w:val="00845BD0"/>
    <w:rsid w:val="00846473"/>
    <w:rsid w:val="008511B0"/>
    <w:rsid w:val="00851AD2"/>
    <w:rsid w:val="00851AF5"/>
    <w:rsid w:val="00851D44"/>
    <w:rsid w:val="00853495"/>
    <w:rsid w:val="00853539"/>
    <w:rsid w:val="00853DBB"/>
    <w:rsid w:val="00853F84"/>
    <w:rsid w:val="00854474"/>
    <w:rsid w:val="00854F67"/>
    <w:rsid w:val="00855699"/>
    <w:rsid w:val="00855B9D"/>
    <w:rsid w:val="008569D9"/>
    <w:rsid w:val="00856CA5"/>
    <w:rsid w:val="008575F2"/>
    <w:rsid w:val="00857AA4"/>
    <w:rsid w:val="00860960"/>
    <w:rsid w:val="008610DE"/>
    <w:rsid w:val="00861C31"/>
    <w:rsid w:val="00861F19"/>
    <w:rsid w:val="00862A7C"/>
    <w:rsid w:val="00863983"/>
    <w:rsid w:val="00863D57"/>
    <w:rsid w:val="00863DFA"/>
    <w:rsid w:val="00863E0C"/>
    <w:rsid w:val="008641AF"/>
    <w:rsid w:val="00864BF6"/>
    <w:rsid w:val="00865049"/>
    <w:rsid w:val="00865125"/>
    <w:rsid w:val="00865537"/>
    <w:rsid w:val="00866383"/>
    <w:rsid w:val="00866563"/>
    <w:rsid w:val="00867A23"/>
    <w:rsid w:val="00872633"/>
    <w:rsid w:val="008738EA"/>
    <w:rsid w:val="00873970"/>
    <w:rsid w:val="00873C23"/>
    <w:rsid w:val="00873D92"/>
    <w:rsid w:val="0087564F"/>
    <w:rsid w:val="0087674E"/>
    <w:rsid w:val="008776A5"/>
    <w:rsid w:val="00881580"/>
    <w:rsid w:val="008817D6"/>
    <w:rsid w:val="008819D0"/>
    <w:rsid w:val="00881C58"/>
    <w:rsid w:val="0088229A"/>
    <w:rsid w:val="0088285C"/>
    <w:rsid w:val="008831BA"/>
    <w:rsid w:val="00883CFB"/>
    <w:rsid w:val="008845C5"/>
    <w:rsid w:val="0088471B"/>
    <w:rsid w:val="008849D8"/>
    <w:rsid w:val="00884AF5"/>
    <w:rsid w:val="008871C8"/>
    <w:rsid w:val="00887E98"/>
    <w:rsid w:val="008902CD"/>
    <w:rsid w:val="0089033E"/>
    <w:rsid w:val="0089082F"/>
    <w:rsid w:val="00890BD3"/>
    <w:rsid w:val="00891295"/>
    <w:rsid w:val="00891384"/>
    <w:rsid w:val="008919BB"/>
    <w:rsid w:val="00892A69"/>
    <w:rsid w:val="00894063"/>
    <w:rsid w:val="00894EAA"/>
    <w:rsid w:val="0089508B"/>
    <w:rsid w:val="00895821"/>
    <w:rsid w:val="00897645"/>
    <w:rsid w:val="00897C0B"/>
    <w:rsid w:val="008A041F"/>
    <w:rsid w:val="008A2267"/>
    <w:rsid w:val="008A2401"/>
    <w:rsid w:val="008A261E"/>
    <w:rsid w:val="008A2C5C"/>
    <w:rsid w:val="008A4000"/>
    <w:rsid w:val="008A4946"/>
    <w:rsid w:val="008A4C2F"/>
    <w:rsid w:val="008A5FF0"/>
    <w:rsid w:val="008A7CDD"/>
    <w:rsid w:val="008B3042"/>
    <w:rsid w:val="008B3BBB"/>
    <w:rsid w:val="008B4007"/>
    <w:rsid w:val="008B4A4F"/>
    <w:rsid w:val="008B4AB7"/>
    <w:rsid w:val="008B4CF2"/>
    <w:rsid w:val="008B50C7"/>
    <w:rsid w:val="008B5536"/>
    <w:rsid w:val="008B5FF4"/>
    <w:rsid w:val="008B60BF"/>
    <w:rsid w:val="008B6762"/>
    <w:rsid w:val="008B6816"/>
    <w:rsid w:val="008B7EFC"/>
    <w:rsid w:val="008C00DB"/>
    <w:rsid w:val="008C07C3"/>
    <w:rsid w:val="008C0E76"/>
    <w:rsid w:val="008C0E7C"/>
    <w:rsid w:val="008C0E85"/>
    <w:rsid w:val="008C147D"/>
    <w:rsid w:val="008C18E6"/>
    <w:rsid w:val="008C1D9F"/>
    <w:rsid w:val="008C1F96"/>
    <w:rsid w:val="008C266C"/>
    <w:rsid w:val="008C3684"/>
    <w:rsid w:val="008C5E3E"/>
    <w:rsid w:val="008C5EAF"/>
    <w:rsid w:val="008C646A"/>
    <w:rsid w:val="008C657A"/>
    <w:rsid w:val="008C65A3"/>
    <w:rsid w:val="008C6C57"/>
    <w:rsid w:val="008C7013"/>
    <w:rsid w:val="008C72FC"/>
    <w:rsid w:val="008D110D"/>
    <w:rsid w:val="008D5385"/>
    <w:rsid w:val="008D5562"/>
    <w:rsid w:val="008D6394"/>
    <w:rsid w:val="008D7C06"/>
    <w:rsid w:val="008D7D2F"/>
    <w:rsid w:val="008E0BD0"/>
    <w:rsid w:val="008E0C53"/>
    <w:rsid w:val="008E1DC4"/>
    <w:rsid w:val="008E29F1"/>
    <w:rsid w:val="008E439F"/>
    <w:rsid w:val="008E5E42"/>
    <w:rsid w:val="008E7408"/>
    <w:rsid w:val="008E7F1C"/>
    <w:rsid w:val="008F20EB"/>
    <w:rsid w:val="008F2B87"/>
    <w:rsid w:val="008F33CE"/>
    <w:rsid w:val="008F395D"/>
    <w:rsid w:val="008F4B96"/>
    <w:rsid w:val="008F4DDF"/>
    <w:rsid w:val="008F7C44"/>
    <w:rsid w:val="00900772"/>
    <w:rsid w:val="00900876"/>
    <w:rsid w:val="009014D9"/>
    <w:rsid w:val="00902523"/>
    <w:rsid w:val="009029AC"/>
    <w:rsid w:val="00903216"/>
    <w:rsid w:val="00903800"/>
    <w:rsid w:val="00904A3D"/>
    <w:rsid w:val="00905D61"/>
    <w:rsid w:val="00905E1D"/>
    <w:rsid w:val="009106DF"/>
    <w:rsid w:val="00911033"/>
    <w:rsid w:val="00911BDB"/>
    <w:rsid w:val="00915538"/>
    <w:rsid w:val="0091559E"/>
    <w:rsid w:val="009166DC"/>
    <w:rsid w:val="00916B73"/>
    <w:rsid w:val="00917240"/>
    <w:rsid w:val="009201BE"/>
    <w:rsid w:val="009203C5"/>
    <w:rsid w:val="0092088D"/>
    <w:rsid w:val="00920B4F"/>
    <w:rsid w:val="00920C65"/>
    <w:rsid w:val="00920D9B"/>
    <w:rsid w:val="009216CA"/>
    <w:rsid w:val="00922A24"/>
    <w:rsid w:val="00922E7F"/>
    <w:rsid w:val="00923A4E"/>
    <w:rsid w:val="009243EA"/>
    <w:rsid w:val="009262B3"/>
    <w:rsid w:val="0092637B"/>
    <w:rsid w:val="0092645C"/>
    <w:rsid w:val="0093068D"/>
    <w:rsid w:val="00930877"/>
    <w:rsid w:val="00930919"/>
    <w:rsid w:val="009316C1"/>
    <w:rsid w:val="00931EDC"/>
    <w:rsid w:val="00932246"/>
    <w:rsid w:val="00932EB9"/>
    <w:rsid w:val="009337E5"/>
    <w:rsid w:val="00933F97"/>
    <w:rsid w:val="00934790"/>
    <w:rsid w:val="00935475"/>
    <w:rsid w:val="00935900"/>
    <w:rsid w:val="00936924"/>
    <w:rsid w:val="009379DF"/>
    <w:rsid w:val="009401BE"/>
    <w:rsid w:val="00940696"/>
    <w:rsid w:val="00942567"/>
    <w:rsid w:val="0094283D"/>
    <w:rsid w:val="00942C7B"/>
    <w:rsid w:val="00942EAB"/>
    <w:rsid w:val="00943057"/>
    <w:rsid w:val="00943454"/>
    <w:rsid w:val="00943AB7"/>
    <w:rsid w:val="00944A88"/>
    <w:rsid w:val="00944B89"/>
    <w:rsid w:val="00945A6C"/>
    <w:rsid w:val="00945BEC"/>
    <w:rsid w:val="0094664D"/>
    <w:rsid w:val="00947326"/>
    <w:rsid w:val="00950616"/>
    <w:rsid w:val="00951201"/>
    <w:rsid w:val="00951772"/>
    <w:rsid w:val="00951ECE"/>
    <w:rsid w:val="00952053"/>
    <w:rsid w:val="009526C0"/>
    <w:rsid w:val="00952A6D"/>
    <w:rsid w:val="00953E6F"/>
    <w:rsid w:val="00953F4B"/>
    <w:rsid w:val="009541B2"/>
    <w:rsid w:val="00954F08"/>
    <w:rsid w:val="00955B52"/>
    <w:rsid w:val="00956CFF"/>
    <w:rsid w:val="00956F76"/>
    <w:rsid w:val="00960322"/>
    <w:rsid w:val="009605E0"/>
    <w:rsid w:val="00960D51"/>
    <w:rsid w:val="009613DE"/>
    <w:rsid w:val="00961401"/>
    <w:rsid w:val="00961F62"/>
    <w:rsid w:val="00962105"/>
    <w:rsid w:val="00962443"/>
    <w:rsid w:val="0096350D"/>
    <w:rsid w:val="009637A0"/>
    <w:rsid w:val="00964826"/>
    <w:rsid w:val="00964ACA"/>
    <w:rsid w:val="009651B0"/>
    <w:rsid w:val="00965337"/>
    <w:rsid w:val="009657E4"/>
    <w:rsid w:val="009666B2"/>
    <w:rsid w:val="0096733A"/>
    <w:rsid w:val="009679A4"/>
    <w:rsid w:val="009711A9"/>
    <w:rsid w:val="0097269E"/>
    <w:rsid w:val="00973958"/>
    <w:rsid w:val="00973D37"/>
    <w:rsid w:val="00974041"/>
    <w:rsid w:val="00974446"/>
    <w:rsid w:val="00974E41"/>
    <w:rsid w:val="009761BC"/>
    <w:rsid w:val="00976D6D"/>
    <w:rsid w:val="00976DA8"/>
    <w:rsid w:val="00976E7D"/>
    <w:rsid w:val="0097780C"/>
    <w:rsid w:val="00977AB3"/>
    <w:rsid w:val="00980514"/>
    <w:rsid w:val="009805D7"/>
    <w:rsid w:val="00980776"/>
    <w:rsid w:val="009822BF"/>
    <w:rsid w:val="0098239F"/>
    <w:rsid w:val="00982A6F"/>
    <w:rsid w:val="00982E62"/>
    <w:rsid w:val="009834F2"/>
    <w:rsid w:val="00983542"/>
    <w:rsid w:val="00983A3F"/>
    <w:rsid w:val="00983F0D"/>
    <w:rsid w:val="009848B3"/>
    <w:rsid w:val="00984F4F"/>
    <w:rsid w:val="009857FD"/>
    <w:rsid w:val="0098583F"/>
    <w:rsid w:val="00985BC0"/>
    <w:rsid w:val="00986581"/>
    <w:rsid w:val="009874CA"/>
    <w:rsid w:val="00993292"/>
    <w:rsid w:val="0099386E"/>
    <w:rsid w:val="0099436F"/>
    <w:rsid w:val="00994AE0"/>
    <w:rsid w:val="00994E3A"/>
    <w:rsid w:val="0099530F"/>
    <w:rsid w:val="00995BC2"/>
    <w:rsid w:val="00995E3C"/>
    <w:rsid w:val="009966D2"/>
    <w:rsid w:val="00996720"/>
    <w:rsid w:val="00996C3C"/>
    <w:rsid w:val="00997C9B"/>
    <w:rsid w:val="009A0AC9"/>
    <w:rsid w:val="009A1652"/>
    <w:rsid w:val="009A184E"/>
    <w:rsid w:val="009A3F9C"/>
    <w:rsid w:val="009A40E6"/>
    <w:rsid w:val="009A4B52"/>
    <w:rsid w:val="009A4D42"/>
    <w:rsid w:val="009A5BD3"/>
    <w:rsid w:val="009A6177"/>
    <w:rsid w:val="009A68ED"/>
    <w:rsid w:val="009A79E9"/>
    <w:rsid w:val="009B14E4"/>
    <w:rsid w:val="009B167A"/>
    <w:rsid w:val="009B1918"/>
    <w:rsid w:val="009B1E25"/>
    <w:rsid w:val="009B2742"/>
    <w:rsid w:val="009B3621"/>
    <w:rsid w:val="009B37CE"/>
    <w:rsid w:val="009B40DF"/>
    <w:rsid w:val="009B4195"/>
    <w:rsid w:val="009B462A"/>
    <w:rsid w:val="009B5131"/>
    <w:rsid w:val="009B56F8"/>
    <w:rsid w:val="009B5C32"/>
    <w:rsid w:val="009B5DD6"/>
    <w:rsid w:val="009B6093"/>
    <w:rsid w:val="009B6EBA"/>
    <w:rsid w:val="009B7BD6"/>
    <w:rsid w:val="009B7E15"/>
    <w:rsid w:val="009B7F39"/>
    <w:rsid w:val="009C06EC"/>
    <w:rsid w:val="009C111B"/>
    <w:rsid w:val="009C12BD"/>
    <w:rsid w:val="009C15E5"/>
    <w:rsid w:val="009C1CDD"/>
    <w:rsid w:val="009C34CB"/>
    <w:rsid w:val="009C4031"/>
    <w:rsid w:val="009C51A7"/>
    <w:rsid w:val="009C54C9"/>
    <w:rsid w:val="009C5B65"/>
    <w:rsid w:val="009C5D2C"/>
    <w:rsid w:val="009C6C38"/>
    <w:rsid w:val="009C6C59"/>
    <w:rsid w:val="009C7223"/>
    <w:rsid w:val="009C74D3"/>
    <w:rsid w:val="009C7DEE"/>
    <w:rsid w:val="009D02CD"/>
    <w:rsid w:val="009D053E"/>
    <w:rsid w:val="009D09DA"/>
    <w:rsid w:val="009D0A72"/>
    <w:rsid w:val="009D101C"/>
    <w:rsid w:val="009D1994"/>
    <w:rsid w:val="009D2A32"/>
    <w:rsid w:val="009D2F03"/>
    <w:rsid w:val="009D3D7E"/>
    <w:rsid w:val="009D46D6"/>
    <w:rsid w:val="009D5BE7"/>
    <w:rsid w:val="009D7B52"/>
    <w:rsid w:val="009D7C50"/>
    <w:rsid w:val="009E024B"/>
    <w:rsid w:val="009E0E04"/>
    <w:rsid w:val="009E1DAA"/>
    <w:rsid w:val="009E2B89"/>
    <w:rsid w:val="009E3FE5"/>
    <w:rsid w:val="009E3FE9"/>
    <w:rsid w:val="009E4FE0"/>
    <w:rsid w:val="009E6ACF"/>
    <w:rsid w:val="009F022F"/>
    <w:rsid w:val="009F036A"/>
    <w:rsid w:val="009F0554"/>
    <w:rsid w:val="009F0D51"/>
    <w:rsid w:val="009F2242"/>
    <w:rsid w:val="009F3459"/>
    <w:rsid w:val="009F37F4"/>
    <w:rsid w:val="009F439D"/>
    <w:rsid w:val="009F4414"/>
    <w:rsid w:val="009F448A"/>
    <w:rsid w:val="009F4D4A"/>
    <w:rsid w:val="009F511D"/>
    <w:rsid w:val="009F6E67"/>
    <w:rsid w:val="009F78D2"/>
    <w:rsid w:val="00A0004A"/>
    <w:rsid w:val="00A02637"/>
    <w:rsid w:val="00A0279F"/>
    <w:rsid w:val="00A02D58"/>
    <w:rsid w:val="00A02E65"/>
    <w:rsid w:val="00A0324A"/>
    <w:rsid w:val="00A046B0"/>
    <w:rsid w:val="00A049C8"/>
    <w:rsid w:val="00A04A05"/>
    <w:rsid w:val="00A04C71"/>
    <w:rsid w:val="00A05470"/>
    <w:rsid w:val="00A0555E"/>
    <w:rsid w:val="00A06E5C"/>
    <w:rsid w:val="00A10627"/>
    <w:rsid w:val="00A10BDE"/>
    <w:rsid w:val="00A10FEA"/>
    <w:rsid w:val="00A11297"/>
    <w:rsid w:val="00A12648"/>
    <w:rsid w:val="00A1264C"/>
    <w:rsid w:val="00A12D84"/>
    <w:rsid w:val="00A14237"/>
    <w:rsid w:val="00A14B0A"/>
    <w:rsid w:val="00A14B38"/>
    <w:rsid w:val="00A14B67"/>
    <w:rsid w:val="00A160C6"/>
    <w:rsid w:val="00A161AA"/>
    <w:rsid w:val="00A169DE"/>
    <w:rsid w:val="00A212F4"/>
    <w:rsid w:val="00A21B8B"/>
    <w:rsid w:val="00A2206B"/>
    <w:rsid w:val="00A233D9"/>
    <w:rsid w:val="00A24BB0"/>
    <w:rsid w:val="00A260DD"/>
    <w:rsid w:val="00A271AC"/>
    <w:rsid w:val="00A27C48"/>
    <w:rsid w:val="00A27DC7"/>
    <w:rsid w:val="00A27DCB"/>
    <w:rsid w:val="00A31D84"/>
    <w:rsid w:val="00A321C4"/>
    <w:rsid w:val="00A3236E"/>
    <w:rsid w:val="00A32EF9"/>
    <w:rsid w:val="00A33349"/>
    <w:rsid w:val="00A34025"/>
    <w:rsid w:val="00A35703"/>
    <w:rsid w:val="00A35AD3"/>
    <w:rsid w:val="00A35E89"/>
    <w:rsid w:val="00A400DA"/>
    <w:rsid w:val="00A401DF"/>
    <w:rsid w:val="00A40C82"/>
    <w:rsid w:val="00A41134"/>
    <w:rsid w:val="00A4163D"/>
    <w:rsid w:val="00A41B59"/>
    <w:rsid w:val="00A426B0"/>
    <w:rsid w:val="00A42F9B"/>
    <w:rsid w:val="00A43958"/>
    <w:rsid w:val="00A44CBA"/>
    <w:rsid w:val="00A4507F"/>
    <w:rsid w:val="00A45571"/>
    <w:rsid w:val="00A46C73"/>
    <w:rsid w:val="00A47716"/>
    <w:rsid w:val="00A51371"/>
    <w:rsid w:val="00A515A7"/>
    <w:rsid w:val="00A51E3D"/>
    <w:rsid w:val="00A52939"/>
    <w:rsid w:val="00A52A12"/>
    <w:rsid w:val="00A5341D"/>
    <w:rsid w:val="00A53D41"/>
    <w:rsid w:val="00A545E1"/>
    <w:rsid w:val="00A561F5"/>
    <w:rsid w:val="00A56311"/>
    <w:rsid w:val="00A57AC3"/>
    <w:rsid w:val="00A61727"/>
    <w:rsid w:val="00A617FF"/>
    <w:rsid w:val="00A61C1F"/>
    <w:rsid w:val="00A61C87"/>
    <w:rsid w:val="00A621BC"/>
    <w:rsid w:val="00A631FC"/>
    <w:rsid w:val="00A64B3D"/>
    <w:rsid w:val="00A6543E"/>
    <w:rsid w:val="00A66FA2"/>
    <w:rsid w:val="00A676C5"/>
    <w:rsid w:val="00A70F5A"/>
    <w:rsid w:val="00A71489"/>
    <w:rsid w:val="00A721C9"/>
    <w:rsid w:val="00A730A2"/>
    <w:rsid w:val="00A73A6D"/>
    <w:rsid w:val="00A745F4"/>
    <w:rsid w:val="00A759FA"/>
    <w:rsid w:val="00A75CCF"/>
    <w:rsid w:val="00A76865"/>
    <w:rsid w:val="00A76A3E"/>
    <w:rsid w:val="00A76E17"/>
    <w:rsid w:val="00A7760D"/>
    <w:rsid w:val="00A801B5"/>
    <w:rsid w:val="00A802D1"/>
    <w:rsid w:val="00A8194B"/>
    <w:rsid w:val="00A81A01"/>
    <w:rsid w:val="00A824EF"/>
    <w:rsid w:val="00A82582"/>
    <w:rsid w:val="00A83037"/>
    <w:rsid w:val="00A83CDB"/>
    <w:rsid w:val="00A843B9"/>
    <w:rsid w:val="00A8450D"/>
    <w:rsid w:val="00A84DCC"/>
    <w:rsid w:val="00A85770"/>
    <w:rsid w:val="00A865A6"/>
    <w:rsid w:val="00A86649"/>
    <w:rsid w:val="00A86A36"/>
    <w:rsid w:val="00A86A58"/>
    <w:rsid w:val="00A87565"/>
    <w:rsid w:val="00A90A10"/>
    <w:rsid w:val="00A91104"/>
    <w:rsid w:val="00A91713"/>
    <w:rsid w:val="00A92B6E"/>
    <w:rsid w:val="00A92ED1"/>
    <w:rsid w:val="00A934C9"/>
    <w:rsid w:val="00A94381"/>
    <w:rsid w:val="00A949BC"/>
    <w:rsid w:val="00A95491"/>
    <w:rsid w:val="00A9572A"/>
    <w:rsid w:val="00A9580C"/>
    <w:rsid w:val="00A960A2"/>
    <w:rsid w:val="00AA09BC"/>
    <w:rsid w:val="00AA0B52"/>
    <w:rsid w:val="00AA0D2E"/>
    <w:rsid w:val="00AA0DE8"/>
    <w:rsid w:val="00AA2CA9"/>
    <w:rsid w:val="00AA2E8C"/>
    <w:rsid w:val="00AA3390"/>
    <w:rsid w:val="00AA3D43"/>
    <w:rsid w:val="00AA42BE"/>
    <w:rsid w:val="00AA4A7B"/>
    <w:rsid w:val="00AA54DE"/>
    <w:rsid w:val="00AA57CD"/>
    <w:rsid w:val="00AA5EDD"/>
    <w:rsid w:val="00AA6393"/>
    <w:rsid w:val="00AA6CD6"/>
    <w:rsid w:val="00AA749E"/>
    <w:rsid w:val="00AA76FF"/>
    <w:rsid w:val="00AA79FC"/>
    <w:rsid w:val="00AB04AA"/>
    <w:rsid w:val="00AB08CC"/>
    <w:rsid w:val="00AB0B98"/>
    <w:rsid w:val="00AB10DE"/>
    <w:rsid w:val="00AB1D41"/>
    <w:rsid w:val="00AB280C"/>
    <w:rsid w:val="00AB313F"/>
    <w:rsid w:val="00AB35CD"/>
    <w:rsid w:val="00AB372D"/>
    <w:rsid w:val="00AB3B37"/>
    <w:rsid w:val="00AB41CC"/>
    <w:rsid w:val="00AB4AEE"/>
    <w:rsid w:val="00AB6FB3"/>
    <w:rsid w:val="00AB7414"/>
    <w:rsid w:val="00AB778B"/>
    <w:rsid w:val="00AC1440"/>
    <w:rsid w:val="00AC1D4A"/>
    <w:rsid w:val="00AC1EC6"/>
    <w:rsid w:val="00AC291F"/>
    <w:rsid w:val="00AC2B46"/>
    <w:rsid w:val="00AC331E"/>
    <w:rsid w:val="00AC3880"/>
    <w:rsid w:val="00AC40A0"/>
    <w:rsid w:val="00AC42E1"/>
    <w:rsid w:val="00AC58E9"/>
    <w:rsid w:val="00AC5F83"/>
    <w:rsid w:val="00AC5FDE"/>
    <w:rsid w:val="00AC7E49"/>
    <w:rsid w:val="00AD0216"/>
    <w:rsid w:val="00AD02F7"/>
    <w:rsid w:val="00AD1264"/>
    <w:rsid w:val="00AD207C"/>
    <w:rsid w:val="00AD2AAE"/>
    <w:rsid w:val="00AD2B20"/>
    <w:rsid w:val="00AD3E88"/>
    <w:rsid w:val="00AD3FE1"/>
    <w:rsid w:val="00AD4016"/>
    <w:rsid w:val="00AD4745"/>
    <w:rsid w:val="00AD4F0E"/>
    <w:rsid w:val="00AD4F5F"/>
    <w:rsid w:val="00AD5245"/>
    <w:rsid w:val="00AD54D1"/>
    <w:rsid w:val="00AD5A3A"/>
    <w:rsid w:val="00AD5B56"/>
    <w:rsid w:val="00AD5F21"/>
    <w:rsid w:val="00AD5FEC"/>
    <w:rsid w:val="00AD6026"/>
    <w:rsid w:val="00AD6E3A"/>
    <w:rsid w:val="00AD6E5F"/>
    <w:rsid w:val="00AD7458"/>
    <w:rsid w:val="00AD7BB2"/>
    <w:rsid w:val="00AE0D06"/>
    <w:rsid w:val="00AE13A3"/>
    <w:rsid w:val="00AE2540"/>
    <w:rsid w:val="00AE277E"/>
    <w:rsid w:val="00AE2E95"/>
    <w:rsid w:val="00AE5722"/>
    <w:rsid w:val="00AE5B81"/>
    <w:rsid w:val="00AE5FD3"/>
    <w:rsid w:val="00AE6D66"/>
    <w:rsid w:val="00AE7199"/>
    <w:rsid w:val="00AE7696"/>
    <w:rsid w:val="00AF0BEB"/>
    <w:rsid w:val="00AF0D57"/>
    <w:rsid w:val="00AF0FA2"/>
    <w:rsid w:val="00AF111B"/>
    <w:rsid w:val="00AF27AF"/>
    <w:rsid w:val="00AF5339"/>
    <w:rsid w:val="00AF5622"/>
    <w:rsid w:val="00AF6078"/>
    <w:rsid w:val="00AF71AF"/>
    <w:rsid w:val="00AF79A0"/>
    <w:rsid w:val="00AF7C2E"/>
    <w:rsid w:val="00B00B69"/>
    <w:rsid w:val="00B01848"/>
    <w:rsid w:val="00B01DF8"/>
    <w:rsid w:val="00B02FA6"/>
    <w:rsid w:val="00B0404A"/>
    <w:rsid w:val="00B0433C"/>
    <w:rsid w:val="00B047DD"/>
    <w:rsid w:val="00B05104"/>
    <w:rsid w:val="00B0564C"/>
    <w:rsid w:val="00B05C62"/>
    <w:rsid w:val="00B05CB8"/>
    <w:rsid w:val="00B060E4"/>
    <w:rsid w:val="00B0669D"/>
    <w:rsid w:val="00B06F8C"/>
    <w:rsid w:val="00B1076B"/>
    <w:rsid w:val="00B10CEA"/>
    <w:rsid w:val="00B11011"/>
    <w:rsid w:val="00B1301B"/>
    <w:rsid w:val="00B139FE"/>
    <w:rsid w:val="00B13CED"/>
    <w:rsid w:val="00B141A9"/>
    <w:rsid w:val="00B15BE2"/>
    <w:rsid w:val="00B166E2"/>
    <w:rsid w:val="00B17090"/>
    <w:rsid w:val="00B1751E"/>
    <w:rsid w:val="00B202D8"/>
    <w:rsid w:val="00B20E1B"/>
    <w:rsid w:val="00B20EBE"/>
    <w:rsid w:val="00B21F11"/>
    <w:rsid w:val="00B227CF"/>
    <w:rsid w:val="00B22A2E"/>
    <w:rsid w:val="00B22DA7"/>
    <w:rsid w:val="00B23747"/>
    <w:rsid w:val="00B24B63"/>
    <w:rsid w:val="00B24DD9"/>
    <w:rsid w:val="00B2603F"/>
    <w:rsid w:val="00B265EF"/>
    <w:rsid w:val="00B269B8"/>
    <w:rsid w:val="00B30073"/>
    <w:rsid w:val="00B313DD"/>
    <w:rsid w:val="00B31E2D"/>
    <w:rsid w:val="00B32448"/>
    <w:rsid w:val="00B328E4"/>
    <w:rsid w:val="00B32E98"/>
    <w:rsid w:val="00B33658"/>
    <w:rsid w:val="00B33713"/>
    <w:rsid w:val="00B33B8E"/>
    <w:rsid w:val="00B34397"/>
    <w:rsid w:val="00B346D7"/>
    <w:rsid w:val="00B346F1"/>
    <w:rsid w:val="00B34737"/>
    <w:rsid w:val="00B347F9"/>
    <w:rsid w:val="00B35B45"/>
    <w:rsid w:val="00B362F5"/>
    <w:rsid w:val="00B36593"/>
    <w:rsid w:val="00B3671F"/>
    <w:rsid w:val="00B3675E"/>
    <w:rsid w:val="00B40678"/>
    <w:rsid w:val="00B41E91"/>
    <w:rsid w:val="00B42E27"/>
    <w:rsid w:val="00B42FCE"/>
    <w:rsid w:val="00B44268"/>
    <w:rsid w:val="00B44653"/>
    <w:rsid w:val="00B458F6"/>
    <w:rsid w:val="00B464D6"/>
    <w:rsid w:val="00B465DD"/>
    <w:rsid w:val="00B46914"/>
    <w:rsid w:val="00B46C1D"/>
    <w:rsid w:val="00B474CC"/>
    <w:rsid w:val="00B479C2"/>
    <w:rsid w:val="00B501CB"/>
    <w:rsid w:val="00B50713"/>
    <w:rsid w:val="00B50CE3"/>
    <w:rsid w:val="00B5221B"/>
    <w:rsid w:val="00B52D4B"/>
    <w:rsid w:val="00B53E42"/>
    <w:rsid w:val="00B5435C"/>
    <w:rsid w:val="00B54F38"/>
    <w:rsid w:val="00B55B48"/>
    <w:rsid w:val="00B56096"/>
    <w:rsid w:val="00B5776A"/>
    <w:rsid w:val="00B577BB"/>
    <w:rsid w:val="00B6084B"/>
    <w:rsid w:val="00B609FA"/>
    <w:rsid w:val="00B6119B"/>
    <w:rsid w:val="00B617C0"/>
    <w:rsid w:val="00B6206D"/>
    <w:rsid w:val="00B62444"/>
    <w:rsid w:val="00B644F8"/>
    <w:rsid w:val="00B6532F"/>
    <w:rsid w:val="00B65EDB"/>
    <w:rsid w:val="00B66ADB"/>
    <w:rsid w:val="00B66C55"/>
    <w:rsid w:val="00B66DE7"/>
    <w:rsid w:val="00B67056"/>
    <w:rsid w:val="00B67132"/>
    <w:rsid w:val="00B71259"/>
    <w:rsid w:val="00B71AD1"/>
    <w:rsid w:val="00B722DF"/>
    <w:rsid w:val="00B724EE"/>
    <w:rsid w:val="00B7407A"/>
    <w:rsid w:val="00B74422"/>
    <w:rsid w:val="00B744AC"/>
    <w:rsid w:val="00B7476B"/>
    <w:rsid w:val="00B75207"/>
    <w:rsid w:val="00B76A7C"/>
    <w:rsid w:val="00B77F9E"/>
    <w:rsid w:val="00B80229"/>
    <w:rsid w:val="00B80746"/>
    <w:rsid w:val="00B81F03"/>
    <w:rsid w:val="00B8217F"/>
    <w:rsid w:val="00B823AB"/>
    <w:rsid w:val="00B82586"/>
    <w:rsid w:val="00B8261C"/>
    <w:rsid w:val="00B835CD"/>
    <w:rsid w:val="00B838A5"/>
    <w:rsid w:val="00B83976"/>
    <w:rsid w:val="00B839F4"/>
    <w:rsid w:val="00B85461"/>
    <w:rsid w:val="00B85D34"/>
    <w:rsid w:val="00B866A4"/>
    <w:rsid w:val="00B9139C"/>
    <w:rsid w:val="00B91519"/>
    <w:rsid w:val="00B917CB"/>
    <w:rsid w:val="00B9272A"/>
    <w:rsid w:val="00B92863"/>
    <w:rsid w:val="00B929B8"/>
    <w:rsid w:val="00B92A37"/>
    <w:rsid w:val="00B92A65"/>
    <w:rsid w:val="00B92BFC"/>
    <w:rsid w:val="00B93469"/>
    <w:rsid w:val="00B93F72"/>
    <w:rsid w:val="00B956BA"/>
    <w:rsid w:val="00B95A72"/>
    <w:rsid w:val="00B95FEF"/>
    <w:rsid w:val="00B968E0"/>
    <w:rsid w:val="00B97090"/>
    <w:rsid w:val="00B97470"/>
    <w:rsid w:val="00B97B97"/>
    <w:rsid w:val="00B97CCB"/>
    <w:rsid w:val="00BA01D2"/>
    <w:rsid w:val="00BA0DE6"/>
    <w:rsid w:val="00BA14A4"/>
    <w:rsid w:val="00BA1F06"/>
    <w:rsid w:val="00BA22A3"/>
    <w:rsid w:val="00BA2C6A"/>
    <w:rsid w:val="00BA373B"/>
    <w:rsid w:val="00BA3C26"/>
    <w:rsid w:val="00BA4C09"/>
    <w:rsid w:val="00BA53B6"/>
    <w:rsid w:val="00BA6E24"/>
    <w:rsid w:val="00BA7735"/>
    <w:rsid w:val="00BB04A8"/>
    <w:rsid w:val="00BB06F9"/>
    <w:rsid w:val="00BB08B7"/>
    <w:rsid w:val="00BB1144"/>
    <w:rsid w:val="00BB139B"/>
    <w:rsid w:val="00BB15F0"/>
    <w:rsid w:val="00BB1AB1"/>
    <w:rsid w:val="00BB3408"/>
    <w:rsid w:val="00BB45BD"/>
    <w:rsid w:val="00BB45FF"/>
    <w:rsid w:val="00BB49C5"/>
    <w:rsid w:val="00BB6397"/>
    <w:rsid w:val="00BB6DE2"/>
    <w:rsid w:val="00BB75F2"/>
    <w:rsid w:val="00BB7631"/>
    <w:rsid w:val="00BB7736"/>
    <w:rsid w:val="00BB7C39"/>
    <w:rsid w:val="00BB7C90"/>
    <w:rsid w:val="00BB7ED0"/>
    <w:rsid w:val="00BC0406"/>
    <w:rsid w:val="00BC0877"/>
    <w:rsid w:val="00BC2344"/>
    <w:rsid w:val="00BC391F"/>
    <w:rsid w:val="00BC435D"/>
    <w:rsid w:val="00BC4CE9"/>
    <w:rsid w:val="00BC4E8A"/>
    <w:rsid w:val="00BC5358"/>
    <w:rsid w:val="00BC6D53"/>
    <w:rsid w:val="00BC6D7D"/>
    <w:rsid w:val="00BC73CC"/>
    <w:rsid w:val="00BC79F7"/>
    <w:rsid w:val="00BC7FFC"/>
    <w:rsid w:val="00BD232B"/>
    <w:rsid w:val="00BD2562"/>
    <w:rsid w:val="00BD3077"/>
    <w:rsid w:val="00BD3983"/>
    <w:rsid w:val="00BD40EF"/>
    <w:rsid w:val="00BD43FA"/>
    <w:rsid w:val="00BD4705"/>
    <w:rsid w:val="00BD4C7A"/>
    <w:rsid w:val="00BD4E80"/>
    <w:rsid w:val="00BD520F"/>
    <w:rsid w:val="00BD586F"/>
    <w:rsid w:val="00BD60E9"/>
    <w:rsid w:val="00BD6E46"/>
    <w:rsid w:val="00BD764A"/>
    <w:rsid w:val="00BD7ECD"/>
    <w:rsid w:val="00BE02B0"/>
    <w:rsid w:val="00BE0770"/>
    <w:rsid w:val="00BE0838"/>
    <w:rsid w:val="00BE1227"/>
    <w:rsid w:val="00BE1945"/>
    <w:rsid w:val="00BE1FCC"/>
    <w:rsid w:val="00BE2564"/>
    <w:rsid w:val="00BE30D0"/>
    <w:rsid w:val="00BE31EA"/>
    <w:rsid w:val="00BE4F2A"/>
    <w:rsid w:val="00BE4FF0"/>
    <w:rsid w:val="00BE5400"/>
    <w:rsid w:val="00BE5DE3"/>
    <w:rsid w:val="00BE613B"/>
    <w:rsid w:val="00BE68BF"/>
    <w:rsid w:val="00BE72D2"/>
    <w:rsid w:val="00BE74C3"/>
    <w:rsid w:val="00BF00F5"/>
    <w:rsid w:val="00BF04B7"/>
    <w:rsid w:val="00BF065D"/>
    <w:rsid w:val="00BF0BDD"/>
    <w:rsid w:val="00BF12D9"/>
    <w:rsid w:val="00BF1EC3"/>
    <w:rsid w:val="00BF2465"/>
    <w:rsid w:val="00BF2746"/>
    <w:rsid w:val="00BF2F03"/>
    <w:rsid w:val="00BF31CF"/>
    <w:rsid w:val="00BF3561"/>
    <w:rsid w:val="00BF5A37"/>
    <w:rsid w:val="00BF5C8D"/>
    <w:rsid w:val="00BF6546"/>
    <w:rsid w:val="00BF79C7"/>
    <w:rsid w:val="00BF7E52"/>
    <w:rsid w:val="00C014DB"/>
    <w:rsid w:val="00C0196C"/>
    <w:rsid w:val="00C02857"/>
    <w:rsid w:val="00C028BD"/>
    <w:rsid w:val="00C040F4"/>
    <w:rsid w:val="00C052E5"/>
    <w:rsid w:val="00C05A80"/>
    <w:rsid w:val="00C05E0F"/>
    <w:rsid w:val="00C05F51"/>
    <w:rsid w:val="00C06280"/>
    <w:rsid w:val="00C10A4E"/>
    <w:rsid w:val="00C144A7"/>
    <w:rsid w:val="00C15071"/>
    <w:rsid w:val="00C152DC"/>
    <w:rsid w:val="00C152FF"/>
    <w:rsid w:val="00C164F0"/>
    <w:rsid w:val="00C17575"/>
    <w:rsid w:val="00C17754"/>
    <w:rsid w:val="00C20262"/>
    <w:rsid w:val="00C2059D"/>
    <w:rsid w:val="00C21E02"/>
    <w:rsid w:val="00C224FE"/>
    <w:rsid w:val="00C226B4"/>
    <w:rsid w:val="00C22811"/>
    <w:rsid w:val="00C23A33"/>
    <w:rsid w:val="00C23A4C"/>
    <w:rsid w:val="00C24D70"/>
    <w:rsid w:val="00C25B03"/>
    <w:rsid w:val="00C26069"/>
    <w:rsid w:val="00C26ACD"/>
    <w:rsid w:val="00C27987"/>
    <w:rsid w:val="00C27B79"/>
    <w:rsid w:val="00C30586"/>
    <w:rsid w:val="00C3058C"/>
    <w:rsid w:val="00C305DB"/>
    <w:rsid w:val="00C310B6"/>
    <w:rsid w:val="00C3111D"/>
    <w:rsid w:val="00C31479"/>
    <w:rsid w:val="00C33172"/>
    <w:rsid w:val="00C35BC2"/>
    <w:rsid w:val="00C37D7E"/>
    <w:rsid w:val="00C40776"/>
    <w:rsid w:val="00C40946"/>
    <w:rsid w:val="00C41BFC"/>
    <w:rsid w:val="00C43133"/>
    <w:rsid w:val="00C4563F"/>
    <w:rsid w:val="00C45A63"/>
    <w:rsid w:val="00C4621F"/>
    <w:rsid w:val="00C4777A"/>
    <w:rsid w:val="00C478BE"/>
    <w:rsid w:val="00C47DC3"/>
    <w:rsid w:val="00C50635"/>
    <w:rsid w:val="00C50DCE"/>
    <w:rsid w:val="00C52055"/>
    <w:rsid w:val="00C53050"/>
    <w:rsid w:val="00C531D2"/>
    <w:rsid w:val="00C537C8"/>
    <w:rsid w:val="00C53AF1"/>
    <w:rsid w:val="00C5408E"/>
    <w:rsid w:val="00C54471"/>
    <w:rsid w:val="00C55B9C"/>
    <w:rsid w:val="00C5612C"/>
    <w:rsid w:val="00C56A0D"/>
    <w:rsid w:val="00C56CAA"/>
    <w:rsid w:val="00C56E1A"/>
    <w:rsid w:val="00C57A0F"/>
    <w:rsid w:val="00C57AF0"/>
    <w:rsid w:val="00C57C33"/>
    <w:rsid w:val="00C61A52"/>
    <w:rsid w:val="00C63CE3"/>
    <w:rsid w:val="00C64BE2"/>
    <w:rsid w:val="00C65BC9"/>
    <w:rsid w:val="00C66652"/>
    <w:rsid w:val="00C6695E"/>
    <w:rsid w:val="00C66BF7"/>
    <w:rsid w:val="00C70701"/>
    <w:rsid w:val="00C71B40"/>
    <w:rsid w:val="00C726B0"/>
    <w:rsid w:val="00C727AF"/>
    <w:rsid w:val="00C73442"/>
    <w:rsid w:val="00C74F62"/>
    <w:rsid w:val="00C755E8"/>
    <w:rsid w:val="00C75A6A"/>
    <w:rsid w:val="00C75F93"/>
    <w:rsid w:val="00C7639C"/>
    <w:rsid w:val="00C76D5A"/>
    <w:rsid w:val="00C77920"/>
    <w:rsid w:val="00C77AE1"/>
    <w:rsid w:val="00C81E0E"/>
    <w:rsid w:val="00C8231A"/>
    <w:rsid w:val="00C824EB"/>
    <w:rsid w:val="00C8285D"/>
    <w:rsid w:val="00C82AB7"/>
    <w:rsid w:val="00C831A5"/>
    <w:rsid w:val="00C832F8"/>
    <w:rsid w:val="00C83B8C"/>
    <w:rsid w:val="00C8411A"/>
    <w:rsid w:val="00C84544"/>
    <w:rsid w:val="00C855C4"/>
    <w:rsid w:val="00C85C24"/>
    <w:rsid w:val="00C85E47"/>
    <w:rsid w:val="00C865FC"/>
    <w:rsid w:val="00C86C53"/>
    <w:rsid w:val="00C86FF8"/>
    <w:rsid w:val="00C87486"/>
    <w:rsid w:val="00C87640"/>
    <w:rsid w:val="00C8782E"/>
    <w:rsid w:val="00C9006C"/>
    <w:rsid w:val="00C900FE"/>
    <w:rsid w:val="00C908BD"/>
    <w:rsid w:val="00C9127A"/>
    <w:rsid w:val="00C91F4D"/>
    <w:rsid w:val="00C933E0"/>
    <w:rsid w:val="00C9360F"/>
    <w:rsid w:val="00C93F2D"/>
    <w:rsid w:val="00C953CD"/>
    <w:rsid w:val="00C96D9A"/>
    <w:rsid w:val="00C970FF"/>
    <w:rsid w:val="00C97253"/>
    <w:rsid w:val="00C979A8"/>
    <w:rsid w:val="00C97B9E"/>
    <w:rsid w:val="00C97CA4"/>
    <w:rsid w:val="00C97CF0"/>
    <w:rsid w:val="00C97DD1"/>
    <w:rsid w:val="00CA0722"/>
    <w:rsid w:val="00CA08B1"/>
    <w:rsid w:val="00CA0A74"/>
    <w:rsid w:val="00CA0C0D"/>
    <w:rsid w:val="00CA0D13"/>
    <w:rsid w:val="00CA2277"/>
    <w:rsid w:val="00CA26A3"/>
    <w:rsid w:val="00CA2EF9"/>
    <w:rsid w:val="00CA322D"/>
    <w:rsid w:val="00CA40F6"/>
    <w:rsid w:val="00CA4146"/>
    <w:rsid w:val="00CA4385"/>
    <w:rsid w:val="00CA55EE"/>
    <w:rsid w:val="00CA617F"/>
    <w:rsid w:val="00CA625E"/>
    <w:rsid w:val="00CA6EC2"/>
    <w:rsid w:val="00CA6F68"/>
    <w:rsid w:val="00CA7FE3"/>
    <w:rsid w:val="00CB0277"/>
    <w:rsid w:val="00CB0BBA"/>
    <w:rsid w:val="00CB1494"/>
    <w:rsid w:val="00CB1931"/>
    <w:rsid w:val="00CB2268"/>
    <w:rsid w:val="00CB2D0B"/>
    <w:rsid w:val="00CB3FEB"/>
    <w:rsid w:val="00CB47F5"/>
    <w:rsid w:val="00CB6EF2"/>
    <w:rsid w:val="00CB6F18"/>
    <w:rsid w:val="00CB75BF"/>
    <w:rsid w:val="00CB7851"/>
    <w:rsid w:val="00CB7FD8"/>
    <w:rsid w:val="00CC09EE"/>
    <w:rsid w:val="00CC0A27"/>
    <w:rsid w:val="00CC16A5"/>
    <w:rsid w:val="00CC2B47"/>
    <w:rsid w:val="00CC2FA6"/>
    <w:rsid w:val="00CC343D"/>
    <w:rsid w:val="00CC3C26"/>
    <w:rsid w:val="00CC3DFF"/>
    <w:rsid w:val="00CC4432"/>
    <w:rsid w:val="00CC4D61"/>
    <w:rsid w:val="00CC529A"/>
    <w:rsid w:val="00CC5F8C"/>
    <w:rsid w:val="00CC657C"/>
    <w:rsid w:val="00CC6A0D"/>
    <w:rsid w:val="00CC7158"/>
    <w:rsid w:val="00CC7A61"/>
    <w:rsid w:val="00CC7E0C"/>
    <w:rsid w:val="00CD0763"/>
    <w:rsid w:val="00CD1A6B"/>
    <w:rsid w:val="00CD223C"/>
    <w:rsid w:val="00CD251A"/>
    <w:rsid w:val="00CD2661"/>
    <w:rsid w:val="00CD2A6E"/>
    <w:rsid w:val="00CD37DD"/>
    <w:rsid w:val="00CD3E7F"/>
    <w:rsid w:val="00CD40D3"/>
    <w:rsid w:val="00CD4BB0"/>
    <w:rsid w:val="00CD4C72"/>
    <w:rsid w:val="00CD5DFF"/>
    <w:rsid w:val="00CD6725"/>
    <w:rsid w:val="00CD6D73"/>
    <w:rsid w:val="00CD6F05"/>
    <w:rsid w:val="00CD7C96"/>
    <w:rsid w:val="00CE0404"/>
    <w:rsid w:val="00CE0D7F"/>
    <w:rsid w:val="00CE1479"/>
    <w:rsid w:val="00CE230C"/>
    <w:rsid w:val="00CE280A"/>
    <w:rsid w:val="00CE2D18"/>
    <w:rsid w:val="00CE475E"/>
    <w:rsid w:val="00CE492B"/>
    <w:rsid w:val="00CE4C73"/>
    <w:rsid w:val="00CE60E9"/>
    <w:rsid w:val="00CE655D"/>
    <w:rsid w:val="00CE680C"/>
    <w:rsid w:val="00CE6DDB"/>
    <w:rsid w:val="00CE6E91"/>
    <w:rsid w:val="00CF0632"/>
    <w:rsid w:val="00CF068D"/>
    <w:rsid w:val="00CF1A46"/>
    <w:rsid w:val="00CF252C"/>
    <w:rsid w:val="00CF2C50"/>
    <w:rsid w:val="00CF3560"/>
    <w:rsid w:val="00CF3D7E"/>
    <w:rsid w:val="00CF3FC1"/>
    <w:rsid w:val="00CF4D8F"/>
    <w:rsid w:val="00CF4EA7"/>
    <w:rsid w:val="00CF539D"/>
    <w:rsid w:val="00CF57DA"/>
    <w:rsid w:val="00CF6CD4"/>
    <w:rsid w:val="00CF6E11"/>
    <w:rsid w:val="00CF709F"/>
    <w:rsid w:val="00CF7FA2"/>
    <w:rsid w:val="00D018BD"/>
    <w:rsid w:val="00D01E2B"/>
    <w:rsid w:val="00D02179"/>
    <w:rsid w:val="00D022D9"/>
    <w:rsid w:val="00D02592"/>
    <w:rsid w:val="00D0441C"/>
    <w:rsid w:val="00D04EAA"/>
    <w:rsid w:val="00D04FA4"/>
    <w:rsid w:val="00D0509C"/>
    <w:rsid w:val="00D06954"/>
    <w:rsid w:val="00D071D6"/>
    <w:rsid w:val="00D0738F"/>
    <w:rsid w:val="00D0764F"/>
    <w:rsid w:val="00D1068C"/>
    <w:rsid w:val="00D10F61"/>
    <w:rsid w:val="00D121D3"/>
    <w:rsid w:val="00D12772"/>
    <w:rsid w:val="00D129BF"/>
    <w:rsid w:val="00D12C8E"/>
    <w:rsid w:val="00D12CFC"/>
    <w:rsid w:val="00D12E9B"/>
    <w:rsid w:val="00D13C47"/>
    <w:rsid w:val="00D146A0"/>
    <w:rsid w:val="00D14EED"/>
    <w:rsid w:val="00D15830"/>
    <w:rsid w:val="00D16107"/>
    <w:rsid w:val="00D20170"/>
    <w:rsid w:val="00D20299"/>
    <w:rsid w:val="00D23314"/>
    <w:rsid w:val="00D238D8"/>
    <w:rsid w:val="00D23EF6"/>
    <w:rsid w:val="00D24338"/>
    <w:rsid w:val="00D2437C"/>
    <w:rsid w:val="00D246D0"/>
    <w:rsid w:val="00D256C3"/>
    <w:rsid w:val="00D25838"/>
    <w:rsid w:val="00D258AC"/>
    <w:rsid w:val="00D25E47"/>
    <w:rsid w:val="00D266EA"/>
    <w:rsid w:val="00D31118"/>
    <w:rsid w:val="00D31140"/>
    <w:rsid w:val="00D3135D"/>
    <w:rsid w:val="00D313F2"/>
    <w:rsid w:val="00D31769"/>
    <w:rsid w:val="00D32AB0"/>
    <w:rsid w:val="00D330EB"/>
    <w:rsid w:val="00D3319B"/>
    <w:rsid w:val="00D33487"/>
    <w:rsid w:val="00D34478"/>
    <w:rsid w:val="00D34E38"/>
    <w:rsid w:val="00D35C92"/>
    <w:rsid w:val="00D360FC"/>
    <w:rsid w:val="00D363B0"/>
    <w:rsid w:val="00D366DE"/>
    <w:rsid w:val="00D366FF"/>
    <w:rsid w:val="00D36816"/>
    <w:rsid w:val="00D37B66"/>
    <w:rsid w:val="00D4012E"/>
    <w:rsid w:val="00D40C42"/>
    <w:rsid w:val="00D42618"/>
    <w:rsid w:val="00D4269D"/>
    <w:rsid w:val="00D42C3E"/>
    <w:rsid w:val="00D43E5B"/>
    <w:rsid w:val="00D447A7"/>
    <w:rsid w:val="00D44A41"/>
    <w:rsid w:val="00D45237"/>
    <w:rsid w:val="00D46576"/>
    <w:rsid w:val="00D46D7A"/>
    <w:rsid w:val="00D46ED8"/>
    <w:rsid w:val="00D471E9"/>
    <w:rsid w:val="00D47945"/>
    <w:rsid w:val="00D47AE8"/>
    <w:rsid w:val="00D47BBF"/>
    <w:rsid w:val="00D50198"/>
    <w:rsid w:val="00D50ABF"/>
    <w:rsid w:val="00D52233"/>
    <w:rsid w:val="00D5287A"/>
    <w:rsid w:val="00D537E8"/>
    <w:rsid w:val="00D538FD"/>
    <w:rsid w:val="00D540C4"/>
    <w:rsid w:val="00D54673"/>
    <w:rsid w:val="00D558D2"/>
    <w:rsid w:val="00D55B17"/>
    <w:rsid w:val="00D55DFC"/>
    <w:rsid w:val="00D55E2A"/>
    <w:rsid w:val="00D55FDF"/>
    <w:rsid w:val="00D571F6"/>
    <w:rsid w:val="00D57549"/>
    <w:rsid w:val="00D57681"/>
    <w:rsid w:val="00D57729"/>
    <w:rsid w:val="00D60DCF"/>
    <w:rsid w:val="00D61A3C"/>
    <w:rsid w:val="00D61E34"/>
    <w:rsid w:val="00D61FD0"/>
    <w:rsid w:val="00D6295D"/>
    <w:rsid w:val="00D6350C"/>
    <w:rsid w:val="00D645DA"/>
    <w:rsid w:val="00D649B0"/>
    <w:rsid w:val="00D65034"/>
    <w:rsid w:val="00D658A6"/>
    <w:rsid w:val="00D66633"/>
    <w:rsid w:val="00D6690B"/>
    <w:rsid w:val="00D67F69"/>
    <w:rsid w:val="00D67FF0"/>
    <w:rsid w:val="00D703FE"/>
    <w:rsid w:val="00D70D1B"/>
    <w:rsid w:val="00D71129"/>
    <w:rsid w:val="00D71135"/>
    <w:rsid w:val="00D71F3F"/>
    <w:rsid w:val="00D73359"/>
    <w:rsid w:val="00D73DF7"/>
    <w:rsid w:val="00D73EC5"/>
    <w:rsid w:val="00D74001"/>
    <w:rsid w:val="00D7415D"/>
    <w:rsid w:val="00D758F8"/>
    <w:rsid w:val="00D75C88"/>
    <w:rsid w:val="00D75EF3"/>
    <w:rsid w:val="00D763FE"/>
    <w:rsid w:val="00D77CAF"/>
    <w:rsid w:val="00D77DEF"/>
    <w:rsid w:val="00D80CB2"/>
    <w:rsid w:val="00D8159B"/>
    <w:rsid w:val="00D81725"/>
    <w:rsid w:val="00D81A27"/>
    <w:rsid w:val="00D81ED1"/>
    <w:rsid w:val="00D82175"/>
    <w:rsid w:val="00D824E0"/>
    <w:rsid w:val="00D82988"/>
    <w:rsid w:val="00D82EAF"/>
    <w:rsid w:val="00D82EC8"/>
    <w:rsid w:val="00D8435B"/>
    <w:rsid w:val="00D91150"/>
    <w:rsid w:val="00D9137A"/>
    <w:rsid w:val="00D9191B"/>
    <w:rsid w:val="00D91E58"/>
    <w:rsid w:val="00D926B6"/>
    <w:rsid w:val="00D93426"/>
    <w:rsid w:val="00D9388B"/>
    <w:rsid w:val="00D93962"/>
    <w:rsid w:val="00D939A5"/>
    <w:rsid w:val="00D94098"/>
    <w:rsid w:val="00D95C7C"/>
    <w:rsid w:val="00D95F61"/>
    <w:rsid w:val="00D9684E"/>
    <w:rsid w:val="00D969C8"/>
    <w:rsid w:val="00D97472"/>
    <w:rsid w:val="00D974E3"/>
    <w:rsid w:val="00DA0093"/>
    <w:rsid w:val="00DA03B3"/>
    <w:rsid w:val="00DA0C69"/>
    <w:rsid w:val="00DA0F8D"/>
    <w:rsid w:val="00DA150C"/>
    <w:rsid w:val="00DA15A8"/>
    <w:rsid w:val="00DA1B0B"/>
    <w:rsid w:val="00DA1F49"/>
    <w:rsid w:val="00DA1F84"/>
    <w:rsid w:val="00DA24D0"/>
    <w:rsid w:val="00DA25CF"/>
    <w:rsid w:val="00DA27A1"/>
    <w:rsid w:val="00DA3260"/>
    <w:rsid w:val="00DA4529"/>
    <w:rsid w:val="00DA455A"/>
    <w:rsid w:val="00DA5552"/>
    <w:rsid w:val="00DA5E94"/>
    <w:rsid w:val="00DA6046"/>
    <w:rsid w:val="00DA6331"/>
    <w:rsid w:val="00DA68E4"/>
    <w:rsid w:val="00DA6F0D"/>
    <w:rsid w:val="00DA7624"/>
    <w:rsid w:val="00DA7787"/>
    <w:rsid w:val="00DA7B1F"/>
    <w:rsid w:val="00DA7CDD"/>
    <w:rsid w:val="00DA7E6B"/>
    <w:rsid w:val="00DB0F36"/>
    <w:rsid w:val="00DB0F90"/>
    <w:rsid w:val="00DB1B1B"/>
    <w:rsid w:val="00DB3E1B"/>
    <w:rsid w:val="00DB4E67"/>
    <w:rsid w:val="00DB5889"/>
    <w:rsid w:val="00DB72DD"/>
    <w:rsid w:val="00DB7321"/>
    <w:rsid w:val="00DB73C3"/>
    <w:rsid w:val="00DB7627"/>
    <w:rsid w:val="00DC00B1"/>
    <w:rsid w:val="00DC0315"/>
    <w:rsid w:val="00DC066E"/>
    <w:rsid w:val="00DC13AB"/>
    <w:rsid w:val="00DC1698"/>
    <w:rsid w:val="00DC29B5"/>
    <w:rsid w:val="00DC36A2"/>
    <w:rsid w:val="00DC410E"/>
    <w:rsid w:val="00DC440F"/>
    <w:rsid w:val="00DC4A13"/>
    <w:rsid w:val="00DC4B05"/>
    <w:rsid w:val="00DC6888"/>
    <w:rsid w:val="00DC74C6"/>
    <w:rsid w:val="00DD0178"/>
    <w:rsid w:val="00DD149D"/>
    <w:rsid w:val="00DD1A82"/>
    <w:rsid w:val="00DD27FF"/>
    <w:rsid w:val="00DD2E5E"/>
    <w:rsid w:val="00DD353D"/>
    <w:rsid w:val="00DD3DCB"/>
    <w:rsid w:val="00DD4119"/>
    <w:rsid w:val="00DD4763"/>
    <w:rsid w:val="00DD49DB"/>
    <w:rsid w:val="00DD545E"/>
    <w:rsid w:val="00DD6569"/>
    <w:rsid w:val="00DD72E4"/>
    <w:rsid w:val="00DD76C8"/>
    <w:rsid w:val="00DD78D1"/>
    <w:rsid w:val="00DE04AB"/>
    <w:rsid w:val="00DE10E4"/>
    <w:rsid w:val="00DE1B84"/>
    <w:rsid w:val="00DE1FDB"/>
    <w:rsid w:val="00DE22BC"/>
    <w:rsid w:val="00DE2590"/>
    <w:rsid w:val="00DE33F0"/>
    <w:rsid w:val="00DE36A1"/>
    <w:rsid w:val="00DE427A"/>
    <w:rsid w:val="00DE43FA"/>
    <w:rsid w:val="00DE463D"/>
    <w:rsid w:val="00DE50B7"/>
    <w:rsid w:val="00DE515E"/>
    <w:rsid w:val="00DE58BE"/>
    <w:rsid w:val="00DE5B3B"/>
    <w:rsid w:val="00DE5B52"/>
    <w:rsid w:val="00DE6B1F"/>
    <w:rsid w:val="00DE6E63"/>
    <w:rsid w:val="00DF01A2"/>
    <w:rsid w:val="00DF0259"/>
    <w:rsid w:val="00DF06F4"/>
    <w:rsid w:val="00DF09CB"/>
    <w:rsid w:val="00DF20EE"/>
    <w:rsid w:val="00DF262A"/>
    <w:rsid w:val="00DF2FE5"/>
    <w:rsid w:val="00DF4062"/>
    <w:rsid w:val="00DF4370"/>
    <w:rsid w:val="00DF5160"/>
    <w:rsid w:val="00DF5A7C"/>
    <w:rsid w:val="00DF5CC0"/>
    <w:rsid w:val="00DF5E46"/>
    <w:rsid w:val="00DF68A8"/>
    <w:rsid w:val="00E003FD"/>
    <w:rsid w:val="00E00721"/>
    <w:rsid w:val="00E00D83"/>
    <w:rsid w:val="00E010FD"/>
    <w:rsid w:val="00E02049"/>
    <w:rsid w:val="00E02CE1"/>
    <w:rsid w:val="00E02F62"/>
    <w:rsid w:val="00E036B0"/>
    <w:rsid w:val="00E03F65"/>
    <w:rsid w:val="00E0481D"/>
    <w:rsid w:val="00E05EE9"/>
    <w:rsid w:val="00E066EF"/>
    <w:rsid w:val="00E078DE"/>
    <w:rsid w:val="00E1053A"/>
    <w:rsid w:val="00E1063B"/>
    <w:rsid w:val="00E11C95"/>
    <w:rsid w:val="00E1259B"/>
    <w:rsid w:val="00E12CB7"/>
    <w:rsid w:val="00E135E7"/>
    <w:rsid w:val="00E13A36"/>
    <w:rsid w:val="00E13DBC"/>
    <w:rsid w:val="00E14990"/>
    <w:rsid w:val="00E1576C"/>
    <w:rsid w:val="00E15DD2"/>
    <w:rsid w:val="00E15E58"/>
    <w:rsid w:val="00E16245"/>
    <w:rsid w:val="00E16A49"/>
    <w:rsid w:val="00E16D03"/>
    <w:rsid w:val="00E16F60"/>
    <w:rsid w:val="00E17224"/>
    <w:rsid w:val="00E17A1E"/>
    <w:rsid w:val="00E20D45"/>
    <w:rsid w:val="00E21508"/>
    <w:rsid w:val="00E228A7"/>
    <w:rsid w:val="00E23B41"/>
    <w:rsid w:val="00E23D4A"/>
    <w:rsid w:val="00E23EA2"/>
    <w:rsid w:val="00E24435"/>
    <w:rsid w:val="00E25EFB"/>
    <w:rsid w:val="00E2638F"/>
    <w:rsid w:val="00E26D2F"/>
    <w:rsid w:val="00E27461"/>
    <w:rsid w:val="00E277FB"/>
    <w:rsid w:val="00E27E69"/>
    <w:rsid w:val="00E27F43"/>
    <w:rsid w:val="00E30FE7"/>
    <w:rsid w:val="00E31A10"/>
    <w:rsid w:val="00E31BA2"/>
    <w:rsid w:val="00E3325C"/>
    <w:rsid w:val="00E33AD2"/>
    <w:rsid w:val="00E33DD7"/>
    <w:rsid w:val="00E34D84"/>
    <w:rsid w:val="00E3567E"/>
    <w:rsid w:val="00E356DB"/>
    <w:rsid w:val="00E35A25"/>
    <w:rsid w:val="00E36C97"/>
    <w:rsid w:val="00E3750E"/>
    <w:rsid w:val="00E37A0F"/>
    <w:rsid w:val="00E403B9"/>
    <w:rsid w:val="00E406BA"/>
    <w:rsid w:val="00E40D28"/>
    <w:rsid w:val="00E41AA4"/>
    <w:rsid w:val="00E42139"/>
    <w:rsid w:val="00E42472"/>
    <w:rsid w:val="00E42D8C"/>
    <w:rsid w:val="00E43289"/>
    <w:rsid w:val="00E43F81"/>
    <w:rsid w:val="00E4430E"/>
    <w:rsid w:val="00E445CD"/>
    <w:rsid w:val="00E44800"/>
    <w:rsid w:val="00E44C70"/>
    <w:rsid w:val="00E453FC"/>
    <w:rsid w:val="00E45BCB"/>
    <w:rsid w:val="00E45D19"/>
    <w:rsid w:val="00E45D81"/>
    <w:rsid w:val="00E46202"/>
    <w:rsid w:val="00E4778C"/>
    <w:rsid w:val="00E5014B"/>
    <w:rsid w:val="00E51428"/>
    <w:rsid w:val="00E517DA"/>
    <w:rsid w:val="00E51C6F"/>
    <w:rsid w:val="00E52571"/>
    <w:rsid w:val="00E52ADA"/>
    <w:rsid w:val="00E5324D"/>
    <w:rsid w:val="00E5364A"/>
    <w:rsid w:val="00E53864"/>
    <w:rsid w:val="00E54ACA"/>
    <w:rsid w:val="00E5605F"/>
    <w:rsid w:val="00E562D8"/>
    <w:rsid w:val="00E56670"/>
    <w:rsid w:val="00E5714C"/>
    <w:rsid w:val="00E57C2B"/>
    <w:rsid w:val="00E6011A"/>
    <w:rsid w:val="00E60A10"/>
    <w:rsid w:val="00E61381"/>
    <w:rsid w:val="00E6154B"/>
    <w:rsid w:val="00E61ECD"/>
    <w:rsid w:val="00E62BB0"/>
    <w:rsid w:val="00E63040"/>
    <w:rsid w:val="00E63113"/>
    <w:rsid w:val="00E654D0"/>
    <w:rsid w:val="00E655DF"/>
    <w:rsid w:val="00E658DB"/>
    <w:rsid w:val="00E65A4B"/>
    <w:rsid w:val="00E65FDA"/>
    <w:rsid w:val="00E66113"/>
    <w:rsid w:val="00E665DA"/>
    <w:rsid w:val="00E66DC5"/>
    <w:rsid w:val="00E67B3E"/>
    <w:rsid w:val="00E67DD7"/>
    <w:rsid w:val="00E70668"/>
    <w:rsid w:val="00E706F8"/>
    <w:rsid w:val="00E716B9"/>
    <w:rsid w:val="00E71FB4"/>
    <w:rsid w:val="00E73046"/>
    <w:rsid w:val="00E730D9"/>
    <w:rsid w:val="00E73864"/>
    <w:rsid w:val="00E747CD"/>
    <w:rsid w:val="00E74B4E"/>
    <w:rsid w:val="00E74F01"/>
    <w:rsid w:val="00E759B7"/>
    <w:rsid w:val="00E76573"/>
    <w:rsid w:val="00E765E2"/>
    <w:rsid w:val="00E76C5C"/>
    <w:rsid w:val="00E77FA8"/>
    <w:rsid w:val="00E77FD6"/>
    <w:rsid w:val="00E80051"/>
    <w:rsid w:val="00E801ED"/>
    <w:rsid w:val="00E804E5"/>
    <w:rsid w:val="00E80DFF"/>
    <w:rsid w:val="00E81278"/>
    <w:rsid w:val="00E81596"/>
    <w:rsid w:val="00E8165B"/>
    <w:rsid w:val="00E81915"/>
    <w:rsid w:val="00E81D33"/>
    <w:rsid w:val="00E82134"/>
    <w:rsid w:val="00E837DB"/>
    <w:rsid w:val="00E83EAB"/>
    <w:rsid w:val="00E8418E"/>
    <w:rsid w:val="00E84DE1"/>
    <w:rsid w:val="00E851D9"/>
    <w:rsid w:val="00E85655"/>
    <w:rsid w:val="00E85D31"/>
    <w:rsid w:val="00E85D73"/>
    <w:rsid w:val="00E8638C"/>
    <w:rsid w:val="00E86B84"/>
    <w:rsid w:val="00E86F3E"/>
    <w:rsid w:val="00E87380"/>
    <w:rsid w:val="00E87BE4"/>
    <w:rsid w:val="00E87FB7"/>
    <w:rsid w:val="00E87FE8"/>
    <w:rsid w:val="00E90958"/>
    <w:rsid w:val="00E9146B"/>
    <w:rsid w:val="00E92446"/>
    <w:rsid w:val="00E92469"/>
    <w:rsid w:val="00E928A1"/>
    <w:rsid w:val="00E954AD"/>
    <w:rsid w:val="00E954F9"/>
    <w:rsid w:val="00E95E6F"/>
    <w:rsid w:val="00E96103"/>
    <w:rsid w:val="00E9696E"/>
    <w:rsid w:val="00E96D5C"/>
    <w:rsid w:val="00E96DBF"/>
    <w:rsid w:val="00EA0482"/>
    <w:rsid w:val="00EA08AF"/>
    <w:rsid w:val="00EA137B"/>
    <w:rsid w:val="00EA16E3"/>
    <w:rsid w:val="00EA2026"/>
    <w:rsid w:val="00EA233C"/>
    <w:rsid w:val="00EA2D81"/>
    <w:rsid w:val="00EA3336"/>
    <w:rsid w:val="00EA3CA8"/>
    <w:rsid w:val="00EA427C"/>
    <w:rsid w:val="00EA4B4E"/>
    <w:rsid w:val="00EA5876"/>
    <w:rsid w:val="00EA5A41"/>
    <w:rsid w:val="00EA6039"/>
    <w:rsid w:val="00EA60C0"/>
    <w:rsid w:val="00EA64A1"/>
    <w:rsid w:val="00EA737E"/>
    <w:rsid w:val="00EA7D72"/>
    <w:rsid w:val="00EB0639"/>
    <w:rsid w:val="00EB0F39"/>
    <w:rsid w:val="00EB114F"/>
    <w:rsid w:val="00EB1CB8"/>
    <w:rsid w:val="00EB1D0C"/>
    <w:rsid w:val="00EB32F8"/>
    <w:rsid w:val="00EB40CD"/>
    <w:rsid w:val="00EB418B"/>
    <w:rsid w:val="00EB45FA"/>
    <w:rsid w:val="00EB501F"/>
    <w:rsid w:val="00EB584C"/>
    <w:rsid w:val="00EB685D"/>
    <w:rsid w:val="00EB6EA3"/>
    <w:rsid w:val="00EB6FDB"/>
    <w:rsid w:val="00EB74EB"/>
    <w:rsid w:val="00EB75D9"/>
    <w:rsid w:val="00EB7B17"/>
    <w:rsid w:val="00EB7FB1"/>
    <w:rsid w:val="00EC0A39"/>
    <w:rsid w:val="00EC22F9"/>
    <w:rsid w:val="00EC2624"/>
    <w:rsid w:val="00EC282B"/>
    <w:rsid w:val="00EC289B"/>
    <w:rsid w:val="00EC3532"/>
    <w:rsid w:val="00EC4EC1"/>
    <w:rsid w:val="00EC5D8D"/>
    <w:rsid w:val="00EC5E1B"/>
    <w:rsid w:val="00EC5E8D"/>
    <w:rsid w:val="00EC60AD"/>
    <w:rsid w:val="00EC6968"/>
    <w:rsid w:val="00EC6E7A"/>
    <w:rsid w:val="00EC6FBB"/>
    <w:rsid w:val="00EC772C"/>
    <w:rsid w:val="00EC7A2F"/>
    <w:rsid w:val="00ED063D"/>
    <w:rsid w:val="00ED152B"/>
    <w:rsid w:val="00ED1B26"/>
    <w:rsid w:val="00ED2435"/>
    <w:rsid w:val="00ED276B"/>
    <w:rsid w:val="00ED29C8"/>
    <w:rsid w:val="00ED31A5"/>
    <w:rsid w:val="00ED3AEA"/>
    <w:rsid w:val="00ED3BE4"/>
    <w:rsid w:val="00ED41D7"/>
    <w:rsid w:val="00ED4248"/>
    <w:rsid w:val="00ED6E07"/>
    <w:rsid w:val="00ED6EA4"/>
    <w:rsid w:val="00ED6FED"/>
    <w:rsid w:val="00ED77AC"/>
    <w:rsid w:val="00ED7B26"/>
    <w:rsid w:val="00EE0602"/>
    <w:rsid w:val="00EE1421"/>
    <w:rsid w:val="00EE155D"/>
    <w:rsid w:val="00EE1C2D"/>
    <w:rsid w:val="00EE2950"/>
    <w:rsid w:val="00EE2FEB"/>
    <w:rsid w:val="00EE3A7E"/>
    <w:rsid w:val="00EE5CE0"/>
    <w:rsid w:val="00EE5DB2"/>
    <w:rsid w:val="00EE61D4"/>
    <w:rsid w:val="00EE70C8"/>
    <w:rsid w:val="00EE7755"/>
    <w:rsid w:val="00EF0291"/>
    <w:rsid w:val="00EF1299"/>
    <w:rsid w:val="00EF1C33"/>
    <w:rsid w:val="00EF2071"/>
    <w:rsid w:val="00EF3650"/>
    <w:rsid w:val="00EF4215"/>
    <w:rsid w:val="00EF50B3"/>
    <w:rsid w:val="00EF6154"/>
    <w:rsid w:val="00EF7035"/>
    <w:rsid w:val="00EF7341"/>
    <w:rsid w:val="00EF79CC"/>
    <w:rsid w:val="00F00034"/>
    <w:rsid w:val="00F00915"/>
    <w:rsid w:val="00F00BD8"/>
    <w:rsid w:val="00F00F45"/>
    <w:rsid w:val="00F02E22"/>
    <w:rsid w:val="00F031FD"/>
    <w:rsid w:val="00F0358A"/>
    <w:rsid w:val="00F03684"/>
    <w:rsid w:val="00F0596C"/>
    <w:rsid w:val="00F05AEE"/>
    <w:rsid w:val="00F06E8B"/>
    <w:rsid w:val="00F07515"/>
    <w:rsid w:val="00F078A9"/>
    <w:rsid w:val="00F10E8A"/>
    <w:rsid w:val="00F11325"/>
    <w:rsid w:val="00F12753"/>
    <w:rsid w:val="00F12C9B"/>
    <w:rsid w:val="00F132A9"/>
    <w:rsid w:val="00F13402"/>
    <w:rsid w:val="00F13450"/>
    <w:rsid w:val="00F136F3"/>
    <w:rsid w:val="00F13868"/>
    <w:rsid w:val="00F13AAC"/>
    <w:rsid w:val="00F150F9"/>
    <w:rsid w:val="00F15105"/>
    <w:rsid w:val="00F15298"/>
    <w:rsid w:val="00F15E8B"/>
    <w:rsid w:val="00F17C89"/>
    <w:rsid w:val="00F20BF9"/>
    <w:rsid w:val="00F20DBA"/>
    <w:rsid w:val="00F213EE"/>
    <w:rsid w:val="00F21403"/>
    <w:rsid w:val="00F21678"/>
    <w:rsid w:val="00F21C3A"/>
    <w:rsid w:val="00F23709"/>
    <w:rsid w:val="00F239A9"/>
    <w:rsid w:val="00F23FAE"/>
    <w:rsid w:val="00F24273"/>
    <w:rsid w:val="00F256D7"/>
    <w:rsid w:val="00F26206"/>
    <w:rsid w:val="00F26946"/>
    <w:rsid w:val="00F2744D"/>
    <w:rsid w:val="00F27851"/>
    <w:rsid w:val="00F30648"/>
    <w:rsid w:val="00F3072C"/>
    <w:rsid w:val="00F30AD2"/>
    <w:rsid w:val="00F3128D"/>
    <w:rsid w:val="00F320CE"/>
    <w:rsid w:val="00F32192"/>
    <w:rsid w:val="00F337F7"/>
    <w:rsid w:val="00F33F6A"/>
    <w:rsid w:val="00F34932"/>
    <w:rsid w:val="00F34ECC"/>
    <w:rsid w:val="00F35867"/>
    <w:rsid w:val="00F35D9F"/>
    <w:rsid w:val="00F360A7"/>
    <w:rsid w:val="00F36978"/>
    <w:rsid w:val="00F36A98"/>
    <w:rsid w:val="00F36C14"/>
    <w:rsid w:val="00F36E94"/>
    <w:rsid w:val="00F376F4"/>
    <w:rsid w:val="00F40374"/>
    <w:rsid w:val="00F406C9"/>
    <w:rsid w:val="00F411CC"/>
    <w:rsid w:val="00F4333E"/>
    <w:rsid w:val="00F4379D"/>
    <w:rsid w:val="00F44CD5"/>
    <w:rsid w:val="00F44D7D"/>
    <w:rsid w:val="00F47A74"/>
    <w:rsid w:val="00F50108"/>
    <w:rsid w:val="00F50146"/>
    <w:rsid w:val="00F50D53"/>
    <w:rsid w:val="00F51817"/>
    <w:rsid w:val="00F5197C"/>
    <w:rsid w:val="00F52035"/>
    <w:rsid w:val="00F52506"/>
    <w:rsid w:val="00F52783"/>
    <w:rsid w:val="00F5430F"/>
    <w:rsid w:val="00F54EA7"/>
    <w:rsid w:val="00F55F5F"/>
    <w:rsid w:val="00F55F8B"/>
    <w:rsid w:val="00F563A0"/>
    <w:rsid w:val="00F57E66"/>
    <w:rsid w:val="00F61860"/>
    <w:rsid w:val="00F61DBF"/>
    <w:rsid w:val="00F61E82"/>
    <w:rsid w:val="00F63444"/>
    <w:rsid w:val="00F645E7"/>
    <w:rsid w:val="00F65124"/>
    <w:rsid w:val="00F6640D"/>
    <w:rsid w:val="00F664CF"/>
    <w:rsid w:val="00F66ED0"/>
    <w:rsid w:val="00F67A53"/>
    <w:rsid w:val="00F67C1F"/>
    <w:rsid w:val="00F67FB7"/>
    <w:rsid w:val="00F67FEB"/>
    <w:rsid w:val="00F706C3"/>
    <w:rsid w:val="00F713FD"/>
    <w:rsid w:val="00F739A8"/>
    <w:rsid w:val="00F747EC"/>
    <w:rsid w:val="00F756BB"/>
    <w:rsid w:val="00F760B4"/>
    <w:rsid w:val="00F7786B"/>
    <w:rsid w:val="00F83236"/>
    <w:rsid w:val="00F83391"/>
    <w:rsid w:val="00F836EB"/>
    <w:rsid w:val="00F83D0F"/>
    <w:rsid w:val="00F83DC8"/>
    <w:rsid w:val="00F8482E"/>
    <w:rsid w:val="00F84B14"/>
    <w:rsid w:val="00F85742"/>
    <w:rsid w:val="00F85CA0"/>
    <w:rsid w:val="00F86245"/>
    <w:rsid w:val="00F87420"/>
    <w:rsid w:val="00F87824"/>
    <w:rsid w:val="00F87E60"/>
    <w:rsid w:val="00F912CE"/>
    <w:rsid w:val="00F91ADA"/>
    <w:rsid w:val="00F929CE"/>
    <w:rsid w:val="00F92A3F"/>
    <w:rsid w:val="00F933EA"/>
    <w:rsid w:val="00F93778"/>
    <w:rsid w:val="00F93BC9"/>
    <w:rsid w:val="00F94CBA"/>
    <w:rsid w:val="00F96116"/>
    <w:rsid w:val="00F969D1"/>
    <w:rsid w:val="00F96EE5"/>
    <w:rsid w:val="00FA0075"/>
    <w:rsid w:val="00FA08AD"/>
    <w:rsid w:val="00FA0D45"/>
    <w:rsid w:val="00FA1727"/>
    <w:rsid w:val="00FA2109"/>
    <w:rsid w:val="00FA261C"/>
    <w:rsid w:val="00FA389F"/>
    <w:rsid w:val="00FA3E4A"/>
    <w:rsid w:val="00FA441C"/>
    <w:rsid w:val="00FA4DA4"/>
    <w:rsid w:val="00FA5249"/>
    <w:rsid w:val="00FA5867"/>
    <w:rsid w:val="00FA586E"/>
    <w:rsid w:val="00FA6215"/>
    <w:rsid w:val="00FA6436"/>
    <w:rsid w:val="00FA6DE1"/>
    <w:rsid w:val="00FA7837"/>
    <w:rsid w:val="00FA7EB1"/>
    <w:rsid w:val="00FB0C29"/>
    <w:rsid w:val="00FB1913"/>
    <w:rsid w:val="00FB2179"/>
    <w:rsid w:val="00FB24BF"/>
    <w:rsid w:val="00FB2A21"/>
    <w:rsid w:val="00FB3B63"/>
    <w:rsid w:val="00FB5AAB"/>
    <w:rsid w:val="00FB5D4C"/>
    <w:rsid w:val="00FB6232"/>
    <w:rsid w:val="00FB647F"/>
    <w:rsid w:val="00FB6826"/>
    <w:rsid w:val="00FB68FC"/>
    <w:rsid w:val="00FB74A6"/>
    <w:rsid w:val="00FB797E"/>
    <w:rsid w:val="00FC0122"/>
    <w:rsid w:val="00FC082B"/>
    <w:rsid w:val="00FC2DBA"/>
    <w:rsid w:val="00FC365D"/>
    <w:rsid w:val="00FC3CC5"/>
    <w:rsid w:val="00FC4C60"/>
    <w:rsid w:val="00FC4FEE"/>
    <w:rsid w:val="00FC5B49"/>
    <w:rsid w:val="00FD0181"/>
    <w:rsid w:val="00FD01AF"/>
    <w:rsid w:val="00FD0E21"/>
    <w:rsid w:val="00FD18A0"/>
    <w:rsid w:val="00FD1E56"/>
    <w:rsid w:val="00FD2A7C"/>
    <w:rsid w:val="00FD3062"/>
    <w:rsid w:val="00FD355F"/>
    <w:rsid w:val="00FD38D2"/>
    <w:rsid w:val="00FD4DD4"/>
    <w:rsid w:val="00FD54EA"/>
    <w:rsid w:val="00FD5995"/>
    <w:rsid w:val="00FD6425"/>
    <w:rsid w:val="00FD75D1"/>
    <w:rsid w:val="00FD7718"/>
    <w:rsid w:val="00FE0399"/>
    <w:rsid w:val="00FE0B4B"/>
    <w:rsid w:val="00FE0E24"/>
    <w:rsid w:val="00FE1192"/>
    <w:rsid w:val="00FE2B6F"/>
    <w:rsid w:val="00FE32D9"/>
    <w:rsid w:val="00FE3321"/>
    <w:rsid w:val="00FE427F"/>
    <w:rsid w:val="00FE434C"/>
    <w:rsid w:val="00FE442B"/>
    <w:rsid w:val="00FE46B5"/>
    <w:rsid w:val="00FE47A6"/>
    <w:rsid w:val="00FE495F"/>
    <w:rsid w:val="00FE4C5B"/>
    <w:rsid w:val="00FE5362"/>
    <w:rsid w:val="00FE56CF"/>
    <w:rsid w:val="00FE5E1C"/>
    <w:rsid w:val="00FE6150"/>
    <w:rsid w:val="00FE6F1A"/>
    <w:rsid w:val="00FE7128"/>
    <w:rsid w:val="00FE7B6F"/>
    <w:rsid w:val="00FE7CA9"/>
    <w:rsid w:val="00FF21DC"/>
    <w:rsid w:val="00FF33D5"/>
    <w:rsid w:val="00FF41A2"/>
    <w:rsid w:val="00FF4582"/>
    <w:rsid w:val="00FF4AC4"/>
    <w:rsid w:val="00FF5C34"/>
    <w:rsid w:val="00FF5FE3"/>
    <w:rsid w:val="00FF60E0"/>
    <w:rsid w:val="00FF71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HTML Preformatted"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1E2D"/>
    <w:rPr>
      <w:sz w:val="24"/>
      <w:szCs w:val="24"/>
    </w:rPr>
  </w:style>
  <w:style w:type="paragraph" w:styleId="1">
    <w:name w:val="heading 1"/>
    <w:basedOn w:val="a"/>
    <w:next w:val="a"/>
    <w:link w:val="10"/>
    <w:qFormat/>
    <w:rsid w:val="006F40FA"/>
    <w:pPr>
      <w:keepNext/>
      <w:spacing w:before="240" w:after="60"/>
      <w:outlineLvl w:val="0"/>
    </w:pPr>
    <w:rPr>
      <w:rFonts w:ascii="Cambria" w:hAnsi="Cambria"/>
      <w:b/>
      <w:bCs/>
      <w:kern w:val="32"/>
      <w:sz w:val="32"/>
      <w:szCs w:val="32"/>
    </w:rPr>
  </w:style>
  <w:style w:type="paragraph" w:styleId="3">
    <w:name w:val="heading 3"/>
    <w:basedOn w:val="a"/>
    <w:link w:val="30"/>
    <w:qFormat/>
    <w:rsid w:val="00FC0122"/>
    <w:pPr>
      <w:spacing w:before="100" w:beforeAutospacing="1" w:after="100" w:afterAutospacing="1"/>
      <w:outlineLvl w:val="2"/>
    </w:pPr>
    <w:rPr>
      <w:b/>
      <w:bCs/>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31E2D"/>
    <w:pPr>
      <w:spacing w:line="360" w:lineRule="auto"/>
      <w:ind w:firstLine="539"/>
      <w:jc w:val="both"/>
    </w:pPr>
    <w:rPr>
      <w:sz w:val="28"/>
    </w:rPr>
  </w:style>
  <w:style w:type="paragraph" w:customStyle="1" w:styleId="ConsPlusNormal">
    <w:name w:val="ConsPlusNormal"/>
    <w:rsid w:val="00E52ADA"/>
    <w:pPr>
      <w:widowControl w:val="0"/>
      <w:autoSpaceDE w:val="0"/>
      <w:autoSpaceDN w:val="0"/>
      <w:adjustRightInd w:val="0"/>
      <w:ind w:firstLine="720"/>
    </w:pPr>
    <w:rPr>
      <w:rFonts w:ascii="Arial" w:hAnsi="Arial" w:cs="Arial"/>
    </w:rPr>
  </w:style>
  <w:style w:type="character" w:styleId="a5">
    <w:name w:val="Hyperlink"/>
    <w:uiPriority w:val="99"/>
    <w:rsid w:val="00E52ADA"/>
    <w:rPr>
      <w:color w:val="0000FF"/>
      <w:u w:val="single"/>
    </w:rPr>
  </w:style>
  <w:style w:type="paragraph" w:customStyle="1" w:styleId="a6">
    <w:name w:val="Знак Знак Знак Знак Знак Знак Знак"/>
    <w:basedOn w:val="a"/>
    <w:rsid w:val="00E52ADA"/>
    <w:pPr>
      <w:widowControl w:val="0"/>
      <w:adjustRightInd w:val="0"/>
      <w:spacing w:after="160" w:line="240" w:lineRule="exact"/>
      <w:jc w:val="right"/>
    </w:pPr>
    <w:rPr>
      <w:sz w:val="20"/>
      <w:szCs w:val="20"/>
      <w:lang w:val="en-GB"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C0122"/>
    <w:rPr>
      <w:sz w:val="20"/>
      <w:szCs w:val="20"/>
      <w:lang w:val="en-US" w:eastAsia="en-US"/>
    </w:rPr>
  </w:style>
  <w:style w:type="paragraph" w:styleId="a7">
    <w:name w:val="Title"/>
    <w:basedOn w:val="a"/>
    <w:link w:val="a8"/>
    <w:qFormat/>
    <w:rsid w:val="00032DF1"/>
    <w:pPr>
      <w:jc w:val="center"/>
    </w:pPr>
    <w:rPr>
      <w:b/>
      <w:smallCaps/>
      <w:sz w:val="32"/>
      <w:szCs w:val="20"/>
    </w:rPr>
  </w:style>
  <w:style w:type="character" w:customStyle="1" w:styleId="a8">
    <w:name w:val="Название Знак"/>
    <w:link w:val="a7"/>
    <w:rsid w:val="00032DF1"/>
    <w:rPr>
      <w:b/>
      <w:smallCaps/>
      <w:sz w:val="32"/>
    </w:rPr>
  </w:style>
  <w:style w:type="paragraph" w:styleId="a9">
    <w:name w:val="Balloon Text"/>
    <w:basedOn w:val="a"/>
    <w:link w:val="aa"/>
    <w:uiPriority w:val="99"/>
    <w:rsid w:val="00B76A7C"/>
    <w:rPr>
      <w:rFonts w:ascii="Tahoma" w:hAnsi="Tahoma" w:cs="Tahoma"/>
      <w:sz w:val="16"/>
      <w:szCs w:val="16"/>
    </w:rPr>
  </w:style>
  <w:style w:type="character" w:customStyle="1" w:styleId="aa">
    <w:name w:val="Текст выноски Знак"/>
    <w:link w:val="a9"/>
    <w:uiPriority w:val="99"/>
    <w:rsid w:val="00B76A7C"/>
    <w:rPr>
      <w:rFonts w:ascii="Tahoma" w:hAnsi="Tahoma" w:cs="Tahoma"/>
      <w:sz w:val="16"/>
      <w:szCs w:val="16"/>
    </w:rPr>
  </w:style>
  <w:style w:type="character" w:customStyle="1" w:styleId="a4">
    <w:name w:val="Основной текст с отступом Знак"/>
    <w:link w:val="a3"/>
    <w:rsid w:val="003E38E5"/>
    <w:rPr>
      <w:sz w:val="28"/>
      <w:szCs w:val="24"/>
    </w:rPr>
  </w:style>
  <w:style w:type="character" w:styleId="ab">
    <w:name w:val="Strong"/>
    <w:qFormat/>
    <w:rsid w:val="000B5E38"/>
    <w:rPr>
      <w:b/>
      <w:bCs/>
    </w:rPr>
  </w:style>
  <w:style w:type="character" w:customStyle="1" w:styleId="10">
    <w:name w:val="Заголовок 1 Знак"/>
    <w:link w:val="1"/>
    <w:rsid w:val="006F40FA"/>
    <w:rPr>
      <w:rFonts w:ascii="Cambria" w:eastAsia="Times New Roman" w:hAnsi="Cambria" w:cs="Times New Roman"/>
      <w:b/>
      <w:bCs/>
      <w:kern w:val="32"/>
      <w:sz w:val="32"/>
      <w:szCs w:val="32"/>
    </w:rPr>
  </w:style>
  <w:style w:type="paragraph" w:styleId="31">
    <w:name w:val="Body Text 3"/>
    <w:basedOn w:val="a"/>
    <w:link w:val="32"/>
    <w:rsid w:val="002B71D1"/>
    <w:pPr>
      <w:spacing w:after="120"/>
    </w:pPr>
    <w:rPr>
      <w:sz w:val="16"/>
      <w:szCs w:val="16"/>
    </w:rPr>
  </w:style>
  <w:style w:type="character" w:customStyle="1" w:styleId="32">
    <w:name w:val="Основной текст 3 Знак"/>
    <w:link w:val="31"/>
    <w:rsid w:val="002B71D1"/>
    <w:rPr>
      <w:sz w:val="16"/>
      <w:szCs w:val="16"/>
    </w:rPr>
  </w:style>
  <w:style w:type="paragraph" w:styleId="ac">
    <w:name w:val="Normal (Web)"/>
    <w:aliases w:val="Обычный (веб) Знак Знак Знак Знак,Обычный (веб) Знак Знак Знак,Обычный (Web),Обычный (веб)1,Обычный (Web)1,Обычный (веб) Знак Знак Знак1,Знак Знак Знак1 Знак Знак,Знак Знак6"/>
    <w:basedOn w:val="a"/>
    <w:link w:val="ad"/>
    <w:uiPriority w:val="99"/>
    <w:qFormat/>
    <w:rsid w:val="00D71129"/>
    <w:pPr>
      <w:spacing w:before="100" w:beforeAutospacing="1" w:after="100" w:afterAutospacing="1"/>
      <w:ind w:firstLine="709"/>
      <w:jc w:val="both"/>
    </w:pPr>
  </w:style>
  <w:style w:type="paragraph" w:styleId="ae">
    <w:name w:val="header"/>
    <w:basedOn w:val="a"/>
    <w:link w:val="af"/>
    <w:uiPriority w:val="99"/>
    <w:unhideWhenUsed/>
    <w:rsid w:val="00DA15A8"/>
    <w:pPr>
      <w:tabs>
        <w:tab w:val="center" w:pos="4677"/>
        <w:tab w:val="right" w:pos="9355"/>
      </w:tabs>
    </w:pPr>
  </w:style>
  <w:style w:type="character" w:customStyle="1" w:styleId="af">
    <w:name w:val="Верхний колонтитул Знак"/>
    <w:basedOn w:val="a0"/>
    <w:link w:val="ae"/>
    <w:uiPriority w:val="99"/>
    <w:rsid w:val="00DA15A8"/>
    <w:rPr>
      <w:sz w:val="24"/>
      <w:szCs w:val="24"/>
    </w:rPr>
  </w:style>
  <w:style w:type="character" w:customStyle="1" w:styleId="ad">
    <w:name w:val="Обычный (веб) Знак"/>
    <w:aliases w:val="Обычный (веб) Знак Знак Знак Знак Знак,Обычный (веб) Знак Знак Знак Знак1,Обычный (Web) Знак,Обычный (веб)1 Знак,Обычный (Web)1 Знак,Обычный (веб) Знак Знак Знак1 Знак,Знак Знак Знак1 Знак Знак Знак,Знак Знак6 Знак"/>
    <w:link w:val="ac"/>
    <w:uiPriority w:val="99"/>
    <w:locked/>
    <w:rsid w:val="00293151"/>
    <w:rPr>
      <w:sz w:val="24"/>
      <w:szCs w:val="24"/>
    </w:rPr>
  </w:style>
  <w:style w:type="character" w:customStyle="1" w:styleId="30">
    <w:name w:val="Заголовок 3 Знак"/>
    <w:basedOn w:val="a0"/>
    <w:link w:val="3"/>
    <w:rsid w:val="00665949"/>
    <w:rPr>
      <w:b/>
      <w:bCs/>
      <w:sz w:val="27"/>
      <w:szCs w:val="27"/>
    </w:rPr>
  </w:style>
  <w:style w:type="paragraph" w:styleId="af0">
    <w:name w:val="No Spacing"/>
    <w:aliases w:val="Текстовая часть,Текстовый,Обычный 1,для таблиц,Без интервала2,No Spacing"/>
    <w:link w:val="af1"/>
    <w:uiPriority w:val="1"/>
    <w:qFormat/>
    <w:rsid w:val="00396EA9"/>
    <w:rPr>
      <w:sz w:val="24"/>
      <w:szCs w:val="24"/>
    </w:rPr>
  </w:style>
  <w:style w:type="paragraph" w:styleId="af2">
    <w:name w:val="footer"/>
    <w:basedOn w:val="a"/>
    <w:link w:val="af3"/>
    <w:uiPriority w:val="99"/>
    <w:rsid w:val="00CD7C96"/>
    <w:pPr>
      <w:tabs>
        <w:tab w:val="center" w:pos="4677"/>
        <w:tab w:val="right" w:pos="9355"/>
      </w:tabs>
    </w:pPr>
  </w:style>
  <w:style w:type="character" w:customStyle="1" w:styleId="af3">
    <w:name w:val="Нижний колонтитул Знак"/>
    <w:basedOn w:val="a0"/>
    <w:link w:val="af2"/>
    <w:uiPriority w:val="99"/>
    <w:rsid w:val="00CD7C96"/>
    <w:rPr>
      <w:sz w:val="24"/>
      <w:szCs w:val="24"/>
    </w:rPr>
  </w:style>
  <w:style w:type="paragraph" w:styleId="af4">
    <w:name w:val="List Paragraph"/>
    <w:aliases w:val="Нумерованый список,Bullet List,FooterText,numbered,SL_Абзац списка,List Paragraph,Use Case List Paragraph,ТЗ список,Абзац списка литеральный,Paragraphe de liste1,lp1,Нумерованный список ГОСТ,Нумерованный список ГОСТ1,Bullet List1"/>
    <w:basedOn w:val="a"/>
    <w:uiPriority w:val="34"/>
    <w:qFormat/>
    <w:rsid w:val="00856CA5"/>
    <w:pPr>
      <w:ind w:left="720"/>
      <w:contextualSpacing/>
    </w:pPr>
  </w:style>
  <w:style w:type="paragraph" w:styleId="af5">
    <w:name w:val="footnote text"/>
    <w:basedOn w:val="a"/>
    <w:link w:val="af6"/>
    <w:rsid w:val="00605507"/>
    <w:rPr>
      <w:sz w:val="20"/>
      <w:szCs w:val="20"/>
    </w:rPr>
  </w:style>
  <w:style w:type="character" w:customStyle="1" w:styleId="af6">
    <w:name w:val="Текст сноски Знак"/>
    <w:basedOn w:val="a0"/>
    <w:link w:val="af5"/>
    <w:rsid w:val="00605507"/>
  </w:style>
  <w:style w:type="character" w:styleId="af7">
    <w:name w:val="footnote reference"/>
    <w:rsid w:val="00605507"/>
    <w:rPr>
      <w:vertAlign w:val="superscript"/>
    </w:rPr>
  </w:style>
  <w:style w:type="character" w:customStyle="1" w:styleId="af1">
    <w:name w:val="Без интервала Знак"/>
    <w:aliases w:val="Текстовая часть Знак,Текстовый Знак,Обычный 1 Знак,для таблиц Знак,Без интервала2 Знак,No Spacing Знак"/>
    <w:link w:val="af0"/>
    <w:uiPriority w:val="1"/>
    <w:qFormat/>
    <w:locked/>
    <w:rsid w:val="00E41AA4"/>
    <w:rPr>
      <w:sz w:val="24"/>
      <w:szCs w:val="24"/>
    </w:rPr>
  </w:style>
  <w:style w:type="character" w:styleId="af8">
    <w:name w:val="annotation reference"/>
    <w:basedOn w:val="a0"/>
    <w:rsid w:val="00BF065D"/>
    <w:rPr>
      <w:sz w:val="16"/>
      <w:szCs w:val="16"/>
    </w:rPr>
  </w:style>
  <w:style w:type="paragraph" w:styleId="af9">
    <w:name w:val="annotation text"/>
    <w:basedOn w:val="a"/>
    <w:link w:val="afa"/>
    <w:rsid w:val="00BF065D"/>
    <w:rPr>
      <w:sz w:val="20"/>
      <w:szCs w:val="20"/>
    </w:rPr>
  </w:style>
  <w:style w:type="character" w:customStyle="1" w:styleId="afa">
    <w:name w:val="Текст примечания Знак"/>
    <w:basedOn w:val="a0"/>
    <w:link w:val="af9"/>
    <w:rsid w:val="00BF065D"/>
  </w:style>
  <w:style w:type="paragraph" w:styleId="afb">
    <w:name w:val="annotation subject"/>
    <w:basedOn w:val="af9"/>
    <w:next w:val="af9"/>
    <w:link w:val="afc"/>
    <w:rsid w:val="00BF065D"/>
    <w:rPr>
      <w:b/>
      <w:bCs/>
    </w:rPr>
  </w:style>
  <w:style w:type="character" w:customStyle="1" w:styleId="afc">
    <w:name w:val="Тема примечания Знак"/>
    <w:basedOn w:val="afa"/>
    <w:link w:val="afb"/>
    <w:rsid w:val="00BF065D"/>
    <w:rPr>
      <w:b/>
      <w:bCs/>
    </w:rPr>
  </w:style>
  <w:style w:type="paragraph" w:styleId="HTML">
    <w:name w:val="HTML Preformatted"/>
    <w:basedOn w:val="a"/>
    <w:link w:val="HTML0"/>
    <w:uiPriority w:val="99"/>
    <w:unhideWhenUsed/>
    <w:rsid w:val="000C3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C3F61"/>
    <w:rPr>
      <w:rFonts w:ascii="Courier New" w:hAnsi="Courier New" w:cs="Courier New"/>
    </w:rPr>
  </w:style>
  <w:style w:type="paragraph" w:customStyle="1" w:styleId="ConsPlusNonformat">
    <w:name w:val="ConsPlusNonformat"/>
    <w:rsid w:val="000C3F61"/>
    <w:pPr>
      <w:widowControl w:val="0"/>
      <w:autoSpaceDE w:val="0"/>
      <w:autoSpaceDN w:val="0"/>
    </w:pPr>
    <w:rPr>
      <w:rFonts w:ascii="Courier New" w:hAnsi="Courier New" w:cs="Courier New"/>
    </w:rPr>
  </w:style>
  <w:style w:type="paragraph" w:customStyle="1" w:styleId="afd">
    <w:name w:val="Пункт"/>
    <w:basedOn w:val="a"/>
    <w:rsid w:val="000C3F61"/>
    <w:pPr>
      <w:tabs>
        <w:tab w:val="num" w:pos="1980"/>
      </w:tabs>
      <w:ind w:left="1404" w:hanging="504"/>
      <w:jc w:val="both"/>
    </w:pPr>
    <w:rPr>
      <w:szCs w:val="28"/>
    </w:rPr>
  </w:style>
  <w:style w:type="table" w:styleId="afe">
    <w:name w:val="Table Grid"/>
    <w:basedOn w:val="a1"/>
    <w:uiPriority w:val="39"/>
    <w:rsid w:val="000C3F6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endnote text"/>
    <w:basedOn w:val="a"/>
    <w:link w:val="aff0"/>
    <w:rsid w:val="00005310"/>
    <w:rPr>
      <w:sz w:val="20"/>
      <w:szCs w:val="20"/>
    </w:rPr>
  </w:style>
  <w:style w:type="character" w:customStyle="1" w:styleId="aff0">
    <w:name w:val="Текст концевой сноски Знак"/>
    <w:basedOn w:val="a0"/>
    <w:link w:val="aff"/>
    <w:rsid w:val="00005310"/>
  </w:style>
  <w:style w:type="character" w:styleId="aff1">
    <w:name w:val="endnote reference"/>
    <w:basedOn w:val="a0"/>
    <w:rsid w:val="0000531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937219">
      <w:bodyDiv w:val="1"/>
      <w:marLeft w:val="0"/>
      <w:marRight w:val="0"/>
      <w:marTop w:val="0"/>
      <w:marBottom w:val="0"/>
      <w:divBdr>
        <w:top w:val="none" w:sz="0" w:space="0" w:color="auto"/>
        <w:left w:val="none" w:sz="0" w:space="0" w:color="auto"/>
        <w:bottom w:val="none" w:sz="0" w:space="0" w:color="auto"/>
        <w:right w:val="none" w:sz="0" w:space="0" w:color="auto"/>
      </w:divBdr>
    </w:div>
    <w:div w:id="184759751">
      <w:bodyDiv w:val="1"/>
      <w:marLeft w:val="0"/>
      <w:marRight w:val="0"/>
      <w:marTop w:val="0"/>
      <w:marBottom w:val="0"/>
      <w:divBdr>
        <w:top w:val="none" w:sz="0" w:space="0" w:color="auto"/>
        <w:left w:val="none" w:sz="0" w:space="0" w:color="auto"/>
        <w:bottom w:val="none" w:sz="0" w:space="0" w:color="auto"/>
        <w:right w:val="none" w:sz="0" w:space="0" w:color="auto"/>
      </w:divBdr>
      <w:divsChild>
        <w:div w:id="141891402">
          <w:marLeft w:val="0"/>
          <w:marRight w:val="0"/>
          <w:marTop w:val="0"/>
          <w:marBottom w:val="0"/>
          <w:divBdr>
            <w:top w:val="none" w:sz="0" w:space="0" w:color="auto"/>
            <w:left w:val="none" w:sz="0" w:space="0" w:color="auto"/>
            <w:bottom w:val="none" w:sz="0" w:space="0" w:color="auto"/>
            <w:right w:val="none" w:sz="0" w:space="0" w:color="auto"/>
          </w:divBdr>
          <w:divsChild>
            <w:div w:id="1048915858">
              <w:marLeft w:val="0"/>
              <w:marRight w:val="0"/>
              <w:marTop w:val="0"/>
              <w:marBottom w:val="0"/>
              <w:divBdr>
                <w:top w:val="none" w:sz="0" w:space="0" w:color="auto"/>
                <w:left w:val="none" w:sz="0" w:space="0" w:color="auto"/>
                <w:bottom w:val="none" w:sz="0" w:space="0" w:color="auto"/>
                <w:right w:val="none" w:sz="0" w:space="0" w:color="auto"/>
              </w:divBdr>
              <w:divsChild>
                <w:div w:id="157306593">
                  <w:marLeft w:val="0"/>
                  <w:marRight w:val="0"/>
                  <w:marTop w:val="0"/>
                  <w:marBottom w:val="750"/>
                  <w:divBdr>
                    <w:top w:val="single" w:sz="6" w:space="0" w:color="auto"/>
                    <w:left w:val="single" w:sz="6" w:space="0" w:color="auto"/>
                    <w:bottom w:val="single" w:sz="6" w:space="0" w:color="auto"/>
                    <w:right w:val="single" w:sz="6" w:space="0" w:color="auto"/>
                  </w:divBdr>
                  <w:divsChild>
                    <w:div w:id="121569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73613">
      <w:bodyDiv w:val="1"/>
      <w:marLeft w:val="0"/>
      <w:marRight w:val="0"/>
      <w:marTop w:val="0"/>
      <w:marBottom w:val="0"/>
      <w:divBdr>
        <w:top w:val="none" w:sz="0" w:space="0" w:color="auto"/>
        <w:left w:val="none" w:sz="0" w:space="0" w:color="auto"/>
        <w:bottom w:val="none" w:sz="0" w:space="0" w:color="auto"/>
        <w:right w:val="none" w:sz="0" w:space="0" w:color="auto"/>
      </w:divBdr>
      <w:divsChild>
        <w:div w:id="891505356">
          <w:marLeft w:val="0"/>
          <w:marRight w:val="0"/>
          <w:marTop w:val="0"/>
          <w:marBottom w:val="0"/>
          <w:divBdr>
            <w:top w:val="none" w:sz="0" w:space="0" w:color="auto"/>
            <w:left w:val="none" w:sz="0" w:space="0" w:color="auto"/>
            <w:bottom w:val="none" w:sz="0" w:space="0" w:color="auto"/>
            <w:right w:val="none" w:sz="0" w:space="0" w:color="auto"/>
          </w:divBdr>
          <w:divsChild>
            <w:div w:id="722096382">
              <w:marLeft w:val="0"/>
              <w:marRight w:val="0"/>
              <w:marTop w:val="0"/>
              <w:marBottom w:val="0"/>
              <w:divBdr>
                <w:top w:val="none" w:sz="0" w:space="0" w:color="auto"/>
                <w:left w:val="none" w:sz="0" w:space="0" w:color="auto"/>
                <w:bottom w:val="none" w:sz="0" w:space="0" w:color="auto"/>
                <w:right w:val="none" w:sz="0" w:space="0" w:color="auto"/>
              </w:divBdr>
              <w:divsChild>
                <w:div w:id="9804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20112">
      <w:bodyDiv w:val="1"/>
      <w:marLeft w:val="0"/>
      <w:marRight w:val="0"/>
      <w:marTop w:val="0"/>
      <w:marBottom w:val="0"/>
      <w:divBdr>
        <w:top w:val="none" w:sz="0" w:space="0" w:color="auto"/>
        <w:left w:val="none" w:sz="0" w:space="0" w:color="auto"/>
        <w:bottom w:val="none" w:sz="0" w:space="0" w:color="auto"/>
        <w:right w:val="none" w:sz="0" w:space="0" w:color="auto"/>
      </w:divBdr>
    </w:div>
    <w:div w:id="353306579">
      <w:bodyDiv w:val="1"/>
      <w:marLeft w:val="0"/>
      <w:marRight w:val="0"/>
      <w:marTop w:val="0"/>
      <w:marBottom w:val="0"/>
      <w:divBdr>
        <w:top w:val="none" w:sz="0" w:space="0" w:color="auto"/>
        <w:left w:val="none" w:sz="0" w:space="0" w:color="auto"/>
        <w:bottom w:val="none" w:sz="0" w:space="0" w:color="auto"/>
        <w:right w:val="none" w:sz="0" w:space="0" w:color="auto"/>
      </w:divBdr>
    </w:div>
    <w:div w:id="376439436">
      <w:bodyDiv w:val="1"/>
      <w:marLeft w:val="0"/>
      <w:marRight w:val="0"/>
      <w:marTop w:val="0"/>
      <w:marBottom w:val="0"/>
      <w:divBdr>
        <w:top w:val="none" w:sz="0" w:space="0" w:color="auto"/>
        <w:left w:val="none" w:sz="0" w:space="0" w:color="auto"/>
        <w:bottom w:val="none" w:sz="0" w:space="0" w:color="auto"/>
        <w:right w:val="none" w:sz="0" w:space="0" w:color="auto"/>
      </w:divBdr>
    </w:div>
    <w:div w:id="397679748">
      <w:bodyDiv w:val="1"/>
      <w:marLeft w:val="0"/>
      <w:marRight w:val="0"/>
      <w:marTop w:val="0"/>
      <w:marBottom w:val="0"/>
      <w:divBdr>
        <w:top w:val="none" w:sz="0" w:space="0" w:color="auto"/>
        <w:left w:val="none" w:sz="0" w:space="0" w:color="auto"/>
        <w:bottom w:val="none" w:sz="0" w:space="0" w:color="auto"/>
        <w:right w:val="none" w:sz="0" w:space="0" w:color="auto"/>
      </w:divBdr>
    </w:div>
    <w:div w:id="472601963">
      <w:bodyDiv w:val="1"/>
      <w:marLeft w:val="0"/>
      <w:marRight w:val="0"/>
      <w:marTop w:val="0"/>
      <w:marBottom w:val="0"/>
      <w:divBdr>
        <w:top w:val="none" w:sz="0" w:space="0" w:color="auto"/>
        <w:left w:val="none" w:sz="0" w:space="0" w:color="auto"/>
        <w:bottom w:val="none" w:sz="0" w:space="0" w:color="auto"/>
        <w:right w:val="none" w:sz="0" w:space="0" w:color="auto"/>
      </w:divBdr>
    </w:div>
    <w:div w:id="537619390">
      <w:bodyDiv w:val="1"/>
      <w:marLeft w:val="0"/>
      <w:marRight w:val="0"/>
      <w:marTop w:val="0"/>
      <w:marBottom w:val="0"/>
      <w:divBdr>
        <w:top w:val="none" w:sz="0" w:space="0" w:color="auto"/>
        <w:left w:val="none" w:sz="0" w:space="0" w:color="auto"/>
        <w:bottom w:val="none" w:sz="0" w:space="0" w:color="auto"/>
        <w:right w:val="none" w:sz="0" w:space="0" w:color="auto"/>
      </w:divBdr>
      <w:divsChild>
        <w:div w:id="329136736">
          <w:marLeft w:val="0"/>
          <w:marRight w:val="0"/>
          <w:marTop w:val="0"/>
          <w:marBottom w:val="0"/>
          <w:divBdr>
            <w:top w:val="none" w:sz="0" w:space="0" w:color="auto"/>
            <w:left w:val="none" w:sz="0" w:space="0" w:color="auto"/>
            <w:bottom w:val="none" w:sz="0" w:space="0" w:color="auto"/>
            <w:right w:val="none" w:sz="0" w:space="0" w:color="auto"/>
          </w:divBdr>
          <w:divsChild>
            <w:div w:id="493573019">
              <w:marLeft w:val="0"/>
              <w:marRight w:val="0"/>
              <w:marTop w:val="0"/>
              <w:marBottom w:val="0"/>
              <w:divBdr>
                <w:top w:val="none" w:sz="0" w:space="0" w:color="auto"/>
                <w:left w:val="none" w:sz="0" w:space="0" w:color="auto"/>
                <w:bottom w:val="none" w:sz="0" w:space="0" w:color="auto"/>
                <w:right w:val="none" w:sz="0" w:space="0" w:color="auto"/>
              </w:divBdr>
              <w:divsChild>
                <w:div w:id="1512917825">
                  <w:marLeft w:val="0"/>
                  <w:marRight w:val="0"/>
                  <w:marTop w:val="0"/>
                  <w:marBottom w:val="750"/>
                  <w:divBdr>
                    <w:top w:val="single" w:sz="6" w:space="0" w:color="auto"/>
                    <w:left w:val="single" w:sz="6" w:space="0" w:color="auto"/>
                    <w:bottom w:val="single" w:sz="6" w:space="0" w:color="auto"/>
                    <w:right w:val="single" w:sz="6" w:space="0" w:color="auto"/>
                  </w:divBdr>
                  <w:divsChild>
                    <w:div w:id="14159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947101">
      <w:bodyDiv w:val="1"/>
      <w:marLeft w:val="0"/>
      <w:marRight w:val="0"/>
      <w:marTop w:val="0"/>
      <w:marBottom w:val="0"/>
      <w:divBdr>
        <w:top w:val="none" w:sz="0" w:space="0" w:color="auto"/>
        <w:left w:val="none" w:sz="0" w:space="0" w:color="auto"/>
        <w:bottom w:val="none" w:sz="0" w:space="0" w:color="auto"/>
        <w:right w:val="none" w:sz="0" w:space="0" w:color="auto"/>
      </w:divBdr>
      <w:divsChild>
        <w:div w:id="1110003638">
          <w:marLeft w:val="0"/>
          <w:marRight w:val="0"/>
          <w:marTop w:val="0"/>
          <w:marBottom w:val="0"/>
          <w:divBdr>
            <w:top w:val="none" w:sz="0" w:space="0" w:color="auto"/>
            <w:left w:val="none" w:sz="0" w:space="0" w:color="auto"/>
            <w:bottom w:val="none" w:sz="0" w:space="0" w:color="auto"/>
            <w:right w:val="none" w:sz="0" w:space="0" w:color="auto"/>
          </w:divBdr>
          <w:divsChild>
            <w:div w:id="2034918382">
              <w:marLeft w:val="0"/>
              <w:marRight w:val="0"/>
              <w:marTop w:val="0"/>
              <w:marBottom w:val="0"/>
              <w:divBdr>
                <w:top w:val="none" w:sz="0" w:space="0" w:color="auto"/>
                <w:left w:val="none" w:sz="0" w:space="0" w:color="auto"/>
                <w:bottom w:val="none" w:sz="0" w:space="0" w:color="auto"/>
                <w:right w:val="none" w:sz="0" w:space="0" w:color="auto"/>
              </w:divBdr>
              <w:divsChild>
                <w:div w:id="781195209">
                  <w:marLeft w:val="0"/>
                  <w:marRight w:val="0"/>
                  <w:marTop w:val="0"/>
                  <w:marBottom w:val="0"/>
                  <w:divBdr>
                    <w:top w:val="none" w:sz="0" w:space="0" w:color="auto"/>
                    <w:left w:val="none" w:sz="0" w:space="0" w:color="auto"/>
                    <w:bottom w:val="none" w:sz="0" w:space="0" w:color="auto"/>
                    <w:right w:val="none" w:sz="0" w:space="0" w:color="auto"/>
                  </w:divBdr>
                  <w:divsChild>
                    <w:div w:id="2072844619">
                      <w:marLeft w:val="0"/>
                      <w:marRight w:val="0"/>
                      <w:marTop w:val="0"/>
                      <w:marBottom w:val="0"/>
                      <w:divBdr>
                        <w:top w:val="none" w:sz="0" w:space="0" w:color="auto"/>
                        <w:left w:val="none" w:sz="0" w:space="0" w:color="auto"/>
                        <w:bottom w:val="none" w:sz="0" w:space="0" w:color="auto"/>
                        <w:right w:val="none" w:sz="0" w:space="0" w:color="auto"/>
                      </w:divBdr>
                    </w:div>
                    <w:div w:id="159740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572200">
      <w:bodyDiv w:val="1"/>
      <w:marLeft w:val="0"/>
      <w:marRight w:val="0"/>
      <w:marTop w:val="0"/>
      <w:marBottom w:val="0"/>
      <w:divBdr>
        <w:top w:val="none" w:sz="0" w:space="0" w:color="auto"/>
        <w:left w:val="none" w:sz="0" w:space="0" w:color="auto"/>
        <w:bottom w:val="none" w:sz="0" w:space="0" w:color="auto"/>
        <w:right w:val="none" w:sz="0" w:space="0" w:color="auto"/>
      </w:divBdr>
    </w:div>
    <w:div w:id="589657654">
      <w:bodyDiv w:val="1"/>
      <w:marLeft w:val="0"/>
      <w:marRight w:val="0"/>
      <w:marTop w:val="0"/>
      <w:marBottom w:val="0"/>
      <w:divBdr>
        <w:top w:val="none" w:sz="0" w:space="0" w:color="auto"/>
        <w:left w:val="none" w:sz="0" w:space="0" w:color="auto"/>
        <w:bottom w:val="none" w:sz="0" w:space="0" w:color="auto"/>
        <w:right w:val="none" w:sz="0" w:space="0" w:color="auto"/>
      </w:divBdr>
    </w:div>
    <w:div w:id="662853942">
      <w:bodyDiv w:val="1"/>
      <w:marLeft w:val="0"/>
      <w:marRight w:val="0"/>
      <w:marTop w:val="0"/>
      <w:marBottom w:val="0"/>
      <w:divBdr>
        <w:top w:val="none" w:sz="0" w:space="0" w:color="auto"/>
        <w:left w:val="none" w:sz="0" w:space="0" w:color="auto"/>
        <w:bottom w:val="none" w:sz="0" w:space="0" w:color="auto"/>
        <w:right w:val="none" w:sz="0" w:space="0" w:color="auto"/>
      </w:divBdr>
      <w:divsChild>
        <w:div w:id="878665929">
          <w:marLeft w:val="0"/>
          <w:marRight w:val="0"/>
          <w:marTop w:val="0"/>
          <w:marBottom w:val="0"/>
          <w:divBdr>
            <w:top w:val="none" w:sz="0" w:space="0" w:color="auto"/>
            <w:left w:val="none" w:sz="0" w:space="0" w:color="auto"/>
            <w:bottom w:val="none" w:sz="0" w:space="0" w:color="auto"/>
            <w:right w:val="none" w:sz="0" w:space="0" w:color="auto"/>
          </w:divBdr>
          <w:divsChild>
            <w:div w:id="951788494">
              <w:marLeft w:val="0"/>
              <w:marRight w:val="0"/>
              <w:marTop w:val="0"/>
              <w:marBottom w:val="0"/>
              <w:divBdr>
                <w:top w:val="none" w:sz="0" w:space="0" w:color="auto"/>
                <w:left w:val="none" w:sz="0" w:space="0" w:color="auto"/>
                <w:bottom w:val="none" w:sz="0" w:space="0" w:color="auto"/>
                <w:right w:val="none" w:sz="0" w:space="0" w:color="auto"/>
              </w:divBdr>
              <w:divsChild>
                <w:div w:id="1379086120">
                  <w:marLeft w:val="0"/>
                  <w:marRight w:val="0"/>
                  <w:marTop w:val="0"/>
                  <w:marBottom w:val="750"/>
                  <w:divBdr>
                    <w:top w:val="single" w:sz="6" w:space="0" w:color="auto"/>
                    <w:left w:val="single" w:sz="6" w:space="0" w:color="auto"/>
                    <w:bottom w:val="single" w:sz="6" w:space="0" w:color="auto"/>
                    <w:right w:val="single" w:sz="6" w:space="0" w:color="auto"/>
                  </w:divBdr>
                  <w:divsChild>
                    <w:div w:id="213806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689690">
      <w:bodyDiv w:val="1"/>
      <w:marLeft w:val="0"/>
      <w:marRight w:val="0"/>
      <w:marTop w:val="0"/>
      <w:marBottom w:val="0"/>
      <w:divBdr>
        <w:top w:val="none" w:sz="0" w:space="0" w:color="auto"/>
        <w:left w:val="none" w:sz="0" w:space="0" w:color="auto"/>
        <w:bottom w:val="none" w:sz="0" w:space="0" w:color="auto"/>
        <w:right w:val="none" w:sz="0" w:space="0" w:color="auto"/>
      </w:divBdr>
    </w:div>
    <w:div w:id="731272417">
      <w:bodyDiv w:val="1"/>
      <w:marLeft w:val="0"/>
      <w:marRight w:val="0"/>
      <w:marTop w:val="0"/>
      <w:marBottom w:val="0"/>
      <w:divBdr>
        <w:top w:val="none" w:sz="0" w:space="0" w:color="auto"/>
        <w:left w:val="none" w:sz="0" w:space="0" w:color="auto"/>
        <w:bottom w:val="none" w:sz="0" w:space="0" w:color="auto"/>
        <w:right w:val="none" w:sz="0" w:space="0" w:color="auto"/>
      </w:divBdr>
    </w:div>
    <w:div w:id="832841344">
      <w:bodyDiv w:val="1"/>
      <w:marLeft w:val="0"/>
      <w:marRight w:val="0"/>
      <w:marTop w:val="0"/>
      <w:marBottom w:val="0"/>
      <w:divBdr>
        <w:top w:val="none" w:sz="0" w:space="0" w:color="auto"/>
        <w:left w:val="none" w:sz="0" w:space="0" w:color="auto"/>
        <w:bottom w:val="none" w:sz="0" w:space="0" w:color="auto"/>
        <w:right w:val="none" w:sz="0" w:space="0" w:color="auto"/>
      </w:divBdr>
    </w:div>
    <w:div w:id="960838460">
      <w:bodyDiv w:val="1"/>
      <w:marLeft w:val="0"/>
      <w:marRight w:val="0"/>
      <w:marTop w:val="0"/>
      <w:marBottom w:val="0"/>
      <w:divBdr>
        <w:top w:val="none" w:sz="0" w:space="0" w:color="auto"/>
        <w:left w:val="none" w:sz="0" w:space="0" w:color="auto"/>
        <w:bottom w:val="none" w:sz="0" w:space="0" w:color="auto"/>
        <w:right w:val="none" w:sz="0" w:space="0" w:color="auto"/>
      </w:divBdr>
    </w:div>
    <w:div w:id="1017579521">
      <w:bodyDiv w:val="1"/>
      <w:marLeft w:val="0"/>
      <w:marRight w:val="0"/>
      <w:marTop w:val="0"/>
      <w:marBottom w:val="0"/>
      <w:divBdr>
        <w:top w:val="none" w:sz="0" w:space="0" w:color="auto"/>
        <w:left w:val="none" w:sz="0" w:space="0" w:color="auto"/>
        <w:bottom w:val="none" w:sz="0" w:space="0" w:color="auto"/>
        <w:right w:val="none" w:sz="0" w:space="0" w:color="auto"/>
      </w:divBdr>
    </w:div>
    <w:div w:id="1061946350">
      <w:bodyDiv w:val="1"/>
      <w:marLeft w:val="0"/>
      <w:marRight w:val="0"/>
      <w:marTop w:val="0"/>
      <w:marBottom w:val="0"/>
      <w:divBdr>
        <w:top w:val="none" w:sz="0" w:space="0" w:color="auto"/>
        <w:left w:val="none" w:sz="0" w:space="0" w:color="auto"/>
        <w:bottom w:val="none" w:sz="0" w:space="0" w:color="auto"/>
        <w:right w:val="none" w:sz="0" w:space="0" w:color="auto"/>
      </w:divBdr>
      <w:divsChild>
        <w:div w:id="1788043105">
          <w:marLeft w:val="0"/>
          <w:marRight w:val="0"/>
          <w:marTop w:val="0"/>
          <w:marBottom w:val="0"/>
          <w:divBdr>
            <w:top w:val="none" w:sz="0" w:space="0" w:color="auto"/>
            <w:left w:val="none" w:sz="0" w:space="0" w:color="auto"/>
            <w:bottom w:val="none" w:sz="0" w:space="0" w:color="auto"/>
            <w:right w:val="none" w:sz="0" w:space="0" w:color="auto"/>
          </w:divBdr>
          <w:divsChild>
            <w:div w:id="384069743">
              <w:marLeft w:val="0"/>
              <w:marRight w:val="0"/>
              <w:marTop w:val="0"/>
              <w:marBottom w:val="0"/>
              <w:divBdr>
                <w:top w:val="none" w:sz="0" w:space="0" w:color="auto"/>
                <w:left w:val="none" w:sz="0" w:space="0" w:color="auto"/>
                <w:bottom w:val="none" w:sz="0" w:space="0" w:color="auto"/>
                <w:right w:val="none" w:sz="0" w:space="0" w:color="auto"/>
              </w:divBdr>
              <w:divsChild>
                <w:div w:id="694188021">
                  <w:marLeft w:val="0"/>
                  <w:marRight w:val="0"/>
                  <w:marTop w:val="0"/>
                  <w:marBottom w:val="0"/>
                  <w:divBdr>
                    <w:top w:val="none" w:sz="0" w:space="0" w:color="auto"/>
                    <w:left w:val="none" w:sz="0" w:space="0" w:color="auto"/>
                    <w:bottom w:val="none" w:sz="0" w:space="0" w:color="auto"/>
                    <w:right w:val="none" w:sz="0" w:space="0" w:color="auto"/>
                  </w:divBdr>
                  <w:divsChild>
                    <w:div w:id="14747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873917">
      <w:bodyDiv w:val="1"/>
      <w:marLeft w:val="0"/>
      <w:marRight w:val="0"/>
      <w:marTop w:val="0"/>
      <w:marBottom w:val="0"/>
      <w:divBdr>
        <w:top w:val="none" w:sz="0" w:space="0" w:color="auto"/>
        <w:left w:val="none" w:sz="0" w:space="0" w:color="auto"/>
        <w:bottom w:val="none" w:sz="0" w:space="0" w:color="auto"/>
        <w:right w:val="none" w:sz="0" w:space="0" w:color="auto"/>
      </w:divBdr>
      <w:divsChild>
        <w:div w:id="298150661">
          <w:marLeft w:val="0"/>
          <w:marRight w:val="0"/>
          <w:marTop w:val="0"/>
          <w:marBottom w:val="0"/>
          <w:divBdr>
            <w:top w:val="none" w:sz="0" w:space="0" w:color="auto"/>
            <w:left w:val="none" w:sz="0" w:space="0" w:color="auto"/>
            <w:bottom w:val="none" w:sz="0" w:space="0" w:color="auto"/>
            <w:right w:val="none" w:sz="0" w:space="0" w:color="auto"/>
          </w:divBdr>
          <w:divsChild>
            <w:div w:id="1690370522">
              <w:marLeft w:val="0"/>
              <w:marRight w:val="0"/>
              <w:marTop w:val="0"/>
              <w:marBottom w:val="0"/>
              <w:divBdr>
                <w:top w:val="none" w:sz="0" w:space="0" w:color="auto"/>
                <w:left w:val="none" w:sz="0" w:space="0" w:color="auto"/>
                <w:bottom w:val="none" w:sz="0" w:space="0" w:color="auto"/>
                <w:right w:val="none" w:sz="0" w:space="0" w:color="auto"/>
              </w:divBdr>
              <w:divsChild>
                <w:div w:id="1069961981">
                  <w:marLeft w:val="0"/>
                  <w:marRight w:val="0"/>
                  <w:marTop w:val="0"/>
                  <w:marBottom w:val="0"/>
                  <w:divBdr>
                    <w:top w:val="none" w:sz="0" w:space="0" w:color="auto"/>
                    <w:left w:val="none" w:sz="0" w:space="0" w:color="auto"/>
                    <w:bottom w:val="none" w:sz="0" w:space="0" w:color="auto"/>
                    <w:right w:val="none" w:sz="0" w:space="0" w:color="auto"/>
                  </w:divBdr>
                  <w:divsChild>
                    <w:div w:id="1515920208">
                      <w:marLeft w:val="0"/>
                      <w:marRight w:val="0"/>
                      <w:marTop w:val="0"/>
                      <w:marBottom w:val="0"/>
                      <w:divBdr>
                        <w:top w:val="none" w:sz="0" w:space="0" w:color="auto"/>
                        <w:left w:val="none" w:sz="0" w:space="0" w:color="auto"/>
                        <w:bottom w:val="none" w:sz="0" w:space="0" w:color="auto"/>
                        <w:right w:val="none" w:sz="0" w:space="0" w:color="auto"/>
                      </w:divBdr>
                    </w:div>
                    <w:div w:id="154902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452847">
      <w:bodyDiv w:val="1"/>
      <w:marLeft w:val="0"/>
      <w:marRight w:val="0"/>
      <w:marTop w:val="0"/>
      <w:marBottom w:val="0"/>
      <w:divBdr>
        <w:top w:val="none" w:sz="0" w:space="0" w:color="auto"/>
        <w:left w:val="none" w:sz="0" w:space="0" w:color="auto"/>
        <w:bottom w:val="none" w:sz="0" w:space="0" w:color="auto"/>
        <w:right w:val="none" w:sz="0" w:space="0" w:color="auto"/>
      </w:divBdr>
    </w:div>
    <w:div w:id="1090270253">
      <w:bodyDiv w:val="1"/>
      <w:marLeft w:val="0"/>
      <w:marRight w:val="0"/>
      <w:marTop w:val="0"/>
      <w:marBottom w:val="0"/>
      <w:divBdr>
        <w:top w:val="none" w:sz="0" w:space="0" w:color="auto"/>
        <w:left w:val="none" w:sz="0" w:space="0" w:color="auto"/>
        <w:bottom w:val="none" w:sz="0" w:space="0" w:color="auto"/>
        <w:right w:val="none" w:sz="0" w:space="0" w:color="auto"/>
      </w:divBdr>
    </w:div>
    <w:div w:id="1111508548">
      <w:bodyDiv w:val="1"/>
      <w:marLeft w:val="0"/>
      <w:marRight w:val="0"/>
      <w:marTop w:val="0"/>
      <w:marBottom w:val="0"/>
      <w:divBdr>
        <w:top w:val="none" w:sz="0" w:space="0" w:color="auto"/>
        <w:left w:val="none" w:sz="0" w:space="0" w:color="auto"/>
        <w:bottom w:val="none" w:sz="0" w:space="0" w:color="auto"/>
        <w:right w:val="none" w:sz="0" w:space="0" w:color="auto"/>
      </w:divBdr>
    </w:div>
    <w:div w:id="1199199394">
      <w:bodyDiv w:val="1"/>
      <w:marLeft w:val="0"/>
      <w:marRight w:val="0"/>
      <w:marTop w:val="0"/>
      <w:marBottom w:val="0"/>
      <w:divBdr>
        <w:top w:val="none" w:sz="0" w:space="0" w:color="auto"/>
        <w:left w:val="none" w:sz="0" w:space="0" w:color="auto"/>
        <w:bottom w:val="none" w:sz="0" w:space="0" w:color="auto"/>
        <w:right w:val="none" w:sz="0" w:space="0" w:color="auto"/>
      </w:divBdr>
    </w:div>
    <w:div w:id="1265193078">
      <w:bodyDiv w:val="1"/>
      <w:marLeft w:val="0"/>
      <w:marRight w:val="0"/>
      <w:marTop w:val="0"/>
      <w:marBottom w:val="0"/>
      <w:divBdr>
        <w:top w:val="none" w:sz="0" w:space="0" w:color="auto"/>
        <w:left w:val="none" w:sz="0" w:space="0" w:color="auto"/>
        <w:bottom w:val="none" w:sz="0" w:space="0" w:color="auto"/>
        <w:right w:val="none" w:sz="0" w:space="0" w:color="auto"/>
      </w:divBdr>
      <w:divsChild>
        <w:div w:id="276327387">
          <w:marLeft w:val="0"/>
          <w:marRight w:val="0"/>
          <w:marTop w:val="0"/>
          <w:marBottom w:val="0"/>
          <w:divBdr>
            <w:top w:val="none" w:sz="0" w:space="0" w:color="auto"/>
            <w:left w:val="none" w:sz="0" w:space="0" w:color="auto"/>
            <w:bottom w:val="none" w:sz="0" w:space="0" w:color="auto"/>
            <w:right w:val="none" w:sz="0" w:space="0" w:color="auto"/>
          </w:divBdr>
          <w:divsChild>
            <w:div w:id="2122532919">
              <w:marLeft w:val="0"/>
              <w:marRight w:val="0"/>
              <w:marTop w:val="0"/>
              <w:marBottom w:val="0"/>
              <w:divBdr>
                <w:top w:val="none" w:sz="0" w:space="0" w:color="auto"/>
                <w:left w:val="none" w:sz="0" w:space="0" w:color="auto"/>
                <w:bottom w:val="none" w:sz="0" w:space="0" w:color="auto"/>
                <w:right w:val="none" w:sz="0" w:space="0" w:color="auto"/>
              </w:divBdr>
              <w:divsChild>
                <w:div w:id="253559117">
                  <w:marLeft w:val="0"/>
                  <w:marRight w:val="0"/>
                  <w:marTop w:val="0"/>
                  <w:marBottom w:val="0"/>
                  <w:divBdr>
                    <w:top w:val="none" w:sz="0" w:space="0" w:color="auto"/>
                    <w:left w:val="none" w:sz="0" w:space="0" w:color="auto"/>
                    <w:bottom w:val="none" w:sz="0" w:space="0" w:color="auto"/>
                    <w:right w:val="none" w:sz="0" w:space="0" w:color="auto"/>
                  </w:divBdr>
                  <w:divsChild>
                    <w:div w:id="795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14450">
      <w:bodyDiv w:val="1"/>
      <w:marLeft w:val="0"/>
      <w:marRight w:val="0"/>
      <w:marTop w:val="0"/>
      <w:marBottom w:val="0"/>
      <w:divBdr>
        <w:top w:val="none" w:sz="0" w:space="0" w:color="auto"/>
        <w:left w:val="none" w:sz="0" w:space="0" w:color="auto"/>
        <w:bottom w:val="none" w:sz="0" w:space="0" w:color="auto"/>
        <w:right w:val="none" w:sz="0" w:space="0" w:color="auto"/>
      </w:divBdr>
    </w:div>
    <w:div w:id="1416052304">
      <w:bodyDiv w:val="1"/>
      <w:marLeft w:val="0"/>
      <w:marRight w:val="0"/>
      <w:marTop w:val="0"/>
      <w:marBottom w:val="0"/>
      <w:divBdr>
        <w:top w:val="none" w:sz="0" w:space="0" w:color="auto"/>
        <w:left w:val="none" w:sz="0" w:space="0" w:color="auto"/>
        <w:bottom w:val="none" w:sz="0" w:space="0" w:color="auto"/>
        <w:right w:val="none" w:sz="0" w:space="0" w:color="auto"/>
      </w:divBdr>
    </w:div>
    <w:div w:id="1681854703">
      <w:bodyDiv w:val="1"/>
      <w:marLeft w:val="0"/>
      <w:marRight w:val="0"/>
      <w:marTop w:val="0"/>
      <w:marBottom w:val="0"/>
      <w:divBdr>
        <w:top w:val="none" w:sz="0" w:space="0" w:color="auto"/>
        <w:left w:val="none" w:sz="0" w:space="0" w:color="auto"/>
        <w:bottom w:val="none" w:sz="0" w:space="0" w:color="auto"/>
        <w:right w:val="none" w:sz="0" w:space="0" w:color="auto"/>
      </w:divBdr>
    </w:div>
    <w:div w:id="1806973423">
      <w:bodyDiv w:val="1"/>
      <w:marLeft w:val="0"/>
      <w:marRight w:val="0"/>
      <w:marTop w:val="0"/>
      <w:marBottom w:val="0"/>
      <w:divBdr>
        <w:top w:val="none" w:sz="0" w:space="0" w:color="auto"/>
        <w:left w:val="none" w:sz="0" w:space="0" w:color="auto"/>
        <w:bottom w:val="none" w:sz="0" w:space="0" w:color="auto"/>
        <w:right w:val="none" w:sz="0" w:space="0" w:color="auto"/>
      </w:divBdr>
    </w:div>
    <w:div w:id="1810898297">
      <w:bodyDiv w:val="1"/>
      <w:marLeft w:val="0"/>
      <w:marRight w:val="0"/>
      <w:marTop w:val="0"/>
      <w:marBottom w:val="0"/>
      <w:divBdr>
        <w:top w:val="none" w:sz="0" w:space="0" w:color="auto"/>
        <w:left w:val="none" w:sz="0" w:space="0" w:color="auto"/>
        <w:bottom w:val="none" w:sz="0" w:space="0" w:color="auto"/>
        <w:right w:val="none" w:sz="0" w:space="0" w:color="auto"/>
      </w:divBdr>
      <w:divsChild>
        <w:div w:id="1376195278">
          <w:marLeft w:val="0"/>
          <w:marRight w:val="0"/>
          <w:marTop w:val="0"/>
          <w:marBottom w:val="0"/>
          <w:divBdr>
            <w:top w:val="none" w:sz="0" w:space="0" w:color="auto"/>
            <w:left w:val="none" w:sz="0" w:space="0" w:color="auto"/>
            <w:bottom w:val="none" w:sz="0" w:space="0" w:color="auto"/>
            <w:right w:val="none" w:sz="0" w:space="0" w:color="auto"/>
          </w:divBdr>
          <w:divsChild>
            <w:div w:id="1055082066">
              <w:marLeft w:val="0"/>
              <w:marRight w:val="0"/>
              <w:marTop w:val="0"/>
              <w:marBottom w:val="0"/>
              <w:divBdr>
                <w:top w:val="none" w:sz="0" w:space="0" w:color="auto"/>
                <w:left w:val="none" w:sz="0" w:space="0" w:color="auto"/>
                <w:bottom w:val="none" w:sz="0" w:space="0" w:color="auto"/>
                <w:right w:val="none" w:sz="0" w:space="0" w:color="auto"/>
              </w:divBdr>
              <w:divsChild>
                <w:div w:id="18021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076187">
      <w:bodyDiv w:val="1"/>
      <w:marLeft w:val="0"/>
      <w:marRight w:val="0"/>
      <w:marTop w:val="0"/>
      <w:marBottom w:val="0"/>
      <w:divBdr>
        <w:top w:val="none" w:sz="0" w:space="0" w:color="auto"/>
        <w:left w:val="none" w:sz="0" w:space="0" w:color="auto"/>
        <w:bottom w:val="none" w:sz="0" w:space="0" w:color="auto"/>
        <w:right w:val="none" w:sz="0" w:space="0" w:color="auto"/>
      </w:divBdr>
    </w:div>
    <w:div w:id="1901205206">
      <w:bodyDiv w:val="1"/>
      <w:marLeft w:val="0"/>
      <w:marRight w:val="0"/>
      <w:marTop w:val="0"/>
      <w:marBottom w:val="0"/>
      <w:divBdr>
        <w:top w:val="none" w:sz="0" w:space="0" w:color="auto"/>
        <w:left w:val="none" w:sz="0" w:space="0" w:color="auto"/>
        <w:bottom w:val="none" w:sz="0" w:space="0" w:color="auto"/>
        <w:right w:val="none" w:sz="0" w:space="0" w:color="auto"/>
      </w:divBdr>
    </w:div>
    <w:div w:id="1939407655">
      <w:bodyDiv w:val="1"/>
      <w:marLeft w:val="0"/>
      <w:marRight w:val="0"/>
      <w:marTop w:val="0"/>
      <w:marBottom w:val="0"/>
      <w:divBdr>
        <w:top w:val="none" w:sz="0" w:space="0" w:color="auto"/>
        <w:left w:val="none" w:sz="0" w:space="0" w:color="auto"/>
        <w:bottom w:val="none" w:sz="0" w:space="0" w:color="auto"/>
        <w:right w:val="none" w:sz="0" w:space="0" w:color="auto"/>
      </w:divBdr>
      <w:divsChild>
        <w:div w:id="1278415379">
          <w:marLeft w:val="0"/>
          <w:marRight w:val="0"/>
          <w:marTop w:val="0"/>
          <w:marBottom w:val="0"/>
          <w:divBdr>
            <w:top w:val="none" w:sz="0" w:space="0" w:color="auto"/>
            <w:left w:val="none" w:sz="0" w:space="0" w:color="auto"/>
            <w:bottom w:val="none" w:sz="0" w:space="0" w:color="auto"/>
            <w:right w:val="none" w:sz="0" w:space="0" w:color="auto"/>
          </w:divBdr>
          <w:divsChild>
            <w:div w:id="443769708">
              <w:marLeft w:val="0"/>
              <w:marRight w:val="0"/>
              <w:marTop w:val="0"/>
              <w:marBottom w:val="0"/>
              <w:divBdr>
                <w:top w:val="none" w:sz="0" w:space="0" w:color="auto"/>
                <w:left w:val="none" w:sz="0" w:space="0" w:color="auto"/>
                <w:bottom w:val="none" w:sz="0" w:space="0" w:color="auto"/>
                <w:right w:val="none" w:sz="0" w:space="0" w:color="auto"/>
              </w:divBdr>
              <w:divsChild>
                <w:div w:id="673799419">
                  <w:marLeft w:val="0"/>
                  <w:marRight w:val="0"/>
                  <w:marTop w:val="0"/>
                  <w:marBottom w:val="0"/>
                  <w:divBdr>
                    <w:top w:val="none" w:sz="0" w:space="0" w:color="auto"/>
                    <w:left w:val="none" w:sz="0" w:space="0" w:color="auto"/>
                    <w:bottom w:val="none" w:sz="0" w:space="0" w:color="auto"/>
                    <w:right w:val="none" w:sz="0" w:space="0" w:color="auto"/>
                  </w:divBdr>
                  <w:divsChild>
                    <w:div w:id="705066068">
                      <w:marLeft w:val="0"/>
                      <w:marRight w:val="0"/>
                      <w:marTop w:val="0"/>
                      <w:marBottom w:val="0"/>
                      <w:divBdr>
                        <w:top w:val="none" w:sz="0" w:space="0" w:color="auto"/>
                        <w:left w:val="none" w:sz="0" w:space="0" w:color="auto"/>
                        <w:bottom w:val="none" w:sz="0" w:space="0" w:color="auto"/>
                        <w:right w:val="none" w:sz="0" w:space="0" w:color="auto"/>
                      </w:divBdr>
                    </w:div>
                    <w:div w:id="185854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029031">
      <w:bodyDiv w:val="1"/>
      <w:marLeft w:val="0"/>
      <w:marRight w:val="0"/>
      <w:marTop w:val="0"/>
      <w:marBottom w:val="0"/>
      <w:divBdr>
        <w:top w:val="none" w:sz="0" w:space="0" w:color="auto"/>
        <w:left w:val="none" w:sz="0" w:space="0" w:color="auto"/>
        <w:bottom w:val="none" w:sz="0" w:space="0" w:color="auto"/>
        <w:right w:val="none" w:sz="0" w:space="0" w:color="auto"/>
      </w:divBdr>
    </w:div>
    <w:div w:id="2106925432">
      <w:bodyDiv w:val="1"/>
      <w:marLeft w:val="0"/>
      <w:marRight w:val="0"/>
      <w:marTop w:val="0"/>
      <w:marBottom w:val="0"/>
      <w:divBdr>
        <w:top w:val="none" w:sz="0" w:space="0" w:color="auto"/>
        <w:left w:val="none" w:sz="0" w:space="0" w:color="auto"/>
        <w:bottom w:val="none" w:sz="0" w:space="0" w:color="auto"/>
        <w:right w:val="none" w:sz="0" w:space="0" w:color="auto"/>
      </w:divBdr>
      <w:divsChild>
        <w:div w:id="5911796">
          <w:marLeft w:val="0"/>
          <w:marRight w:val="0"/>
          <w:marTop w:val="0"/>
          <w:marBottom w:val="0"/>
          <w:divBdr>
            <w:top w:val="none" w:sz="0" w:space="0" w:color="auto"/>
            <w:left w:val="none" w:sz="0" w:space="0" w:color="auto"/>
            <w:bottom w:val="none" w:sz="0" w:space="0" w:color="auto"/>
            <w:right w:val="none" w:sz="0" w:space="0" w:color="auto"/>
          </w:divBdr>
          <w:divsChild>
            <w:div w:id="205415094">
              <w:marLeft w:val="0"/>
              <w:marRight w:val="0"/>
              <w:marTop w:val="0"/>
              <w:marBottom w:val="0"/>
              <w:divBdr>
                <w:top w:val="none" w:sz="0" w:space="0" w:color="auto"/>
                <w:left w:val="none" w:sz="0" w:space="0" w:color="auto"/>
                <w:bottom w:val="none" w:sz="0" w:space="0" w:color="auto"/>
                <w:right w:val="none" w:sz="0" w:space="0" w:color="auto"/>
              </w:divBdr>
              <w:divsChild>
                <w:div w:id="2015068052">
                  <w:marLeft w:val="0"/>
                  <w:marRight w:val="0"/>
                  <w:marTop w:val="0"/>
                  <w:marBottom w:val="0"/>
                  <w:divBdr>
                    <w:top w:val="none" w:sz="0" w:space="0" w:color="auto"/>
                    <w:left w:val="none" w:sz="0" w:space="0" w:color="auto"/>
                    <w:bottom w:val="none" w:sz="0" w:space="0" w:color="auto"/>
                    <w:right w:val="none" w:sz="0" w:space="0" w:color="auto"/>
                  </w:divBdr>
                  <w:divsChild>
                    <w:div w:id="1245651782">
                      <w:marLeft w:val="0"/>
                      <w:marRight w:val="0"/>
                      <w:marTop w:val="0"/>
                      <w:marBottom w:val="0"/>
                      <w:divBdr>
                        <w:top w:val="none" w:sz="0" w:space="0" w:color="auto"/>
                        <w:left w:val="none" w:sz="0" w:space="0" w:color="auto"/>
                        <w:bottom w:val="none" w:sz="0" w:space="0" w:color="auto"/>
                        <w:right w:val="none" w:sz="0" w:space="0" w:color="auto"/>
                      </w:divBdr>
                    </w:div>
                    <w:div w:id="11117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40962">
      <w:bodyDiv w:val="1"/>
      <w:marLeft w:val="0"/>
      <w:marRight w:val="0"/>
      <w:marTop w:val="0"/>
      <w:marBottom w:val="0"/>
      <w:divBdr>
        <w:top w:val="none" w:sz="0" w:space="0" w:color="auto"/>
        <w:left w:val="none" w:sz="0" w:space="0" w:color="auto"/>
        <w:bottom w:val="none" w:sz="0" w:space="0" w:color="auto"/>
        <w:right w:val="none" w:sz="0" w:space="0" w:color="auto"/>
      </w:divBdr>
      <w:divsChild>
        <w:div w:id="1979726989">
          <w:marLeft w:val="0"/>
          <w:marRight w:val="0"/>
          <w:marTop w:val="0"/>
          <w:marBottom w:val="0"/>
          <w:divBdr>
            <w:top w:val="none" w:sz="0" w:space="0" w:color="auto"/>
            <w:left w:val="none" w:sz="0" w:space="0" w:color="auto"/>
            <w:bottom w:val="none" w:sz="0" w:space="0" w:color="auto"/>
            <w:right w:val="none" w:sz="0" w:space="0" w:color="auto"/>
          </w:divBdr>
          <w:divsChild>
            <w:div w:id="177894821">
              <w:marLeft w:val="0"/>
              <w:marRight w:val="0"/>
              <w:marTop w:val="0"/>
              <w:marBottom w:val="0"/>
              <w:divBdr>
                <w:top w:val="none" w:sz="0" w:space="0" w:color="auto"/>
                <w:left w:val="none" w:sz="0" w:space="0" w:color="auto"/>
                <w:bottom w:val="none" w:sz="0" w:space="0" w:color="auto"/>
                <w:right w:val="none" w:sz="0" w:space="0" w:color="auto"/>
              </w:divBdr>
              <w:divsChild>
                <w:div w:id="68697846">
                  <w:marLeft w:val="0"/>
                  <w:marRight w:val="0"/>
                  <w:marTop w:val="0"/>
                  <w:marBottom w:val="0"/>
                  <w:divBdr>
                    <w:top w:val="none" w:sz="0" w:space="0" w:color="auto"/>
                    <w:left w:val="none" w:sz="0" w:space="0" w:color="auto"/>
                    <w:bottom w:val="none" w:sz="0" w:space="0" w:color="auto"/>
                    <w:right w:val="none" w:sz="0" w:space="0" w:color="auto"/>
                  </w:divBdr>
                  <w:divsChild>
                    <w:div w:id="727344238">
                      <w:marLeft w:val="0"/>
                      <w:marRight w:val="0"/>
                      <w:marTop w:val="0"/>
                      <w:marBottom w:val="0"/>
                      <w:divBdr>
                        <w:top w:val="none" w:sz="0" w:space="0" w:color="auto"/>
                        <w:left w:val="none" w:sz="0" w:space="0" w:color="auto"/>
                        <w:bottom w:val="none" w:sz="0" w:space="0" w:color="auto"/>
                        <w:right w:val="none" w:sz="0" w:space="0" w:color="auto"/>
                      </w:divBdr>
                    </w:div>
                    <w:div w:id="18251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CF73072DE92F392E2728F79255CD804AC68619E36467264E79E95AB8BDAE05D708A0862C82F476E26229C0CC9D3E0A484D7C43D53F2466972g5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8EC27-2168-4290-9065-5DDD18FC2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129</Pages>
  <Words>56672</Words>
  <Characters>389868</Characters>
  <Application>Microsoft Office Word</Application>
  <DocSecurity>0</DocSecurity>
  <Lines>3248</Lines>
  <Paragraphs>891</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ВНЕШНЕЭКОНОМИЧЕСКИХ СВЯЗЕЙ РЕСПУБЛИКИ КАЛМЫКИЯ</vt:lpstr>
    </vt:vector>
  </TitlesOfParts>
  <Company>Минэко</Company>
  <LinksUpToDate>false</LinksUpToDate>
  <CharactersWithSpaces>445649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ВНЕШНЕЭКОНОМИЧЕСКИХ СВЯЗЕЙ РЕСПУБЛИКИ КАЛМЫКИЯ</dc:title>
  <dc:creator>user-urist05</dc:creator>
  <cp:lastModifiedBy>KyumeevaTsG</cp:lastModifiedBy>
  <cp:revision>6</cp:revision>
  <cp:lastPrinted>2019-12-17T11:32:00Z</cp:lastPrinted>
  <dcterms:created xsi:type="dcterms:W3CDTF">2024-11-25T09:28:00Z</dcterms:created>
  <dcterms:modified xsi:type="dcterms:W3CDTF">2024-11-25T09:40:00Z</dcterms:modified>
</cp:coreProperties>
</file>